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DA1" w:rsidRDefault="00CE6DA1" w:rsidP="00656C1A">
      <w:pPr>
        <w:spacing w:line="120" w:lineRule="atLeast"/>
        <w:jc w:val="center"/>
        <w:rPr>
          <w:sz w:val="24"/>
          <w:szCs w:val="24"/>
        </w:rPr>
      </w:pPr>
      <w:r>
        <w:rPr>
          <w:noProof/>
          <w:lang w:eastAsia="ru-RU"/>
        </w:rPr>
        <mc:AlternateContent>
          <mc:Choice Requires="wps">
            <w:drawing>
              <wp:anchor distT="0" distB="0" distL="114300" distR="114300" simplePos="0" relativeHeight="251659264" behindDoc="0" locked="0" layoutInCell="1" allowOverlap="0">
                <wp:simplePos x="0" y="0"/>
                <wp:positionH relativeFrom="margin">
                  <wp:posOffset>2667635</wp:posOffset>
                </wp:positionH>
                <wp:positionV relativeFrom="paragraph">
                  <wp:posOffset>-549275</wp:posOffset>
                </wp:positionV>
                <wp:extent cx="784860" cy="982345"/>
                <wp:effectExtent l="0" t="0" r="3810" b="6985"/>
                <wp:wrapNone/>
                <wp:docPr id="2" name="Прямоугольник 2"/>
                <wp:cNvGraphicFramePr/>
                <a:graphic xmlns:a="http://schemas.openxmlformats.org/drawingml/2006/main">
                  <a:graphicData uri="http://schemas.microsoft.com/office/word/2010/wordprocessingShape">
                    <wps:wsp>
                      <wps:cNvSpPr/>
                      <wps:spPr>
                        <a:xfrm>
                          <a:off x="0" y="0"/>
                          <a:ext cx="784860" cy="98234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CE6DA1" w:rsidRPr="00D74919" w:rsidRDefault="00CE6DA1" w:rsidP="004D014F">
                            <w:pPr>
                              <w:jc w:val="center"/>
                              <w:rPr>
                                <w:rFonts w:eastAsia="Times New Roman" w:cs="Times New Roman"/>
                                <w:sz w:val="10"/>
                                <w:szCs w:val="10"/>
                                <w:lang w:eastAsia="ru-RU"/>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id="Прямоугольник 2" o:spid="_x0000_s1026" style="position:absolute;left:0;text-align:left;margin-left:210.05pt;margin-top:-43.25pt;width:61.8pt;height:77.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" o:allowoverlap="f" fillcolor="white [3201]" stroked="f" strokeweight="1pt">
                <v:textbox style="mso-fit-shape-to-text:t" inset="0,0,0,0">
                  <w:txbxContent>
                    <w:p w:rsidR="00CE6DA1" w:rsidRPr="00D74919" w:rsidRDefault="00CE6DA1" w:rsidP="004D014F">
                      <w:pPr>
                        <w:jc w:val="center"/>
                        <w:rPr>
                          <w:rFonts w:eastAsia="Times New Roman" w:cs="Times New Roman"/>
                          <w:sz w:val="10"/>
                          <w:szCs w:val="10"/>
                          <w:lang w:eastAsia="ru-RU"/>
                        </w:rPr>
                      </w:pPr>
                    </w:p>
                  </w:txbxContent>
                </v:textbox>
                <w10:wrap anchorx="margin"/>
              </v:rect>
            </w:pict>
          </mc:Fallback>
        </mc:AlternateContent>
      </w:r>
    </w:p>
    <w:p w:rsidR="00CE6DA1" w:rsidRDefault="00CE6DA1" w:rsidP="00656C1A">
      <w:pPr>
        <w:spacing w:line="120" w:lineRule="atLeast"/>
        <w:jc w:val="center"/>
        <w:rPr>
          <w:sz w:val="24"/>
          <w:szCs w:val="24"/>
        </w:rPr>
      </w:pPr>
    </w:p>
    <w:p w:rsidR="00CE6DA1" w:rsidRPr="00852378" w:rsidRDefault="00CE6DA1" w:rsidP="00656C1A">
      <w:pPr>
        <w:spacing w:line="120" w:lineRule="atLeast"/>
        <w:jc w:val="center"/>
        <w:rPr>
          <w:sz w:val="10"/>
          <w:szCs w:val="10"/>
        </w:rPr>
      </w:pPr>
    </w:p>
    <w:p w:rsidR="00CE6DA1" w:rsidRDefault="00CE6DA1" w:rsidP="00656C1A">
      <w:pPr>
        <w:spacing w:line="120" w:lineRule="atLeast"/>
        <w:jc w:val="center"/>
        <w:rPr>
          <w:sz w:val="10"/>
          <w:szCs w:val="24"/>
        </w:rPr>
      </w:pPr>
    </w:p>
    <w:p w:rsidR="00CE6DA1" w:rsidRPr="005541F0" w:rsidRDefault="00CE6DA1" w:rsidP="00656C1A">
      <w:pPr>
        <w:spacing w:line="120" w:lineRule="atLeast"/>
        <w:jc w:val="center"/>
        <w:rPr>
          <w:sz w:val="26"/>
          <w:szCs w:val="24"/>
        </w:rPr>
      </w:pPr>
      <w:r w:rsidRPr="005541F0">
        <w:rPr>
          <w:sz w:val="26"/>
          <w:szCs w:val="24"/>
        </w:rPr>
        <w:t>МУНИЦИПАЛЬНОЕ ОБРАЗОВАНИЕ</w:t>
      </w:r>
    </w:p>
    <w:p w:rsidR="00CE6DA1" w:rsidRDefault="00CE6DA1" w:rsidP="00656C1A">
      <w:pPr>
        <w:spacing w:line="120" w:lineRule="atLeast"/>
        <w:jc w:val="center"/>
        <w:rPr>
          <w:sz w:val="26"/>
          <w:szCs w:val="24"/>
        </w:rPr>
      </w:pPr>
      <w:r w:rsidRPr="005541F0">
        <w:rPr>
          <w:sz w:val="26"/>
          <w:szCs w:val="24"/>
        </w:rPr>
        <w:t>ГОРОДСКОЙ ОКРУГ СУРГУТ</w:t>
      </w:r>
    </w:p>
    <w:p w:rsidR="00CE6DA1" w:rsidRPr="005541F0" w:rsidRDefault="00CE6DA1" w:rsidP="00656C1A">
      <w:pPr>
        <w:spacing w:line="120" w:lineRule="atLeast"/>
        <w:jc w:val="center"/>
        <w:rPr>
          <w:sz w:val="26"/>
          <w:szCs w:val="24"/>
        </w:rPr>
      </w:pPr>
      <w:r>
        <w:rPr>
          <w:sz w:val="26"/>
        </w:rPr>
        <w:t>ХАНТЫ-МАНСИЙСКОГО АВТОНОМНОГО ОКРУГА – ЮГРЫ</w:t>
      </w:r>
    </w:p>
    <w:p w:rsidR="00CE6DA1" w:rsidRPr="005649E4" w:rsidRDefault="00CE6DA1" w:rsidP="00656C1A">
      <w:pPr>
        <w:spacing w:line="120" w:lineRule="atLeast"/>
        <w:jc w:val="center"/>
        <w:rPr>
          <w:sz w:val="18"/>
          <w:szCs w:val="24"/>
        </w:rPr>
      </w:pPr>
    </w:p>
    <w:p w:rsidR="00CE6DA1" w:rsidRPr="00656C1A" w:rsidRDefault="00CE6DA1" w:rsidP="00656C1A">
      <w:pPr>
        <w:jc w:val="center"/>
        <w:rPr>
          <w:b/>
          <w:sz w:val="26"/>
          <w:szCs w:val="26"/>
        </w:rPr>
      </w:pPr>
      <w:r w:rsidRPr="00656C1A">
        <w:rPr>
          <w:b/>
          <w:sz w:val="26"/>
          <w:szCs w:val="26"/>
        </w:rPr>
        <w:t>АДМИНИСТРАЦИЯ ГОРОДА</w:t>
      </w:r>
    </w:p>
    <w:p w:rsidR="00CE6DA1" w:rsidRPr="005541F0" w:rsidRDefault="00CE6DA1" w:rsidP="00656C1A">
      <w:pPr>
        <w:spacing w:line="120" w:lineRule="atLeast"/>
        <w:jc w:val="center"/>
        <w:rPr>
          <w:sz w:val="18"/>
          <w:szCs w:val="24"/>
        </w:rPr>
      </w:pPr>
    </w:p>
    <w:p w:rsidR="00CE6DA1" w:rsidRPr="005541F0" w:rsidRDefault="00CE6DA1" w:rsidP="00656C1A">
      <w:pPr>
        <w:spacing w:line="120" w:lineRule="atLeast"/>
        <w:jc w:val="center"/>
        <w:rPr>
          <w:sz w:val="20"/>
          <w:szCs w:val="24"/>
        </w:rPr>
      </w:pPr>
    </w:p>
    <w:p w:rsidR="00CE6DA1" w:rsidRPr="00656C1A" w:rsidRDefault="00CE6DA1" w:rsidP="00656C1A">
      <w:pPr>
        <w:jc w:val="center"/>
        <w:rPr>
          <w:b/>
          <w:sz w:val="30"/>
          <w:szCs w:val="30"/>
        </w:rPr>
      </w:pPr>
      <w:r w:rsidRPr="001F461F">
        <w:rPr>
          <w:b/>
          <w:sz w:val="30"/>
          <w:szCs w:val="30"/>
        </w:rPr>
        <w:t>ПОСТАНОВЛЕНИЕ</w:t>
      </w:r>
    </w:p>
    <w:p w:rsidR="00CE6DA1" w:rsidRDefault="00CE6DA1" w:rsidP="00656C1A">
      <w:pPr>
        <w:spacing w:line="120" w:lineRule="atLeast"/>
        <w:jc w:val="center"/>
        <w:rPr>
          <w:sz w:val="30"/>
          <w:szCs w:val="24"/>
        </w:rPr>
      </w:pPr>
    </w:p>
    <w:p w:rsidR="00CE6DA1" w:rsidRPr="00656C1A" w:rsidRDefault="00CE6DA1" w:rsidP="008A44EC">
      <w:pPr>
        <w:jc w:val="center"/>
        <w:rPr>
          <w:sz w:val="20"/>
          <w:szCs w:val="20"/>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7"/>
        <w:gridCol w:w="474"/>
        <w:gridCol w:w="140"/>
        <w:gridCol w:w="1498"/>
        <w:gridCol w:w="285"/>
        <w:gridCol w:w="345"/>
        <w:gridCol w:w="518"/>
        <w:gridCol w:w="4683"/>
        <w:gridCol w:w="235"/>
        <w:gridCol w:w="1313"/>
      </w:tblGrid>
      <w:tr w:rsidR="00CE6DA1" w:rsidRPr="00F8214F" w:rsidTr="0097057A">
        <w:tc>
          <w:tcPr>
            <w:tcW w:w="137" w:type="dxa"/>
            <w:noWrap/>
            <w:tcMar>
              <w:left w:w="0" w:type="dxa"/>
              <w:right w:w="0" w:type="dxa"/>
            </w:tcMar>
          </w:tcPr>
          <w:p w:rsidR="00CE6DA1" w:rsidRPr="00F8214F" w:rsidRDefault="00CE6DA1" w:rsidP="000060EC">
            <w:pPr>
              <w:rPr>
                <w:sz w:val="24"/>
                <w:szCs w:val="24"/>
              </w:rPr>
            </w:pPr>
            <w:r>
              <w:rPr>
                <w:sz w:val="24"/>
                <w:szCs w:val="24"/>
              </w:rPr>
              <w:t>«</w:t>
            </w:r>
          </w:p>
        </w:tc>
        <w:tc>
          <w:tcPr>
            <w:tcW w:w="474" w:type="dxa"/>
            <w:tcBorders>
              <w:bottom w:val="single" w:sz="4" w:space="0" w:color="auto"/>
            </w:tcBorders>
            <w:noWrap/>
          </w:tcPr>
          <w:p w:rsidR="00CE6DA1" w:rsidRPr="00F8214F" w:rsidRDefault="00847528" w:rsidP="00A63FB0">
            <w:pPr>
              <w:jc w:val="center"/>
              <w:rPr>
                <w:sz w:val="24"/>
                <w:szCs w:val="24"/>
              </w:rPr>
            </w:pPr>
            <w:bookmarkStart w:id="0" w:name="dd"/>
            <w:bookmarkEnd w:id="0"/>
            <w:r>
              <w:rPr>
                <w:sz w:val="24"/>
                <w:szCs w:val="24"/>
              </w:rPr>
              <w:t>02</w:t>
            </w:r>
          </w:p>
        </w:tc>
        <w:tc>
          <w:tcPr>
            <w:tcW w:w="140" w:type="dxa"/>
            <w:noWrap/>
            <w:tcMar>
              <w:left w:w="0" w:type="dxa"/>
              <w:right w:w="0" w:type="dxa"/>
            </w:tcMar>
          </w:tcPr>
          <w:p w:rsidR="00CE6DA1" w:rsidRPr="00F8214F" w:rsidRDefault="00CE6DA1" w:rsidP="001938BD">
            <w:pPr>
              <w:rPr>
                <w:sz w:val="24"/>
                <w:szCs w:val="24"/>
              </w:rPr>
            </w:pPr>
            <w:r>
              <w:rPr>
                <w:sz w:val="24"/>
                <w:szCs w:val="24"/>
              </w:rPr>
              <w:t>»</w:t>
            </w:r>
          </w:p>
        </w:tc>
        <w:tc>
          <w:tcPr>
            <w:tcW w:w="1498" w:type="dxa"/>
            <w:tcBorders>
              <w:bottom w:val="single" w:sz="4" w:space="0" w:color="auto"/>
            </w:tcBorders>
            <w:noWrap/>
          </w:tcPr>
          <w:p w:rsidR="00CE6DA1" w:rsidRPr="00F8214F" w:rsidRDefault="00847528" w:rsidP="00AB4194">
            <w:pPr>
              <w:jc w:val="center"/>
              <w:rPr>
                <w:sz w:val="24"/>
                <w:szCs w:val="24"/>
              </w:rPr>
            </w:pPr>
            <w:bookmarkStart w:id="1" w:name="mm"/>
            <w:bookmarkEnd w:id="1"/>
            <w:r>
              <w:rPr>
                <w:sz w:val="24"/>
                <w:szCs w:val="24"/>
              </w:rPr>
              <w:t>11</w:t>
            </w:r>
          </w:p>
        </w:tc>
        <w:tc>
          <w:tcPr>
            <w:tcW w:w="285" w:type="dxa"/>
            <w:noWrap/>
          </w:tcPr>
          <w:p w:rsidR="00CE6DA1" w:rsidRPr="00A63FB0" w:rsidRDefault="00CE6DA1" w:rsidP="00AB4194">
            <w:pPr>
              <w:jc w:val="center"/>
              <w:rPr>
                <w:sz w:val="24"/>
                <w:szCs w:val="24"/>
                <w:lang w:val="en-US"/>
              </w:rPr>
            </w:pPr>
            <w:r>
              <w:rPr>
                <w:sz w:val="24"/>
                <w:szCs w:val="24"/>
                <w:lang w:val="en-US"/>
              </w:rPr>
              <w:t>20</w:t>
            </w:r>
          </w:p>
        </w:tc>
        <w:tc>
          <w:tcPr>
            <w:tcW w:w="345" w:type="dxa"/>
            <w:tcBorders>
              <w:bottom w:val="single" w:sz="4" w:space="0" w:color="auto"/>
            </w:tcBorders>
            <w:noWrap/>
            <w:tcMar>
              <w:left w:w="85" w:type="dxa"/>
            </w:tcMar>
          </w:tcPr>
          <w:p w:rsidR="00CE6DA1" w:rsidRPr="00A3761A" w:rsidRDefault="00847528" w:rsidP="00A3761A">
            <w:pPr>
              <w:rPr>
                <w:sz w:val="24"/>
                <w:szCs w:val="24"/>
              </w:rPr>
            </w:pPr>
            <w:bookmarkStart w:id="2" w:name="yy"/>
            <w:bookmarkEnd w:id="2"/>
            <w:r>
              <w:rPr>
                <w:sz w:val="24"/>
                <w:szCs w:val="24"/>
              </w:rPr>
              <w:t>22</w:t>
            </w:r>
          </w:p>
        </w:tc>
        <w:tc>
          <w:tcPr>
            <w:tcW w:w="518" w:type="dxa"/>
            <w:noWrap/>
          </w:tcPr>
          <w:p w:rsidR="00CE6DA1" w:rsidRPr="00F8214F" w:rsidRDefault="00CE6DA1" w:rsidP="000060EC">
            <w:pPr>
              <w:rPr>
                <w:sz w:val="24"/>
                <w:szCs w:val="24"/>
              </w:rPr>
            </w:pPr>
          </w:p>
        </w:tc>
        <w:tc>
          <w:tcPr>
            <w:tcW w:w="4683" w:type="dxa"/>
            <w:noWrap/>
          </w:tcPr>
          <w:p w:rsidR="00CE6DA1" w:rsidRPr="00F8214F" w:rsidRDefault="00CE6DA1" w:rsidP="000060EC">
            <w:pPr>
              <w:rPr>
                <w:sz w:val="24"/>
                <w:szCs w:val="24"/>
              </w:rPr>
            </w:pPr>
          </w:p>
        </w:tc>
        <w:tc>
          <w:tcPr>
            <w:tcW w:w="235" w:type="dxa"/>
            <w:noWrap/>
          </w:tcPr>
          <w:p w:rsidR="00CE6DA1" w:rsidRPr="00AB4194" w:rsidRDefault="00CE6DA1" w:rsidP="000060EC">
            <w:pPr>
              <w:rPr>
                <w:sz w:val="24"/>
                <w:szCs w:val="24"/>
              </w:rPr>
            </w:pPr>
            <w:r>
              <w:rPr>
                <w:sz w:val="24"/>
                <w:szCs w:val="24"/>
              </w:rPr>
              <w:t>№</w:t>
            </w:r>
          </w:p>
        </w:tc>
        <w:tc>
          <w:tcPr>
            <w:tcW w:w="1313" w:type="dxa"/>
            <w:tcBorders>
              <w:bottom w:val="single" w:sz="4" w:space="0" w:color="auto"/>
            </w:tcBorders>
            <w:noWrap/>
          </w:tcPr>
          <w:p w:rsidR="00CE6DA1" w:rsidRPr="00F8214F" w:rsidRDefault="00847528" w:rsidP="00AB4194">
            <w:pPr>
              <w:jc w:val="center"/>
              <w:rPr>
                <w:sz w:val="24"/>
                <w:szCs w:val="24"/>
              </w:rPr>
            </w:pPr>
            <w:bookmarkStart w:id="3" w:name="NumDoc"/>
            <w:bookmarkEnd w:id="3"/>
            <w:r>
              <w:rPr>
                <w:sz w:val="24"/>
                <w:szCs w:val="24"/>
              </w:rPr>
              <w:t>8643</w:t>
            </w:r>
          </w:p>
        </w:tc>
      </w:tr>
    </w:tbl>
    <w:p w:rsidR="00CE6DA1" w:rsidRPr="00C725A6" w:rsidRDefault="00CE6DA1" w:rsidP="00C725A6">
      <w:pPr>
        <w:rPr>
          <w:rFonts w:cs="Times New Roman"/>
          <w:szCs w:val="28"/>
        </w:rPr>
      </w:pPr>
    </w:p>
    <w:p w:rsidR="00CE6DA1" w:rsidRP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 xml:space="preserve">Об утверждении </w:t>
      </w:r>
    </w:p>
    <w:p w:rsidR="00CE6DA1" w:rsidRP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административного регламента</w:t>
      </w:r>
    </w:p>
    <w:p w:rsidR="00CE6DA1" w:rsidRP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 xml:space="preserve">предоставления муниципальной </w:t>
      </w:r>
    </w:p>
    <w:p w:rsidR="00CE6DA1" w:rsidRP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 xml:space="preserve">услуги «Выдача разрешений </w:t>
      </w:r>
    </w:p>
    <w:p w:rsid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 xml:space="preserve">на право вырубки зеленых </w:t>
      </w:r>
    </w:p>
    <w:p w:rsid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насаждений»</w:t>
      </w:r>
      <w:r>
        <w:rPr>
          <w:rFonts w:eastAsia="Times New Roman" w:cs="Times New Roman"/>
          <w:szCs w:val="28"/>
          <w:lang w:eastAsia="ru-RU"/>
        </w:rPr>
        <w:t xml:space="preserve"> </w:t>
      </w:r>
      <w:r w:rsidRPr="00CE6DA1">
        <w:rPr>
          <w:rFonts w:eastAsia="Times New Roman" w:cs="Times New Roman"/>
          <w:szCs w:val="28"/>
          <w:lang w:eastAsia="ru-RU"/>
        </w:rPr>
        <w:t xml:space="preserve">и признании </w:t>
      </w:r>
    </w:p>
    <w:p w:rsid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утратившими силу некоторых</w:t>
      </w:r>
      <w:r>
        <w:rPr>
          <w:rFonts w:eastAsia="Times New Roman" w:cs="Times New Roman"/>
          <w:szCs w:val="28"/>
          <w:lang w:eastAsia="ru-RU"/>
        </w:rPr>
        <w:t xml:space="preserve"> </w:t>
      </w:r>
    </w:p>
    <w:p w:rsidR="00CE6DA1" w:rsidRP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муниципальных правовых актов</w:t>
      </w:r>
    </w:p>
    <w:p w:rsidR="00CE6DA1" w:rsidRPr="00CE6DA1" w:rsidRDefault="00CE6DA1" w:rsidP="00CE6DA1">
      <w:pPr>
        <w:widowControl w:val="0"/>
        <w:tabs>
          <w:tab w:val="left" w:pos="709"/>
        </w:tabs>
        <w:autoSpaceDE w:val="0"/>
        <w:autoSpaceDN w:val="0"/>
        <w:adjustRightInd w:val="0"/>
        <w:jc w:val="both"/>
        <w:rPr>
          <w:rFonts w:eastAsia="Times New Roman" w:cs="Times New Roman"/>
          <w:szCs w:val="28"/>
          <w:lang w:eastAsia="ru-RU"/>
        </w:rPr>
      </w:pPr>
    </w:p>
    <w:p w:rsidR="00CE6DA1" w:rsidRPr="00CE6DA1" w:rsidRDefault="00CE6DA1" w:rsidP="00CE6DA1">
      <w:pPr>
        <w:widowControl w:val="0"/>
        <w:tabs>
          <w:tab w:val="left" w:pos="709"/>
        </w:tabs>
        <w:autoSpaceDE w:val="0"/>
        <w:autoSpaceDN w:val="0"/>
        <w:adjustRightInd w:val="0"/>
        <w:ind w:firstLine="720"/>
        <w:jc w:val="both"/>
        <w:rPr>
          <w:rFonts w:eastAsia="Times New Roman" w:cs="Times New Roman"/>
          <w:szCs w:val="28"/>
          <w:lang w:eastAsia="ru-RU"/>
        </w:rPr>
      </w:pPr>
    </w:p>
    <w:p w:rsidR="00CE6DA1" w:rsidRDefault="00CE6DA1" w:rsidP="00A26472">
      <w:pPr>
        <w:ind w:firstLine="567"/>
        <w:jc w:val="both"/>
        <w:rPr>
          <w:rFonts w:eastAsia="Times New Roman" w:cs="Times New Roman"/>
          <w:szCs w:val="28"/>
          <w:lang w:eastAsia="ru-RU"/>
        </w:rPr>
      </w:pPr>
      <w:r w:rsidRPr="00CE6DA1">
        <w:rPr>
          <w:rFonts w:eastAsia="Times New Roman" w:cs="Times New Roman"/>
          <w:szCs w:val="28"/>
          <w:lang w:eastAsia="ru-RU"/>
        </w:rPr>
        <w:t xml:space="preserve">В соответствии с Федеральным законом от 27.07.2010 № 210-ФЗ                            «Об организации предоставления государственных и муниципальных услуг», </w:t>
      </w:r>
      <w:hyperlink r:id="rId7" w:history="1">
        <w:r w:rsidRPr="00CE6DA1">
          <w:rPr>
            <w:rFonts w:eastAsia="Times New Roman" w:cs="Times New Roman"/>
            <w:szCs w:val="28"/>
            <w:lang w:eastAsia="ru-RU"/>
          </w:rPr>
          <w:t>Уставом</w:t>
        </w:r>
      </w:hyperlink>
      <w:r w:rsidRPr="00CE6DA1">
        <w:rPr>
          <w:rFonts w:eastAsia="Times New Roman" w:cs="Times New Roman"/>
          <w:szCs w:val="28"/>
          <w:lang w:eastAsia="ru-RU"/>
        </w:rPr>
        <w:t xml:space="preserve"> муниципального образования городской округ Сургут Ханты-</w:t>
      </w:r>
      <w:r>
        <w:rPr>
          <w:rFonts w:eastAsia="Times New Roman" w:cs="Times New Roman"/>
          <w:szCs w:val="28"/>
          <w:lang w:eastAsia="ru-RU"/>
        </w:rPr>
        <w:t xml:space="preserve">                            </w:t>
      </w:r>
      <w:r w:rsidRPr="00CE6DA1">
        <w:rPr>
          <w:rFonts w:eastAsia="Times New Roman" w:cs="Times New Roman"/>
          <w:szCs w:val="28"/>
          <w:lang w:eastAsia="ru-RU"/>
        </w:rPr>
        <w:t xml:space="preserve">Мансийского автономного округа – Югры, постановлением Администрации </w:t>
      </w:r>
      <w:r>
        <w:rPr>
          <w:rFonts w:eastAsia="Times New Roman" w:cs="Times New Roman"/>
          <w:szCs w:val="28"/>
          <w:lang w:eastAsia="ru-RU"/>
        </w:rPr>
        <w:t xml:space="preserve">                </w:t>
      </w:r>
      <w:r w:rsidRPr="00CE6DA1">
        <w:rPr>
          <w:rFonts w:eastAsia="Times New Roman" w:cs="Times New Roman"/>
          <w:szCs w:val="28"/>
          <w:lang w:eastAsia="ru-RU"/>
        </w:rPr>
        <w:t xml:space="preserve">города от 24.08.2021 № 7477 «О порядке разработки и утверждения административных регламентов предоставления муниципальных услуг», </w:t>
      </w:r>
      <w:r w:rsidR="00A26472">
        <w:rPr>
          <w:szCs w:val="28"/>
        </w:rPr>
        <w:t xml:space="preserve">распоряжением Главы города от 29.12.2021 № 38 «О последовательности исполнения обязанностей Главы города высшими должностными лицами Администрации города                    в период его временного отсутствия», распоряжением Администрации города                от 30.12.2005 № 3686 «Об утверждении Регламента </w:t>
      </w:r>
      <w:r w:rsidR="00A26472">
        <w:rPr>
          <w:spacing w:val="-6"/>
          <w:szCs w:val="28"/>
        </w:rPr>
        <w:t>Администрации города»</w:t>
      </w:r>
      <w:r w:rsidRPr="00CE6DA1">
        <w:rPr>
          <w:rFonts w:eastAsia="Times New Roman" w:cs="Times New Roman"/>
          <w:szCs w:val="28"/>
          <w:lang w:eastAsia="ru-RU"/>
        </w:rPr>
        <w:t>:</w:t>
      </w:r>
    </w:p>
    <w:p w:rsidR="00CE6DA1" w:rsidRDefault="00CE6DA1" w:rsidP="00CE6DA1">
      <w:pPr>
        <w:widowControl w:val="0"/>
        <w:tabs>
          <w:tab w:val="left" w:pos="709"/>
        </w:tabs>
        <w:autoSpaceDE w:val="0"/>
        <w:autoSpaceDN w:val="0"/>
        <w:adjustRightInd w:val="0"/>
        <w:ind w:firstLine="708"/>
        <w:jc w:val="both"/>
        <w:rPr>
          <w:rFonts w:eastAsia="Times New Roman" w:cs="Times New Roman"/>
          <w:szCs w:val="28"/>
          <w:lang w:eastAsia="ru-RU"/>
        </w:rPr>
      </w:pPr>
      <w:r w:rsidRPr="00CE6DA1">
        <w:rPr>
          <w:rFonts w:eastAsia="Times New Roman" w:cs="Times New Roman"/>
          <w:spacing w:val="-4"/>
          <w:szCs w:val="28"/>
          <w:lang w:eastAsia="ru-RU"/>
        </w:rPr>
        <w:t>1. Утвердить административный регламент предоставления муниципальной</w:t>
      </w:r>
      <w:r w:rsidRPr="00CE6DA1">
        <w:rPr>
          <w:rFonts w:eastAsia="Times New Roman" w:cs="Times New Roman"/>
          <w:szCs w:val="28"/>
          <w:lang w:eastAsia="ru-RU"/>
        </w:rPr>
        <w:t xml:space="preserve"> услуги «Выдача разрешений на право вырубки зеленых насаждений» согласно приложению</w:t>
      </w:r>
      <w:r>
        <w:rPr>
          <w:rFonts w:eastAsia="Times New Roman" w:cs="Times New Roman"/>
          <w:szCs w:val="28"/>
          <w:lang w:eastAsia="ru-RU"/>
        </w:rPr>
        <w:t>.</w:t>
      </w:r>
    </w:p>
    <w:p w:rsidR="00CE6DA1" w:rsidRPr="00CE6DA1" w:rsidRDefault="00CE6DA1" w:rsidP="00CE6DA1">
      <w:pPr>
        <w:widowControl w:val="0"/>
        <w:tabs>
          <w:tab w:val="left" w:pos="709"/>
        </w:tabs>
        <w:autoSpaceDE w:val="0"/>
        <w:autoSpaceDN w:val="0"/>
        <w:adjustRightInd w:val="0"/>
        <w:ind w:firstLine="708"/>
        <w:jc w:val="both"/>
        <w:rPr>
          <w:rFonts w:eastAsia="Times New Roman" w:cs="Times New Roman"/>
          <w:szCs w:val="28"/>
          <w:lang w:eastAsia="ru-RU"/>
        </w:rPr>
      </w:pPr>
      <w:r>
        <w:rPr>
          <w:rFonts w:eastAsia="Times New Roman" w:cs="Times New Roman"/>
          <w:szCs w:val="28"/>
          <w:lang w:eastAsia="ru-RU"/>
        </w:rPr>
        <w:t xml:space="preserve">2. </w:t>
      </w:r>
      <w:r w:rsidRPr="00CE6DA1">
        <w:rPr>
          <w:rFonts w:eastAsia="Times New Roman" w:cs="Times New Roman"/>
          <w:szCs w:val="28"/>
          <w:lang w:eastAsia="ru-RU"/>
        </w:rPr>
        <w:t>Признать утратившими силу постановления Администрации города:</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17.09.2012 № 7186 </w:t>
      </w:r>
      <w:r w:rsidRPr="00CE6DA1">
        <w:rPr>
          <w:rFonts w:eastAsia="Times New Roman" w:cs="Times New Roman"/>
          <w:bCs/>
          <w:szCs w:val="28"/>
        </w:rPr>
        <w:t>«Об утверждении административного 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от 11.01.2013 № 78 «О внесении изменений в постановление Админист</w:t>
      </w:r>
      <w:r>
        <w:rPr>
          <w:rFonts w:eastAsia="Times New Roman" w:cs="Times New Roman"/>
          <w:szCs w:val="28"/>
          <w:lang w:eastAsia="ru-RU"/>
        </w:rPr>
        <w:t>-</w:t>
      </w:r>
      <w:r w:rsidRPr="00CE6DA1">
        <w:rPr>
          <w:rFonts w:eastAsia="Times New Roman" w:cs="Times New Roman"/>
          <w:szCs w:val="28"/>
          <w:lang w:eastAsia="ru-RU"/>
        </w:rPr>
        <w:t xml:space="preserve">рации города от 17.09.2012 № 7186 </w:t>
      </w:r>
      <w:r w:rsidRPr="00CE6DA1">
        <w:rPr>
          <w:rFonts w:eastAsia="Times New Roman" w:cs="Times New Roman"/>
          <w:bCs/>
          <w:szCs w:val="28"/>
        </w:rPr>
        <w:t xml:space="preserve">«Об утверждении административного регламента предоставления муниципальной услуги «Выдача разрешений на снос </w:t>
      </w:r>
      <w:r>
        <w:rPr>
          <w:rFonts w:eastAsia="Times New Roman" w:cs="Times New Roman"/>
          <w:bCs/>
          <w:szCs w:val="28"/>
        </w:rPr>
        <w:t xml:space="preserve">                </w:t>
      </w:r>
      <w:r w:rsidRPr="00CE6DA1">
        <w:rPr>
          <w:rFonts w:eastAsia="Times New Roman" w:cs="Times New Roman"/>
          <w:bCs/>
          <w:szCs w:val="28"/>
        </w:rPr>
        <w:t>зеленых насаждений»;</w:t>
      </w:r>
    </w:p>
    <w:p w:rsidR="00CE6DA1" w:rsidRPr="00CE6DA1" w:rsidRDefault="00CE6DA1" w:rsidP="00CE6DA1">
      <w:pPr>
        <w:tabs>
          <w:tab w:val="left" w:pos="709"/>
        </w:tabs>
        <w:ind w:firstLine="708"/>
        <w:contextualSpacing/>
        <w:jc w:val="both"/>
        <w:rPr>
          <w:rFonts w:eastAsia="Times New Roman" w:cs="Times New Roman"/>
          <w:bCs/>
          <w:szCs w:val="28"/>
        </w:rPr>
      </w:pPr>
      <w:r w:rsidRPr="00CE6DA1">
        <w:rPr>
          <w:rFonts w:eastAsia="Times New Roman" w:cs="Times New Roman"/>
          <w:szCs w:val="28"/>
          <w:lang w:eastAsia="ru-RU"/>
        </w:rPr>
        <w:t xml:space="preserve">- от 08.05.2013 № 3052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разрешений на снос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bCs/>
          <w:szCs w:val="28"/>
        </w:rPr>
        <w:t xml:space="preserve">- пункт 11 </w:t>
      </w:r>
      <w:r w:rsidRPr="00CE6DA1">
        <w:rPr>
          <w:rFonts w:eastAsia="Times New Roman" w:cs="Times New Roman"/>
          <w:szCs w:val="28"/>
          <w:lang w:eastAsia="ru-RU"/>
        </w:rPr>
        <w:t>постановления Администрации города от 23.09.2013 № 6804                   «О внесении изменений в постановления Администрации города</w:t>
      </w:r>
      <w:r w:rsidRPr="00CE6DA1">
        <w:rPr>
          <w:rFonts w:eastAsia="Times New Roman" w:cs="Times New Roman"/>
          <w:bCs/>
          <w:szCs w:val="28"/>
        </w:rPr>
        <w:t>»;</w:t>
      </w:r>
    </w:p>
    <w:p w:rsidR="00CE6DA1" w:rsidRPr="00CE6DA1" w:rsidRDefault="00CE6DA1" w:rsidP="00CE6DA1">
      <w:pPr>
        <w:tabs>
          <w:tab w:val="left" w:pos="709"/>
        </w:tabs>
        <w:ind w:firstLine="708"/>
        <w:contextualSpacing/>
        <w:jc w:val="both"/>
        <w:rPr>
          <w:rFonts w:eastAsia="Times New Roman" w:cs="Times New Roman"/>
          <w:bCs/>
          <w:szCs w:val="28"/>
        </w:rPr>
      </w:pPr>
      <w:r w:rsidRPr="00CE6DA1">
        <w:rPr>
          <w:rFonts w:eastAsia="Times New Roman" w:cs="Times New Roman"/>
          <w:szCs w:val="28"/>
          <w:lang w:eastAsia="ru-RU"/>
        </w:rPr>
        <w:t xml:space="preserve">- от 11.12.2013 № 8924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разрешений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24.06.2014 № 4216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разрешений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09.09.2014 № 6216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разрешений на снос или пересадку зеленых насаждений»;</w:t>
      </w:r>
    </w:p>
    <w:p w:rsidR="00CE6DA1" w:rsidRPr="00CE6DA1" w:rsidRDefault="00CE6DA1" w:rsidP="00CE6DA1">
      <w:pPr>
        <w:tabs>
          <w:tab w:val="left" w:pos="709"/>
        </w:tabs>
        <w:ind w:firstLine="708"/>
        <w:contextualSpacing/>
        <w:jc w:val="both"/>
        <w:rPr>
          <w:rFonts w:eastAsia="Times New Roman" w:cs="Times New Roman"/>
          <w:bCs/>
          <w:szCs w:val="28"/>
        </w:rPr>
      </w:pPr>
      <w:r w:rsidRPr="00CE6DA1">
        <w:rPr>
          <w:rFonts w:eastAsia="Times New Roman" w:cs="Times New Roman"/>
          <w:szCs w:val="28"/>
          <w:lang w:eastAsia="ru-RU"/>
        </w:rPr>
        <w:t xml:space="preserve">- от 23.12.2014 № 8732 «О внесении изменения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разрешений на снос или пересадку зеленых насаждений»;</w:t>
      </w:r>
    </w:p>
    <w:p w:rsidR="00CE6DA1" w:rsidRPr="00CE6DA1" w:rsidRDefault="00CE6DA1" w:rsidP="00CE6DA1">
      <w:pPr>
        <w:tabs>
          <w:tab w:val="left" w:pos="709"/>
        </w:tabs>
        <w:ind w:firstLine="708"/>
        <w:contextualSpacing/>
        <w:jc w:val="both"/>
        <w:rPr>
          <w:rFonts w:eastAsia="Times New Roman" w:cs="Times New Roman"/>
          <w:bCs/>
          <w:szCs w:val="28"/>
        </w:rPr>
      </w:pPr>
      <w:r w:rsidRPr="00CE6DA1">
        <w:rPr>
          <w:rFonts w:eastAsia="Times New Roman" w:cs="Times New Roman"/>
          <w:szCs w:val="28"/>
          <w:lang w:eastAsia="ru-RU"/>
        </w:rPr>
        <w:t xml:space="preserve">- от 20.01.2015 № 204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разрешений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01.06.2015 № 3635 «О внесении изменения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разрешений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12.11.2015 № 7884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24.12.2015 № 9042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20.05.2016 № 3750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30.08.2016 № 6543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16.11.2016 № 8402 «О внесении изменения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20.12.2016 № 9245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17.10.2017 № 8929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12.03.2018 № 1594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tabs>
          <w:tab w:val="left" w:pos="709"/>
        </w:tabs>
        <w:ind w:firstLine="708"/>
        <w:contextualSpacing/>
        <w:jc w:val="both"/>
        <w:rPr>
          <w:rFonts w:eastAsia="Times New Roman" w:cs="Times New Roman"/>
          <w:bCs/>
          <w:szCs w:val="28"/>
        </w:rPr>
      </w:pPr>
      <w:r w:rsidRPr="00CE6DA1">
        <w:rPr>
          <w:rFonts w:eastAsia="Times New Roman" w:cs="Times New Roman"/>
          <w:szCs w:val="28"/>
          <w:lang w:eastAsia="ru-RU"/>
        </w:rPr>
        <w:t xml:space="preserve">- от 18.06.2018 № 4539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tabs>
          <w:tab w:val="left" w:pos="709"/>
        </w:tabs>
        <w:ind w:firstLine="708"/>
        <w:contextualSpacing/>
        <w:jc w:val="both"/>
        <w:rPr>
          <w:rFonts w:eastAsia="Times New Roman" w:cs="Times New Roman"/>
          <w:bCs/>
          <w:szCs w:val="28"/>
        </w:rPr>
      </w:pPr>
      <w:r w:rsidRPr="00CE6DA1">
        <w:rPr>
          <w:rFonts w:eastAsia="Times New Roman" w:cs="Times New Roman"/>
          <w:szCs w:val="28"/>
          <w:lang w:eastAsia="ru-RU"/>
        </w:rPr>
        <w:t xml:space="preserve">- от 11.09.2018 № 6936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tabs>
          <w:tab w:val="left" w:pos="709"/>
        </w:tabs>
        <w:ind w:firstLine="708"/>
        <w:contextualSpacing/>
        <w:jc w:val="both"/>
        <w:rPr>
          <w:rFonts w:eastAsia="Times New Roman" w:cs="Times New Roman"/>
          <w:bCs/>
          <w:szCs w:val="28"/>
        </w:rPr>
      </w:pPr>
      <w:r w:rsidRPr="00CE6DA1">
        <w:rPr>
          <w:rFonts w:eastAsia="Times New Roman" w:cs="Times New Roman"/>
          <w:szCs w:val="28"/>
          <w:lang w:eastAsia="ru-RU"/>
        </w:rPr>
        <w:t xml:space="preserve">- от 03.12.2018 № 9250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06.02.2019 № 793 «О внесении изменения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10.07.2020 № 4631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11.12.2020 № 9269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05.04.2021 № 2471 «О внесении изменений в постановление Администрации города от 17.09.2012 № 7186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ind w:firstLine="708"/>
        <w:contextualSpacing/>
        <w:jc w:val="both"/>
        <w:rPr>
          <w:rFonts w:eastAsia="Times New Roman" w:cs="Times New Roman"/>
          <w:bCs/>
          <w:szCs w:val="28"/>
        </w:rPr>
      </w:pPr>
      <w:r w:rsidRPr="00CE6DA1">
        <w:rPr>
          <w:rFonts w:eastAsia="Times New Roman" w:cs="Times New Roman"/>
          <w:szCs w:val="28"/>
          <w:lang w:eastAsia="ru-RU"/>
        </w:rPr>
        <w:t xml:space="preserve">- от 21.01.2022 № 439 «О внесении изменений в постановление Администрации города от 17.09.2012 № 8469 </w:t>
      </w:r>
      <w:r w:rsidRPr="00CE6DA1">
        <w:rPr>
          <w:rFonts w:eastAsia="Times New Roman" w:cs="Times New Roman"/>
          <w:bCs/>
          <w:szCs w:val="28"/>
        </w:rPr>
        <w:t xml:space="preserve">«Об утверждении административного </w:t>
      </w:r>
      <w:r>
        <w:rPr>
          <w:rFonts w:eastAsia="Times New Roman" w:cs="Times New Roman"/>
          <w:bCs/>
          <w:szCs w:val="28"/>
        </w:rPr>
        <w:t xml:space="preserve">                    </w:t>
      </w:r>
      <w:r w:rsidRPr="00CE6DA1">
        <w:rPr>
          <w:rFonts w:eastAsia="Times New Roman" w:cs="Times New Roman"/>
          <w:bCs/>
          <w:szCs w:val="28"/>
        </w:rPr>
        <w:t>регламента предоставления муниципальной услуги «Выдача разрешения на снос или пересадку зеленых насаждений».</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3. Департаменту массовых коммуникаций и аналитики разместить </w:t>
      </w:r>
      <w:r>
        <w:rPr>
          <w:rFonts w:eastAsia="Times New Roman" w:cs="Times New Roman"/>
          <w:szCs w:val="28"/>
          <w:lang w:eastAsia="ru-RU"/>
        </w:rPr>
        <w:t xml:space="preserve">                        </w:t>
      </w:r>
      <w:r w:rsidRPr="00CE6DA1">
        <w:rPr>
          <w:rFonts w:eastAsia="Times New Roman" w:cs="Times New Roman"/>
          <w:szCs w:val="28"/>
          <w:lang w:eastAsia="ru-RU"/>
        </w:rPr>
        <w:t xml:space="preserve">настоящее постановление на официальном портале Администрации города: </w:t>
      </w:r>
      <w:r w:rsidRPr="00CE6DA1">
        <w:rPr>
          <w:rFonts w:eastAsia="Times New Roman" w:cs="Times New Roman"/>
          <w:szCs w:val="28"/>
          <w:lang w:val="en-US" w:eastAsia="ru-RU"/>
        </w:rPr>
        <w:t>www</w:t>
      </w:r>
      <w:r w:rsidRPr="00CE6DA1">
        <w:rPr>
          <w:rFonts w:eastAsia="Times New Roman" w:cs="Times New Roman"/>
          <w:szCs w:val="28"/>
          <w:lang w:eastAsia="ru-RU"/>
        </w:rPr>
        <w:t>.</w:t>
      </w:r>
      <w:r w:rsidRPr="00CE6DA1">
        <w:rPr>
          <w:rFonts w:eastAsia="Times New Roman" w:cs="Times New Roman"/>
          <w:szCs w:val="28"/>
          <w:lang w:val="en-US" w:eastAsia="ru-RU"/>
        </w:rPr>
        <w:t>admsurgut</w:t>
      </w:r>
      <w:r w:rsidRPr="00CE6DA1">
        <w:rPr>
          <w:rFonts w:eastAsia="Times New Roman" w:cs="Times New Roman"/>
          <w:szCs w:val="28"/>
          <w:lang w:eastAsia="ru-RU"/>
        </w:rPr>
        <w:t>.</w:t>
      </w:r>
      <w:r w:rsidRPr="00CE6DA1">
        <w:rPr>
          <w:rFonts w:eastAsia="Times New Roman" w:cs="Times New Roman"/>
          <w:szCs w:val="28"/>
          <w:lang w:val="en-US" w:eastAsia="ru-RU"/>
        </w:rPr>
        <w:t>ru</w:t>
      </w:r>
      <w:r w:rsidRPr="00CE6DA1">
        <w:rPr>
          <w:rFonts w:eastAsia="Times New Roman" w:cs="Times New Roman"/>
          <w:szCs w:val="28"/>
          <w:lang w:eastAsia="ru-RU"/>
        </w:rPr>
        <w:t>.</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4. Муниципальному казенному учреждению «Наш город» опубликовать настоящее постановление в газете «Сургутские ведомости».</w:t>
      </w:r>
    </w:p>
    <w:p w:rsidR="00CE6DA1" w:rsidRPr="00CE6DA1" w:rsidRDefault="00CE6DA1" w:rsidP="00CE6DA1">
      <w:pPr>
        <w:widowControl w:val="0"/>
        <w:autoSpaceDE w:val="0"/>
        <w:autoSpaceDN w:val="0"/>
        <w:adjustRightInd w:val="0"/>
        <w:ind w:firstLine="720"/>
        <w:jc w:val="both"/>
        <w:rPr>
          <w:rFonts w:eastAsia="Times New Roman" w:cs="Times New Roman"/>
          <w:szCs w:val="28"/>
          <w:lang w:eastAsia="ru-RU"/>
        </w:rPr>
      </w:pPr>
      <w:r w:rsidRPr="00CE6DA1">
        <w:rPr>
          <w:rFonts w:eastAsia="Times New Roman" w:cs="Times New Roman"/>
          <w:szCs w:val="28"/>
          <w:lang w:eastAsia="ru-RU"/>
        </w:rPr>
        <w:t xml:space="preserve">5. Настоящее постановление вступает в силу после его официального </w:t>
      </w:r>
      <w:r>
        <w:rPr>
          <w:rFonts w:eastAsia="Times New Roman" w:cs="Times New Roman"/>
          <w:szCs w:val="28"/>
          <w:lang w:eastAsia="ru-RU"/>
        </w:rPr>
        <w:t xml:space="preserve">      </w:t>
      </w:r>
      <w:r w:rsidRPr="00CE6DA1">
        <w:rPr>
          <w:rFonts w:eastAsia="Times New Roman" w:cs="Times New Roman"/>
          <w:szCs w:val="28"/>
          <w:lang w:eastAsia="ru-RU"/>
        </w:rPr>
        <w:t xml:space="preserve">опубликования. </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6. Контроль за выполнением постановления возложить на заместителя Главы города, курирующего сферу городского хозяйства, природопользования                </w:t>
      </w:r>
      <w:r w:rsidRPr="00CE6DA1">
        <w:rPr>
          <w:rFonts w:eastAsia="Times New Roman" w:cs="Times New Roman"/>
          <w:spacing w:val="-4"/>
          <w:szCs w:val="28"/>
          <w:lang w:eastAsia="ru-RU"/>
        </w:rPr>
        <w:t>и экологии, управления земельными ресурсами городского округа и имуществом,</w:t>
      </w:r>
      <w:r w:rsidRPr="00CE6DA1">
        <w:rPr>
          <w:rFonts w:eastAsia="Times New Roman" w:cs="Times New Roman"/>
          <w:szCs w:val="28"/>
          <w:lang w:eastAsia="ru-RU"/>
        </w:rPr>
        <w:t xml:space="preserve"> находящимися в муниципальной собственности.</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p>
    <w:p w:rsidR="00A26472" w:rsidRDefault="00A26472" w:rsidP="00A26472">
      <w:pPr>
        <w:autoSpaceDE w:val="0"/>
        <w:autoSpaceDN w:val="0"/>
        <w:adjustRightInd w:val="0"/>
        <w:rPr>
          <w:color w:val="000000"/>
          <w:spacing w:val="-4"/>
          <w:szCs w:val="28"/>
        </w:rPr>
      </w:pPr>
      <w:r>
        <w:rPr>
          <w:bCs/>
          <w:szCs w:val="28"/>
        </w:rPr>
        <w:t xml:space="preserve">И.о. Главы города                                                                                  </w:t>
      </w:r>
      <w:r>
        <w:rPr>
          <w:color w:val="000000"/>
          <w:spacing w:val="-4"/>
          <w:szCs w:val="28"/>
        </w:rPr>
        <w:t xml:space="preserve">А.Н. Томазова </w:t>
      </w:r>
    </w:p>
    <w:p w:rsidR="00CE6DA1" w:rsidRPr="00CE6DA1" w:rsidRDefault="00CE6DA1" w:rsidP="00CE6DA1">
      <w:pPr>
        <w:ind w:firstLine="6237"/>
        <w:jc w:val="both"/>
        <w:rPr>
          <w:rFonts w:eastAsia="Times New Roman" w:cs="Times New Roman"/>
        </w:rPr>
      </w:pPr>
    </w:p>
    <w:p w:rsidR="00CE6DA1" w:rsidRPr="00CE6DA1" w:rsidRDefault="00CE6DA1" w:rsidP="00CE6DA1">
      <w:pPr>
        <w:ind w:firstLine="6237"/>
        <w:jc w:val="both"/>
        <w:rPr>
          <w:rFonts w:eastAsia="Times New Roman" w:cs="Times New Roman"/>
        </w:rPr>
      </w:pPr>
    </w:p>
    <w:p w:rsidR="00CE6DA1" w:rsidRDefault="00CE6DA1" w:rsidP="00CE6DA1">
      <w:pPr>
        <w:ind w:firstLine="6237"/>
        <w:jc w:val="both"/>
        <w:rPr>
          <w:rFonts w:eastAsia="Times New Roman" w:cs="Times New Roman"/>
        </w:rPr>
      </w:pPr>
    </w:p>
    <w:p w:rsidR="00CE6DA1" w:rsidRDefault="00CE6DA1">
      <w:pPr>
        <w:spacing w:after="160" w:line="259" w:lineRule="auto"/>
        <w:rPr>
          <w:rFonts w:eastAsia="Times New Roman" w:cs="Times New Roman"/>
        </w:rPr>
      </w:pPr>
      <w:r>
        <w:rPr>
          <w:rFonts w:eastAsia="Times New Roman" w:cs="Times New Roman"/>
        </w:rPr>
        <w:br w:type="page"/>
      </w:r>
    </w:p>
    <w:p w:rsidR="00CE6DA1" w:rsidRPr="00CE6DA1" w:rsidRDefault="00CE6DA1" w:rsidP="00CE6DA1">
      <w:pPr>
        <w:ind w:left="5954"/>
        <w:jc w:val="both"/>
        <w:rPr>
          <w:rFonts w:eastAsia="Times New Roman" w:cs="Times New Roman"/>
        </w:rPr>
      </w:pPr>
      <w:r w:rsidRPr="00CE6DA1">
        <w:rPr>
          <w:rFonts w:eastAsia="Times New Roman" w:cs="Times New Roman"/>
        </w:rPr>
        <w:t xml:space="preserve">Приложение </w:t>
      </w:r>
    </w:p>
    <w:p w:rsidR="00CE6DA1" w:rsidRPr="00CE6DA1" w:rsidRDefault="00CE6DA1" w:rsidP="00CE6DA1">
      <w:pPr>
        <w:ind w:left="5954"/>
        <w:jc w:val="both"/>
        <w:rPr>
          <w:rFonts w:eastAsia="Times New Roman" w:cs="Times New Roman"/>
        </w:rPr>
      </w:pPr>
      <w:r w:rsidRPr="00CE6DA1">
        <w:rPr>
          <w:rFonts w:eastAsia="Times New Roman" w:cs="Times New Roman"/>
        </w:rPr>
        <w:t xml:space="preserve">к постановлению </w:t>
      </w:r>
    </w:p>
    <w:p w:rsidR="00CE6DA1" w:rsidRPr="00CE6DA1" w:rsidRDefault="00CE6DA1" w:rsidP="00CE6DA1">
      <w:pPr>
        <w:ind w:left="5954"/>
        <w:jc w:val="both"/>
        <w:rPr>
          <w:rFonts w:eastAsia="Times New Roman" w:cs="Times New Roman"/>
        </w:rPr>
      </w:pPr>
      <w:r w:rsidRPr="00CE6DA1">
        <w:rPr>
          <w:rFonts w:eastAsia="Times New Roman" w:cs="Times New Roman"/>
        </w:rPr>
        <w:t>Администрации города</w:t>
      </w:r>
    </w:p>
    <w:p w:rsidR="00CE6DA1" w:rsidRDefault="00CE6DA1" w:rsidP="00CE6DA1">
      <w:pPr>
        <w:ind w:left="5954"/>
        <w:jc w:val="both"/>
        <w:rPr>
          <w:rFonts w:eastAsia="Times New Roman" w:cs="Times New Roman"/>
        </w:rPr>
      </w:pPr>
      <w:r w:rsidRPr="00CE6DA1">
        <w:rPr>
          <w:rFonts w:eastAsia="Times New Roman" w:cs="Times New Roman"/>
        </w:rPr>
        <w:t xml:space="preserve">от </w:t>
      </w:r>
      <w:r w:rsidR="00847528">
        <w:rPr>
          <w:rFonts w:eastAsia="Times New Roman" w:cs="Times New Roman"/>
        </w:rPr>
        <w:t xml:space="preserve">02.11.2022 </w:t>
      </w:r>
      <w:r w:rsidRPr="00CE6DA1">
        <w:rPr>
          <w:rFonts w:eastAsia="Times New Roman" w:cs="Times New Roman"/>
        </w:rPr>
        <w:t xml:space="preserve">№ </w:t>
      </w:r>
      <w:r w:rsidR="00847528">
        <w:rPr>
          <w:rFonts w:eastAsia="Times New Roman" w:cs="Times New Roman"/>
        </w:rPr>
        <w:t>8643</w:t>
      </w:r>
    </w:p>
    <w:p w:rsidR="00CE6DA1" w:rsidRDefault="00CE6DA1" w:rsidP="00CE6DA1">
      <w:pPr>
        <w:ind w:firstLine="6237"/>
        <w:jc w:val="both"/>
        <w:rPr>
          <w:rFonts w:eastAsia="Times New Roman" w:cs="Times New Roman"/>
        </w:rPr>
      </w:pPr>
    </w:p>
    <w:p w:rsidR="00CE6DA1" w:rsidRDefault="00CE6DA1" w:rsidP="00CE6DA1">
      <w:pPr>
        <w:jc w:val="center"/>
      </w:pPr>
    </w:p>
    <w:p w:rsidR="00CE6DA1" w:rsidRPr="00CE6DA1" w:rsidRDefault="00CE6DA1" w:rsidP="00CE6DA1">
      <w:pPr>
        <w:jc w:val="center"/>
        <w:rPr>
          <w:bCs/>
          <w:szCs w:val="28"/>
          <w:lang w:eastAsia="ru-RU"/>
        </w:rPr>
      </w:pPr>
      <w:r w:rsidRPr="00CE6DA1">
        <w:rPr>
          <w:bCs/>
          <w:szCs w:val="28"/>
          <w:lang w:eastAsia="ru-RU"/>
        </w:rPr>
        <w:t>Административный регламент</w:t>
      </w:r>
    </w:p>
    <w:p w:rsidR="00CE6DA1" w:rsidRDefault="00CE6DA1" w:rsidP="00CE6DA1">
      <w:pPr>
        <w:jc w:val="center"/>
        <w:rPr>
          <w:bCs/>
          <w:szCs w:val="28"/>
          <w:lang w:eastAsia="ru-RU"/>
        </w:rPr>
      </w:pPr>
      <w:r w:rsidRPr="00CE6DA1">
        <w:rPr>
          <w:bCs/>
          <w:szCs w:val="28"/>
          <w:lang w:eastAsia="ru-RU"/>
        </w:rPr>
        <w:t xml:space="preserve">предоставления муниципальной услуги </w:t>
      </w:r>
    </w:p>
    <w:p w:rsidR="00CE6DA1" w:rsidRDefault="00CE6DA1" w:rsidP="00CE6DA1">
      <w:pPr>
        <w:jc w:val="center"/>
        <w:rPr>
          <w:bCs/>
          <w:szCs w:val="28"/>
          <w:lang w:eastAsia="ru-RU"/>
        </w:rPr>
      </w:pPr>
      <w:r w:rsidRPr="00CE6DA1">
        <w:rPr>
          <w:bCs/>
          <w:szCs w:val="28"/>
          <w:lang w:eastAsia="ru-RU"/>
        </w:rPr>
        <w:t>«Выдача разрешения на право вырубки зеленых насаждений»</w:t>
      </w:r>
    </w:p>
    <w:p w:rsidR="00CE6DA1" w:rsidRPr="00CE6DA1" w:rsidRDefault="00CE6DA1" w:rsidP="00CE6DA1">
      <w:pPr>
        <w:jc w:val="center"/>
        <w:rPr>
          <w:bCs/>
          <w:szCs w:val="28"/>
          <w:lang w:eastAsia="ru-RU"/>
        </w:rPr>
      </w:pPr>
    </w:p>
    <w:p w:rsidR="00CE6DA1" w:rsidRPr="00CE6DA1" w:rsidRDefault="00CE6DA1" w:rsidP="00CE6DA1">
      <w:pPr>
        <w:ind w:firstLine="709"/>
        <w:jc w:val="both"/>
        <w:rPr>
          <w:lang w:eastAsia="ru-RU"/>
        </w:rPr>
      </w:pPr>
      <w:bookmarkStart w:id="4" w:name="sub_1001"/>
      <w:r w:rsidRPr="00CE6DA1">
        <w:rPr>
          <w:lang w:eastAsia="ru-RU"/>
        </w:rPr>
        <w:t xml:space="preserve">Раздел </w:t>
      </w:r>
      <w:r w:rsidRPr="00CE6DA1">
        <w:rPr>
          <w:lang w:val="en-US" w:eastAsia="ru-RU"/>
        </w:rPr>
        <w:t>I</w:t>
      </w:r>
      <w:r w:rsidRPr="00CE6DA1">
        <w:rPr>
          <w:lang w:eastAsia="ru-RU"/>
        </w:rPr>
        <w:t>. Общие положения</w:t>
      </w:r>
    </w:p>
    <w:p w:rsidR="00CE6DA1" w:rsidRPr="00CE6DA1" w:rsidRDefault="00CE6DA1" w:rsidP="00CE6DA1">
      <w:pPr>
        <w:ind w:firstLine="709"/>
        <w:jc w:val="both"/>
        <w:rPr>
          <w:lang w:eastAsia="ru-RU"/>
        </w:rPr>
      </w:pPr>
      <w:bookmarkStart w:id="5" w:name="bookmark37"/>
      <w:bookmarkStart w:id="6" w:name="bookmark38"/>
      <w:bookmarkStart w:id="7" w:name="bookmark41"/>
      <w:r w:rsidRPr="00CE6DA1">
        <w:rPr>
          <w:lang w:eastAsia="ru-RU"/>
        </w:rPr>
        <w:t>1. Предмет регулирования Административного регламента</w:t>
      </w:r>
      <w:bookmarkEnd w:id="5"/>
      <w:bookmarkEnd w:id="6"/>
      <w:bookmarkEnd w:id="7"/>
      <w:r w:rsidRPr="00CE6DA1">
        <w:rPr>
          <w:lang w:eastAsia="ru-RU"/>
        </w:rPr>
        <w:t>.</w:t>
      </w:r>
    </w:p>
    <w:p w:rsidR="00CE6DA1" w:rsidRPr="00CE6DA1" w:rsidRDefault="00CE6DA1" w:rsidP="00CE6DA1">
      <w:pPr>
        <w:ind w:firstLine="709"/>
        <w:jc w:val="both"/>
        <w:rPr>
          <w:lang w:eastAsia="ru-RU"/>
        </w:rPr>
      </w:pPr>
      <w:r w:rsidRPr="00CE6DA1">
        <w:rPr>
          <w:lang w:eastAsia="ru-RU"/>
        </w:rPr>
        <w:t xml:space="preserve">1.1. Административный регламент устанавливает стандарт предоставления муниципальной услуги «Выдача разрешений на право вырубки зеленых насаждений» (далее – административный регламент, муниципальная услуга), устанавливает состав, последовательность и сроки выполнения административных </w:t>
      </w:r>
      <w:r w:rsidR="004116E7">
        <w:rPr>
          <w:lang w:eastAsia="ru-RU"/>
        </w:rPr>
        <w:t xml:space="preserve">                 </w:t>
      </w:r>
      <w:r w:rsidRPr="00CE6DA1">
        <w:rPr>
          <w:lang w:eastAsia="ru-RU"/>
        </w:rPr>
        <w:t xml:space="preserve">процедур по предоставлению муниципальной услуги, в том числе особенности выполнения административных процедур в электронном виде, формы контроля за исполнением административного регламента, досудебный (внесудебный) </w:t>
      </w:r>
      <w:r w:rsidR="004116E7">
        <w:rPr>
          <w:lang w:eastAsia="ru-RU"/>
        </w:rPr>
        <w:t xml:space="preserve">                  </w:t>
      </w:r>
      <w:r w:rsidRPr="00CE6DA1">
        <w:rPr>
          <w:lang w:eastAsia="ru-RU"/>
        </w:rPr>
        <w:t>порядок обжалования решений и действий (бездействия) органа местного самоуправления муниципального образования городской округ Сургут Ханты-</w:t>
      </w:r>
      <w:r w:rsidR="004116E7">
        <w:rPr>
          <w:lang w:eastAsia="ru-RU"/>
        </w:rPr>
        <w:t xml:space="preserve">                   </w:t>
      </w:r>
      <w:r w:rsidRPr="00CE6DA1">
        <w:rPr>
          <w:lang w:eastAsia="ru-RU"/>
        </w:rPr>
        <w:t>Мансийского автономного округа – Югры (далее – Администрация города</w:t>
      </w:r>
      <w:r w:rsidR="004116E7">
        <w:rPr>
          <w:lang w:eastAsia="ru-RU"/>
        </w:rPr>
        <w:t xml:space="preserve">              </w:t>
      </w:r>
      <w:r w:rsidRPr="00CE6DA1">
        <w:rPr>
          <w:lang w:eastAsia="ru-RU"/>
        </w:rPr>
        <w:t xml:space="preserve"> Сургута), специалистов Администрации города Сургута, предоставляющих </w:t>
      </w:r>
      <w:r w:rsidR="004116E7">
        <w:rPr>
          <w:lang w:eastAsia="ru-RU"/>
        </w:rPr>
        <w:t xml:space="preserve">               </w:t>
      </w:r>
      <w:r w:rsidRPr="00CE6DA1">
        <w:rPr>
          <w:lang w:eastAsia="ru-RU"/>
        </w:rPr>
        <w:t>муниципальную услугу.</w:t>
      </w:r>
    </w:p>
    <w:p w:rsidR="00CE6DA1" w:rsidRPr="00CE6DA1" w:rsidRDefault="00CE6DA1" w:rsidP="00CE6DA1">
      <w:pPr>
        <w:widowControl w:val="0"/>
        <w:tabs>
          <w:tab w:val="left" w:pos="709"/>
          <w:tab w:val="left" w:pos="2192"/>
          <w:tab w:val="left" w:pos="3109"/>
        </w:tabs>
        <w:ind w:firstLine="709"/>
        <w:jc w:val="both"/>
        <w:rPr>
          <w:rFonts w:eastAsia="Times New Roman" w:cs="Times New Roman"/>
          <w:szCs w:val="28"/>
          <w:lang w:eastAsia="ru-RU"/>
        </w:rPr>
      </w:pPr>
      <w:r w:rsidRPr="00CE6DA1">
        <w:rPr>
          <w:rFonts w:eastAsia="Times New Roman" w:cs="Times New Roman"/>
          <w:szCs w:val="28"/>
          <w:lang w:eastAsia="ru-RU"/>
        </w:rPr>
        <w:t>1.2. Выдача разрешения на право вырубки зеленых насаждений осуществляется в случаях:</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bookmarkStart w:id="8" w:name="bookmark42"/>
      <w:bookmarkEnd w:id="8"/>
      <w:r w:rsidRPr="00CE6DA1">
        <w:rPr>
          <w:rFonts w:eastAsia="Times New Roman" w:cs="Times New Roman"/>
          <w:szCs w:val="28"/>
          <w:lang w:eastAsia="ru-RU"/>
        </w:rPr>
        <w:t xml:space="preserve">1.2.1. При выявлении нарушения строительных, санитарных и иных норм                   и правил, вызванных произрастанием зеленых насаждений, в том числе </w:t>
      </w:r>
      <w:r w:rsidR="00A26472">
        <w:rPr>
          <w:rFonts w:eastAsia="Times New Roman" w:cs="Times New Roman"/>
          <w:szCs w:val="28"/>
          <w:lang w:eastAsia="ru-RU"/>
        </w:rPr>
        <w:t xml:space="preserve">                            </w:t>
      </w:r>
      <w:r w:rsidRPr="00CE6DA1">
        <w:rPr>
          <w:rFonts w:eastAsia="Times New Roman" w:cs="Times New Roman"/>
          <w:szCs w:val="28"/>
          <w:lang w:eastAsia="ru-RU"/>
        </w:rPr>
        <w:t>при проведении капитального и текущего ремонта зданий</w:t>
      </w:r>
      <w:r w:rsidR="00A26472">
        <w:rPr>
          <w:rFonts w:eastAsia="Times New Roman" w:cs="Times New Roman"/>
          <w:szCs w:val="28"/>
          <w:lang w:eastAsia="ru-RU"/>
        </w:rPr>
        <w:t>,</w:t>
      </w:r>
      <w:r w:rsidRPr="00CE6DA1">
        <w:rPr>
          <w:rFonts w:eastAsia="Times New Roman" w:cs="Times New Roman"/>
          <w:szCs w:val="28"/>
          <w:lang w:eastAsia="ru-RU"/>
        </w:rPr>
        <w:t xml:space="preserve"> строений</w:t>
      </w:r>
      <w:r w:rsidR="00A26472">
        <w:rPr>
          <w:rFonts w:eastAsia="Times New Roman" w:cs="Times New Roman"/>
          <w:szCs w:val="28"/>
          <w:lang w:eastAsia="ru-RU"/>
        </w:rPr>
        <w:t>,</w:t>
      </w:r>
      <w:r w:rsidRPr="00CE6DA1">
        <w:rPr>
          <w:rFonts w:eastAsia="Times New Roman" w:cs="Times New Roman"/>
          <w:szCs w:val="28"/>
          <w:lang w:eastAsia="ru-RU"/>
        </w:rPr>
        <w:t xml:space="preserve"> соору</w:t>
      </w:r>
      <w:r w:rsidR="00A26472">
        <w:rPr>
          <w:rFonts w:eastAsia="Times New Roman" w:cs="Times New Roman"/>
          <w:szCs w:val="28"/>
          <w:lang w:eastAsia="ru-RU"/>
        </w:rPr>
        <w:t xml:space="preserve">-                  </w:t>
      </w:r>
      <w:r w:rsidRPr="00CE6DA1">
        <w:rPr>
          <w:rFonts w:eastAsia="Times New Roman" w:cs="Times New Roman"/>
          <w:szCs w:val="28"/>
          <w:lang w:eastAsia="ru-RU"/>
        </w:rPr>
        <w:t>жений, в случае, если зеленые насаждения мешают проведению работ.</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bookmarkStart w:id="9" w:name="bookmark43"/>
      <w:bookmarkEnd w:id="9"/>
      <w:r w:rsidRPr="00CE6DA1">
        <w:rPr>
          <w:rFonts w:eastAsia="Times New Roman" w:cs="Times New Roman"/>
          <w:szCs w:val="28"/>
          <w:lang w:eastAsia="ru-RU"/>
        </w:rPr>
        <w:t xml:space="preserve">1.2.2. Проведения санитарных рубок (в том числе удаления аварийных </w:t>
      </w:r>
      <w:r w:rsidR="004116E7">
        <w:rPr>
          <w:rFonts w:eastAsia="Times New Roman" w:cs="Times New Roman"/>
          <w:szCs w:val="28"/>
          <w:lang w:eastAsia="ru-RU"/>
        </w:rPr>
        <w:t xml:space="preserve">               </w:t>
      </w:r>
      <w:r w:rsidRPr="00CE6DA1">
        <w:rPr>
          <w:rFonts w:eastAsia="Times New Roman" w:cs="Times New Roman"/>
          <w:szCs w:val="28"/>
          <w:lang w:eastAsia="ru-RU"/>
        </w:rPr>
        <w:t xml:space="preserve">деревьев и кустарников), реконструкции зеленых насаждений и капитального </w:t>
      </w:r>
      <w:r w:rsidR="004116E7">
        <w:rPr>
          <w:rFonts w:eastAsia="Times New Roman" w:cs="Times New Roman"/>
          <w:szCs w:val="28"/>
          <w:lang w:eastAsia="ru-RU"/>
        </w:rPr>
        <w:t xml:space="preserve">          </w:t>
      </w:r>
      <w:r w:rsidRPr="00CE6DA1">
        <w:rPr>
          <w:rFonts w:eastAsia="Times New Roman" w:cs="Times New Roman"/>
          <w:szCs w:val="28"/>
          <w:lang w:eastAsia="ru-RU"/>
        </w:rPr>
        <w:t>ремонта (реставрации) объектов озеленения (парков, бульваров, скверов, улиц, внутридворовых территорий).</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bookmarkStart w:id="10" w:name="bookmark44"/>
      <w:bookmarkEnd w:id="10"/>
      <w:r w:rsidRPr="00CE6DA1">
        <w:rPr>
          <w:rFonts w:eastAsia="Times New Roman" w:cs="Times New Roman"/>
          <w:szCs w:val="28"/>
          <w:lang w:eastAsia="ru-RU"/>
        </w:rPr>
        <w:t>1.2.3. Проведения строительства (реконструкции) сетей инженерно-</w:t>
      </w:r>
      <w:r w:rsidR="004116E7">
        <w:rPr>
          <w:rFonts w:eastAsia="Times New Roman" w:cs="Times New Roman"/>
          <w:szCs w:val="28"/>
          <w:lang w:eastAsia="ru-RU"/>
        </w:rPr>
        <w:t xml:space="preserve">                   </w:t>
      </w:r>
      <w:r w:rsidRPr="00CE6DA1">
        <w:rPr>
          <w:rFonts w:eastAsia="Times New Roman" w:cs="Times New Roman"/>
          <w:szCs w:val="28"/>
          <w:lang w:eastAsia="ru-RU"/>
        </w:rPr>
        <w:t>технического обеспечения, в том числе линейных объектов.</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bookmarkStart w:id="11" w:name="bookmark45"/>
      <w:bookmarkEnd w:id="11"/>
      <w:r w:rsidRPr="00CE6DA1">
        <w:rPr>
          <w:rFonts w:eastAsia="Times New Roman" w:cs="Times New Roman"/>
          <w:szCs w:val="28"/>
          <w:lang w:eastAsia="ru-RU"/>
        </w:rPr>
        <w:t xml:space="preserve">1.2.4. Проведения капитального или текущего ремонта сетей инженерно- технического обеспечения, в том числе линейных объектов за исключением </w:t>
      </w:r>
      <w:r w:rsidR="004116E7">
        <w:rPr>
          <w:rFonts w:eastAsia="Times New Roman" w:cs="Times New Roman"/>
          <w:szCs w:val="28"/>
          <w:lang w:eastAsia="ru-RU"/>
        </w:rPr>
        <w:t xml:space="preserve">            </w:t>
      </w:r>
      <w:r w:rsidRPr="00CE6DA1">
        <w:rPr>
          <w:rFonts w:eastAsia="Times New Roman" w:cs="Times New Roman"/>
          <w:szCs w:val="28"/>
          <w:lang w:eastAsia="ru-RU"/>
        </w:rPr>
        <w:t>проведения аварийно-восстановительных работ сетей инженерно-технического обеспечения и сооружений.</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bookmarkStart w:id="12" w:name="bookmark46"/>
      <w:bookmarkEnd w:id="12"/>
      <w:r w:rsidRPr="00CE6DA1">
        <w:rPr>
          <w:rFonts w:eastAsia="Times New Roman" w:cs="Times New Roman"/>
          <w:szCs w:val="28"/>
          <w:lang w:eastAsia="ru-RU"/>
        </w:rPr>
        <w:t xml:space="preserve">1.2.5. Размещения, установки объектов, не являющихся объектами </w:t>
      </w:r>
      <w:r w:rsidR="004116E7">
        <w:rPr>
          <w:rFonts w:eastAsia="Times New Roman" w:cs="Times New Roman"/>
          <w:szCs w:val="28"/>
          <w:lang w:eastAsia="ru-RU"/>
        </w:rPr>
        <w:t xml:space="preserve">                          </w:t>
      </w:r>
      <w:r w:rsidRPr="00CE6DA1">
        <w:rPr>
          <w:rFonts w:eastAsia="Times New Roman" w:cs="Times New Roman"/>
          <w:szCs w:val="28"/>
          <w:lang w:eastAsia="ru-RU"/>
        </w:rPr>
        <w:t>капитального строительства.</w:t>
      </w:r>
    </w:p>
    <w:p w:rsidR="00CE6DA1" w:rsidRPr="00CE6DA1" w:rsidRDefault="00CE6DA1" w:rsidP="00CE6DA1">
      <w:pPr>
        <w:widowControl w:val="0"/>
        <w:tabs>
          <w:tab w:val="left" w:pos="709"/>
          <w:tab w:val="left" w:pos="851"/>
          <w:tab w:val="left" w:pos="2192"/>
        </w:tabs>
        <w:ind w:firstLine="709"/>
        <w:jc w:val="both"/>
        <w:rPr>
          <w:rFonts w:eastAsia="Times New Roman" w:cs="Times New Roman"/>
          <w:szCs w:val="28"/>
          <w:lang w:eastAsia="ru-RU"/>
        </w:rPr>
      </w:pPr>
      <w:bookmarkStart w:id="13" w:name="bookmark47"/>
      <w:bookmarkEnd w:id="13"/>
      <w:r w:rsidRPr="00CE6DA1">
        <w:rPr>
          <w:rFonts w:eastAsia="Times New Roman" w:cs="Times New Roman"/>
          <w:szCs w:val="28"/>
          <w:lang w:eastAsia="ru-RU"/>
        </w:rPr>
        <w:t>1.2.6. Проведения инженерно-геологических изысканий.</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bookmarkStart w:id="14" w:name="bookmark48"/>
      <w:bookmarkEnd w:id="14"/>
      <w:r w:rsidRPr="00CE6DA1">
        <w:rPr>
          <w:rFonts w:eastAsia="Times New Roman" w:cs="Times New Roman"/>
          <w:szCs w:val="28"/>
          <w:lang w:eastAsia="ru-RU"/>
        </w:rPr>
        <w:t>1.2.7. Восстановления нормативного светового режима в жилых и нежилых помещениях, затеняемых деревьями.</w:t>
      </w:r>
    </w:p>
    <w:p w:rsidR="00CE6DA1" w:rsidRPr="00CE6DA1" w:rsidRDefault="00CE6DA1" w:rsidP="00CE6DA1">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1.2.8. Производства работ по объектам, финансируемым за счет средств бюджета города.</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bookmarkStart w:id="15" w:name="sub_21223"/>
      <w:r w:rsidRPr="00CE6DA1">
        <w:rPr>
          <w:rFonts w:eastAsia="Times New Roman" w:cs="Times New Roman"/>
          <w:szCs w:val="28"/>
          <w:lang w:eastAsia="ru-RU"/>
        </w:rPr>
        <w:t xml:space="preserve">1.2.9. Производства работ по созданию или реконструкции объектов </w:t>
      </w:r>
      <w:r w:rsidRPr="004116E7">
        <w:rPr>
          <w:rFonts w:eastAsia="Times New Roman" w:cs="Times New Roman"/>
          <w:spacing w:val="-4"/>
          <w:szCs w:val="28"/>
          <w:lang w:eastAsia="ru-RU"/>
        </w:rPr>
        <w:t>образования, культуры, физической культуры и спорта, отдыха и туризма, молодежной</w:t>
      </w:r>
      <w:r w:rsidRPr="00CE6DA1">
        <w:rPr>
          <w:rFonts w:eastAsia="Times New Roman" w:cs="Times New Roman"/>
          <w:szCs w:val="28"/>
          <w:lang w:eastAsia="ru-RU"/>
        </w:rPr>
        <w:t xml:space="preserve"> политики по концессионным соглашениям, соглашениям о муниципально-</w:t>
      </w:r>
      <w:r w:rsidR="004116E7">
        <w:rPr>
          <w:rFonts w:eastAsia="Times New Roman" w:cs="Times New Roman"/>
          <w:szCs w:val="28"/>
          <w:lang w:eastAsia="ru-RU"/>
        </w:rPr>
        <w:t xml:space="preserve">                         </w:t>
      </w:r>
      <w:r w:rsidRPr="004116E7">
        <w:rPr>
          <w:rFonts w:eastAsia="Times New Roman" w:cs="Times New Roman"/>
          <w:spacing w:val="-4"/>
          <w:szCs w:val="28"/>
          <w:lang w:eastAsia="ru-RU"/>
        </w:rPr>
        <w:t>частном партнерстве, а также на условиях последующего приобретения указанных</w:t>
      </w:r>
      <w:r w:rsidRPr="00CE6DA1">
        <w:rPr>
          <w:rFonts w:eastAsia="Times New Roman" w:cs="Times New Roman"/>
          <w:szCs w:val="28"/>
          <w:lang w:eastAsia="ru-RU"/>
        </w:rPr>
        <w:t xml:space="preserve"> объектов в рамках реализации государственных и муниципальных программ.</w:t>
      </w:r>
    </w:p>
    <w:p w:rsidR="00CE6DA1" w:rsidRPr="00CE6DA1" w:rsidRDefault="00CE6DA1" w:rsidP="00CE6DA1">
      <w:pPr>
        <w:widowControl w:val="0"/>
        <w:tabs>
          <w:tab w:val="left" w:pos="709"/>
        </w:tabs>
        <w:autoSpaceDE w:val="0"/>
        <w:autoSpaceDN w:val="0"/>
        <w:adjustRightInd w:val="0"/>
        <w:ind w:firstLine="709"/>
        <w:jc w:val="both"/>
        <w:rPr>
          <w:rFonts w:eastAsia="Times New Roman" w:cs="Times New Roman"/>
          <w:szCs w:val="28"/>
          <w:lang w:eastAsia="ru-RU"/>
        </w:rPr>
      </w:pPr>
      <w:bookmarkStart w:id="16" w:name="sub_21224"/>
      <w:bookmarkEnd w:id="15"/>
      <w:r w:rsidRPr="00CE6DA1">
        <w:rPr>
          <w:rFonts w:eastAsia="Times New Roman" w:cs="Times New Roman"/>
          <w:szCs w:val="28"/>
          <w:lang w:eastAsia="ru-RU"/>
        </w:rPr>
        <w:t xml:space="preserve">1.2.10. Производства работ по строительству инженерной, коммунальной инфраструктуры, линейных объектов в границах утвержденных красных линий улиц (дорог), строительство которых осуществляется без использования </w:t>
      </w:r>
      <w:r w:rsidR="004116E7">
        <w:rPr>
          <w:rFonts w:eastAsia="Times New Roman" w:cs="Times New Roman"/>
          <w:szCs w:val="28"/>
          <w:lang w:eastAsia="ru-RU"/>
        </w:rPr>
        <w:t xml:space="preserve">                   </w:t>
      </w:r>
      <w:r w:rsidRPr="00CE6DA1">
        <w:rPr>
          <w:rFonts w:eastAsia="Times New Roman" w:cs="Times New Roman"/>
          <w:szCs w:val="28"/>
          <w:lang w:eastAsia="ru-RU"/>
        </w:rPr>
        <w:t>бюджетных средств, в целях реализации вопросов местного значения.</w:t>
      </w:r>
      <w:bookmarkEnd w:id="16"/>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bookmarkStart w:id="17" w:name="sub_21225"/>
      <w:r w:rsidRPr="004116E7">
        <w:rPr>
          <w:rFonts w:eastAsia="Times New Roman" w:cs="Times New Roman"/>
          <w:spacing w:val="-4"/>
          <w:szCs w:val="28"/>
          <w:lang w:eastAsia="ru-RU"/>
        </w:rPr>
        <w:t>1.2.11.</w:t>
      </w:r>
      <w:r w:rsidRPr="004116E7">
        <w:rPr>
          <w:rFonts w:eastAsiaTheme="minorEastAsia" w:cs="Times New Roman"/>
          <w:spacing w:val="-4"/>
          <w:szCs w:val="28"/>
          <w:lang w:eastAsia="ru-RU"/>
        </w:rPr>
        <w:t xml:space="preserve"> </w:t>
      </w:r>
      <w:bookmarkEnd w:id="17"/>
      <w:r w:rsidRPr="004116E7">
        <w:rPr>
          <w:rFonts w:eastAsiaTheme="minorEastAsia" w:cs="Times New Roman"/>
          <w:spacing w:val="-4"/>
          <w:szCs w:val="28"/>
          <w:lang w:eastAsia="ru-RU"/>
        </w:rPr>
        <w:t xml:space="preserve">В состоянии крайней необходимости (для устранения угрозы падения </w:t>
      </w:r>
      <w:r w:rsidRPr="00CE6DA1">
        <w:rPr>
          <w:rFonts w:eastAsiaTheme="minorEastAsia" w:cs="Times New Roman"/>
          <w:szCs w:val="28"/>
          <w:lang w:eastAsia="ru-RU"/>
        </w:rPr>
        <w:t>деревьев, устранение другой опасности, если эта опасность не может быть устранена иными средствами, при соблюдении установленного порядка сноса, а также в случае если причиненный вред является менее значительным, чем вред предотвращенный).</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bookmarkStart w:id="18" w:name="bookmark49"/>
      <w:bookmarkEnd w:id="18"/>
      <w:r w:rsidRPr="00CE6DA1">
        <w:rPr>
          <w:rFonts w:eastAsia="Times New Roman" w:cs="Times New Roman"/>
          <w:szCs w:val="28"/>
          <w:lang w:eastAsia="ru-RU"/>
        </w:rPr>
        <w:t xml:space="preserve">1.3. Выдача разрешения на право вырубки зеленых насаждений осуществляется для производства работ на землях, на которые не распространяется </w:t>
      </w:r>
      <w:r w:rsidR="004116E7">
        <w:rPr>
          <w:rFonts w:eastAsia="Times New Roman" w:cs="Times New Roman"/>
          <w:szCs w:val="28"/>
          <w:lang w:eastAsia="ru-RU"/>
        </w:rPr>
        <w:t xml:space="preserve">                   </w:t>
      </w:r>
      <w:r w:rsidRPr="004116E7">
        <w:rPr>
          <w:rFonts w:eastAsia="Times New Roman" w:cs="Times New Roman"/>
          <w:spacing w:val="-4"/>
          <w:szCs w:val="28"/>
          <w:lang w:eastAsia="ru-RU"/>
        </w:rPr>
        <w:t>действие лесного законодательства Российской Федерации, на землях, не входящих</w:t>
      </w:r>
      <w:r w:rsidRPr="00CE6DA1">
        <w:rPr>
          <w:rFonts w:eastAsia="Times New Roman" w:cs="Times New Roman"/>
          <w:szCs w:val="28"/>
          <w:lang w:eastAsia="ru-RU"/>
        </w:rPr>
        <w:t xml:space="preserve"> в полосы отвода железных и автомобильных дорог, на земельных участках, </w:t>
      </w:r>
      <w:r w:rsidR="004116E7">
        <w:rPr>
          <w:rFonts w:eastAsia="Times New Roman" w:cs="Times New Roman"/>
          <w:szCs w:val="28"/>
          <w:lang w:eastAsia="ru-RU"/>
        </w:rPr>
        <w:t xml:space="preserve">                   </w:t>
      </w:r>
      <w:r w:rsidRPr="00CE6DA1">
        <w:rPr>
          <w:rFonts w:eastAsia="Times New Roman" w:cs="Times New Roman"/>
          <w:szCs w:val="28"/>
          <w:lang w:eastAsia="ru-RU"/>
        </w:rPr>
        <w:t xml:space="preserve">не относящихся к специально отведенным для выполнения агротехнических </w:t>
      </w:r>
      <w:r w:rsidR="004116E7">
        <w:rPr>
          <w:rFonts w:eastAsia="Times New Roman" w:cs="Times New Roman"/>
          <w:szCs w:val="28"/>
          <w:lang w:eastAsia="ru-RU"/>
        </w:rPr>
        <w:t xml:space="preserve">                  </w:t>
      </w:r>
      <w:r w:rsidRPr="00CE6DA1">
        <w:rPr>
          <w:rFonts w:eastAsia="Times New Roman" w:cs="Times New Roman"/>
          <w:szCs w:val="28"/>
          <w:lang w:eastAsia="ru-RU"/>
        </w:rPr>
        <w:t>мероприятий по разведению и содержанию зеленных насаждений (питомники, оранжерейные комплексы), а также не относящихся к территории кладбищ.</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bookmarkStart w:id="19" w:name="bookmark50"/>
      <w:bookmarkEnd w:id="19"/>
      <w:r w:rsidRPr="00CE6DA1">
        <w:rPr>
          <w:rFonts w:eastAsia="Times New Roman" w:cs="Times New Roman"/>
          <w:szCs w:val="28"/>
          <w:lang w:eastAsia="ru-RU"/>
        </w:rPr>
        <w:t xml:space="preserve">1.4. Вырубка зеленых насаждений без разрешения на территории муниципального образования городской округ Сургут Ханты-Мансийского автономного округа – Югры не допускается, за исключением следующих случаев, </w:t>
      </w:r>
      <w:r w:rsidR="004116E7">
        <w:rPr>
          <w:rFonts w:eastAsia="Times New Roman" w:cs="Times New Roman"/>
          <w:szCs w:val="28"/>
          <w:lang w:eastAsia="ru-RU"/>
        </w:rPr>
        <w:t xml:space="preserve">                      </w:t>
      </w:r>
      <w:r w:rsidRPr="00CE6DA1">
        <w:rPr>
          <w:rFonts w:eastAsia="Times New Roman" w:cs="Times New Roman"/>
          <w:szCs w:val="28"/>
          <w:lang w:eastAsia="ru-RU"/>
        </w:rPr>
        <w:t xml:space="preserve">при которых оформление разрешения на право вырубки зеленых насаждений </w:t>
      </w:r>
      <w:r w:rsidR="004116E7">
        <w:rPr>
          <w:rFonts w:eastAsia="Times New Roman" w:cs="Times New Roman"/>
          <w:szCs w:val="28"/>
          <w:lang w:eastAsia="ru-RU"/>
        </w:rPr>
        <w:t xml:space="preserve">                </w:t>
      </w:r>
      <w:r w:rsidRPr="00CE6DA1">
        <w:rPr>
          <w:rFonts w:eastAsia="Times New Roman" w:cs="Times New Roman"/>
          <w:szCs w:val="28"/>
          <w:lang w:eastAsia="ru-RU"/>
        </w:rPr>
        <w:t>не требуется:</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r w:rsidRPr="004116E7">
        <w:rPr>
          <w:rFonts w:eastAsia="Times New Roman" w:cs="Times New Roman"/>
          <w:spacing w:val="-4"/>
          <w:szCs w:val="28"/>
          <w:lang w:eastAsia="ru-RU"/>
        </w:rPr>
        <w:t>1.4.1. При проведении аварийно-восстановительных работ сетей инженерно-</w:t>
      </w:r>
      <w:r w:rsidRPr="00CE6DA1">
        <w:rPr>
          <w:rFonts w:eastAsia="Times New Roman" w:cs="Times New Roman"/>
          <w:szCs w:val="28"/>
          <w:lang w:eastAsia="ru-RU"/>
        </w:rPr>
        <w:t>технического обеспечения и сооружений.</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r w:rsidRPr="00CE6DA1">
        <w:rPr>
          <w:rFonts w:eastAsia="Times New Roman" w:cs="Times New Roman"/>
          <w:szCs w:val="28"/>
          <w:lang w:eastAsia="ru-RU"/>
        </w:rPr>
        <w:t xml:space="preserve">1.4.2. При проведении работ по уходу за зелеными насаждениями (обрезка, омоложение, снос больных, усохших и отслуживших свой нормативный срок </w:t>
      </w:r>
      <w:r>
        <w:rPr>
          <w:rFonts w:eastAsia="Times New Roman" w:cs="Times New Roman"/>
          <w:szCs w:val="28"/>
          <w:lang w:eastAsia="ru-RU"/>
        </w:rPr>
        <w:t xml:space="preserve">          </w:t>
      </w:r>
      <w:r w:rsidRPr="00CE6DA1">
        <w:rPr>
          <w:rFonts w:eastAsia="Times New Roman" w:cs="Times New Roman"/>
          <w:szCs w:val="28"/>
          <w:lang w:eastAsia="ru-RU"/>
        </w:rPr>
        <w:t>зеленых насаждений).</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r w:rsidRPr="00CE6DA1">
        <w:rPr>
          <w:rFonts w:eastAsia="Times New Roman" w:cs="Times New Roman"/>
          <w:szCs w:val="28"/>
          <w:lang w:eastAsia="ru-RU"/>
        </w:rPr>
        <w:t xml:space="preserve">1.4.3. При необходимости обеспечения нормальной видимости </w:t>
      </w:r>
      <w:r w:rsidRPr="004116E7">
        <w:rPr>
          <w:rFonts w:eastAsia="Times New Roman" w:cs="Times New Roman"/>
          <w:spacing w:val="-4"/>
          <w:szCs w:val="28"/>
          <w:lang w:eastAsia="ru-RU"/>
        </w:rPr>
        <w:t>технических средств регулирования дорожного движения (дорожных знаков и указателей,</w:t>
      </w:r>
      <w:r w:rsidRPr="00CE6DA1">
        <w:rPr>
          <w:rFonts w:eastAsia="Times New Roman" w:cs="Times New Roman"/>
          <w:szCs w:val="28"/>
          <w:lang w:eastAsia="ru-RU"/>
        </w:rPr>
        <w:t xml:space="preserve"> </w:t>
      </w:r>
      <w:r w:rsidRPr="004116E7">
        <w:rPr>
          <w:rFonts w:eastAsia="Times New Roman" w:cs="Times New Roman"/>
          <w:spacing w:val="-4"/>
          <w:szCs w:val="28"/>
          <w:lang w:eastAsia="ru-RU"/>
        </w:rPr>
        <w:t>рекламных конструкций, установленных в установленном порядке), безопасности</w:t>
      </w:r>
      <w:r w:rsidRPr="00CE6DA1">
        <w:rPr>
          <w:rFonts w:eastAsia="Times New Roman" w:cs="Times New Roman"/>
          <w:szCs w:val="28"/>
          <w:lang w:eastAsia="ru-RU"/>
        </w:rPr>
        <w:t xml:space="preserve"> движения транспорта и пешеходов, в том числе по предписаниям государст</w:t>
      </w:r>
      <w:r w:rsidR="004116E7">
        <w:rPr>
          <w:rFonts w:eastAsia="Times New Roman" w:cs="Times New Roman"/>
          <w:szCs w:val="28"/>
          <w:lang w:eastAsia="ru-RU"/>
        </w:rPr>
        <w:t xml:space="preserve">-                </w:t>
      </w:r>
      <w:r w:rsidRPr="00CE6DA1">
        <w:rPr>
          <w:rFonts w:eastAsia="Times New Roman" w:cs="Times New Roman"/>
          <w:szCs w:val="28"/>
          <w:lang w:eastAsia="ru-RU"/>
        </w:rPr>
        <w:t>венной инспекции безопасности дорожного движения.</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r w:rsidRPr="00CE6DA1">
        <w:rPr>
          <w:rFonts w:eastAsia="Times New Roman" w:cs="Times New Roman"/>
          <w:szCs w:val="28"/>
          <w:lang w:eastAsia="ru-RU"/>
        </w:rPr>
        <w:t>1.4.4. При разрушении корневой системой деревьев фундаментов зданий, асфальтовых покрытий тротуаров и проезжей части дорог.</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r w:rsidRPr="00CE6DA1">
        <w:rPr>
          <w:rFonts w:eastAsia="Times New Roman" w:cs="Times New Roman"/>
          <w:szCs w:val="28"/>
          <w:lang w:eastAsia="ru-RU"/>
        </w:rPr>
        <w:t xml:space="preserve">1.4.5. При вырубке зеленых насаждений на земельных участках, находящихся в собственности физических и юридических лиц, индивидуальных </w:t>
      </w:r>
      <w:r w:rsidR="004116E7">
        <w:rPr>
          <w:rFonts w:eastAsia="Times New Roman" w:cs="Times New Roman"/>
          <w:szCs w:val="28"/>
          <w:lang w:eastAsia="ru-RU"/>
        </w:rPr>
        <w:t xml:space="preserve">                   </w:t>
      </w:r>
      <w:r w:rsidRPr="00CE6DA1">
        <w:rPr>
          <w:rFonts w:eastAsia="Times New Roman" w:cs="Times New Roman"/>
          <w:szCs w:val="28"/>
          <w:lang w:eastAsia="ru-RU"/>
        </w:rPr>
        <w:t>предпринимателей, а также принадлежащих им на праве постоянного (бессрочного) пользования или на праве пож</w:t>
      </w:r>
      <w:r>
        <w:rPr>
          <w:rFonts w:eastAsia="Times New Roman" w:cs="Times New Roman"/>
          <w:szCs w:val="28"/>
          <w:lang w:eastAsia="ru-RU"/>
        </w:rPr>
        <w:t>изненного наследуемого владения.</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4116E7">
        <w:rPr>
          <w:rFonts w:eastAsia="Times New Roman" w:cs="Times New Roman"/>
          <w:spacing w:val="-4"/>
          <w:szCs w:val="28"/>
          <w:lang w:eastAsia="ru-RU"/>
        </w:rPr>
        <w:t>1.4.6.</w:t>
      </w:r>
      <w:r w:rsidRPr="004116E7">
        <w:rPr>
          <w:rFonts w:ascii="Arial" w:eastAsia="Times New Roman" w:hAnsi="Arial" w:cs="Arial"/>
          <w:spacing w:val="-4"/>
          <w:szCs w:val="28"/>
          <w:lang w:eastAsia="ru-RU"/>
        </w:rPr>
        <w:t xml:space="preserve"> </w:t>
      </w:r>
      <w:r w:rsidRPr="004116E7">
        <w:rPr>
          <w:rFonts w:eastAsia="Times New Roman" w:cs="Times New Roman"/>
          <w:spacing w:val="-4"/>
          <w:szCs w:val="28"/>
          <w:lang w:eastAsia="ru-RU"/>
        </w:rPr>
        <w:t>При предотвращении чрезвычайных ситуаций природного или техногенного</w:t>
      </w:r>
      <w:r w:rsidRPr="00CE6DA1">
        <w:rPr>
          <w:rFonts w:eastAsia="Times New Roman" w:cs="Times New Roman"/>
          <w:szCs w:val="28"/>
          <w:lang w:eastAsia="ru-RU"/>
        </w:rPr>
        <w:t xml:space="preserve"> характера.</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4116E7">
        <w:rPr>
          <w:rFonts w:eastAsia="Times New Roman" w:cs="Times New Roman"/>
          <w:spacing w:val="-4"/>
          <w:szCs w:val="28"/>
          <w:lang w:eastAsia="ru-RU"/>
        </w:rPr>
        <w:t>1.4.7.</w:t>
      </w:r>
      <w:r w:rsidRPr="004116E7">
        <w:rPr>
          <w:rFonts w:ascii="Arial" w:eastAsia="Times New Roman" w:hAnsi="Arial" w:cs="Arial"/>
          <w:spacing w:val="-4"/>
          <w:szCs w:val="28"/>
          <w:lang w:eastAsia="ru-RU"/>
        </w:rPr>
        <w:t xml:space="preserve"> </w:t>
      </w:r>
      <w:r w:rsidRPr="004116E7">
        <w:rPr>
          <w:rFonts w:eastAsia="Times New Roman" w:cs="Times New Roman"/>
          <w:spacing w:val="-4"/>
          <w:szCs w:val="28"/>
          <w:lang w:eastAsia="ru-RU"/>
        </w:rPr>
        <w:t>При необходимости очистки от сухостойных и ветровальных деревьев</w:t>
      </w:r>
      <w:r w:rsidRPr="00CE6DA1">
        <w:rPr>
          <w:rFonts w:eastAsia="Times New Roman" w:cs="Times New Roman"/>
          <w:szCs w:val="28"/>
          <w:lang w:eastAsia="ru-RU"/>
        </w:rPr>
        <w:t xml:space="preserve"> озелененных территорий улично-дорожной сети, придомовых территорий </w:t>
      </w:r>
      <w:r w:rsidR="004116E7">
        <w:rPr>
          <w:rFonts w:eastAsia="Times New Roman" w:cs="Times New Roman"/>
          <w:szCs w:val="28"/>
          <w:lang w:eastAsia="ru-RU"/>
        </w:rPr>
        <w:t xml:space="preserve">                 </w:t>
      </w:r>
      <w:r w:rsidRPr="00CE6DA1">
        <w:rPr>
          <w:rFonts w:eastAsia="Times New Roman" w:cs="Times New Roman"/>
          <w:szCs w:val="28"/>
          <w:lang w:eastAsia="ru-RU"/>
        </w:rPr>
        <w:t>многоквартирных жилых домов, территорий учреждений образования, здравоохранения, культуры, спорта.</w:t>
      </w:r>
    </w:p>
    <w:p w:rsidR="00CE6DA1" w:rsidRPr="00CE6DA1" w:rsidRDefault="00CE6DA1" w:rsidP="00CE6DA1">
      <w:pPr>
        <w:widowControl w:val="0"/>
        <w:tabs>
          <w:tab w:val="left" w:pos="709"/>
          <w:tab w:val="left" w:pos="2192"/>
        </w:tabs>
        <w:ind w:firstLine="709"/>
        <w:jc w:val="both"/>
        <w:rPr>
          <w:rFonts w:eastAsia="Times New Roman" w:cs="Times New Roman"/>
          <w:szCs w:val="28"/>
          <w:lang w:eastAsia="ru-RU"/>
        </w:rPr>
      </w:pPr>
      <w:r w:rsidRPr="00CE6DA1">
        <w:rPr>
          <w:rFonts w:eastAsia="Times New Roman" w:cs="Times New Roman"/>
          <w:szCs w:val="28"/>
          <w:lang w:eastAsia="ru-RU"/>
        </w:rPr>
        <w:t xml:space="preserve">1.4.8. При наличии предписания государственного надзорного органа, </w:t>
      </w:r>
      <w:r w:rsidR="004116E7">
        <w:rPr>
          <w:rFonts w:eastAsia="Times New Roman" w:cs="Times New Roman"/>
          <w:szCs w:val="28"/>
          <w:lang w:eastAsia="ru-RU"/>
        </w:rPr>
        <w:t xml:space="preserve">               </w:t>
      </w:r>
      <w:r w:rsidRPr="00CE6DA1">
        <w:rPr>
          <w:rFonts w:eastAsia="Times New Roman" w:cs="Times New Roman"/>
          <w:szCs w:val="28"/>
          <w:lang w:eastAsia="ru-RU"/>
        </w:rPr>
        <w:t>обязательного к исполнению.</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1.5. </w:t>
      </w:r>
      <w:bookmarkStart w:id="20" w:name="sub_1013"/>
      <w:r w:rsidRPr="00CE6DA1">
        <w:rPr>
          <w:rFonts w:eastAsiaTheme="minorEastAsia" w:cs="Times New Roman"/>
          <w:szCs w:val="28"/>
          <w:lang w:eastAsia="ru-RU"/>
        </w:rPr>
        <w:t xml:space="preserve">Компенсационное озеленение, учитывающее пересадку зеленых насаждений на территории города Сургута, не предусмотрено. </w:t>
      </w:r>
      <w:bookmarkEnd w:id="20"/>
    </w:p>
    <w:p w:rsidR="00CE6DA1" w:rsidRPr="00CE6DA1" w:rsidRDefault="00CE6DA1" w:rsidP="00CE6DA1">
      <w:pPr>
        <w:ind w:firstLine="709"/>
        <w:jc w:val="both"/>
        <w:rPr>
          <w:lang w:eastAsia="ru-RU"/>
        </w:rPr>
      </w:pPr>
      <w:bookmarkStart w:id="21" w:name="bookmark53"/>
      <w:bookmarkStart w:id="22" w:name="bookmark51"/>
      <w:bookmarkStart w:id="23" w:name="bookmark52"/>
      <w:bookmarkStart w:id="24" w:name="bookmark54"/>
      <w:bookmarkEnd w:id="21"/>
      <w:r>
        <w:rPr>
          <w:lang w:eastAsia="ru-RU"/>
        </w:rPr>
        <w:t xml:space="preserve">2. </w:t>
      </w:r>
      <w:r w:rsidRPr="00CE6DA1">
        <w:rPr>
          <w:lang w:eastAsia="ru-RU"/>
        </w:rPr>
        <w:t>Круг заявителей</w:t>
      </w:r>
      <w:bookmarkEnd w:id="22"/>
      <w:bookmarkEnd w:id="23"/>
      <w:bookmarkEnd w:id="24"/>
      <w:r w:rsidRPr="00CE6DA1">
        <w:rPr>
          <w:lang w:eastAsia="ru-RU"/>
        </w:rPr>
        <w:t>.</w:t>
      </w:r>
      <w:r w:rsidR="004116E7">
        <w:rPr>
          <w:lang w:eastAsia="ru-RU"/>
        </w:rPr>
        <w:t xml:space="preserve"> </w:t>
      </w:r>
    </w:p>
    <w:p w:rsidR="00CE6DA1" w:rsidRPr="00CE6DA1" w:rsidRDefault="00CE6DA1" w:rsidP="00CE6DA1">
      <w:pPr>
        <w:widowControl w:val="0"/>
        <w:tabs>
          <w:tab w:val="left" w:pos="709"/>
          <w:tab w:val="left" w:pos="1967"/>
        </w:tabs>
        <w:ind w:firstLine="709"/>
        <w:jc w:val="both"/>
        <w:rPr>
          <w:rFonts w:eastAsia="Times New Roman" w:cs="Times New Roman"/>
          <w:szCs w:val="28"/>
          <w:lang w:eastAsia="ru-RU"/>
        </w:rPr>
      </w:pPr>
      <w:bookmarkStart w:id="25" w:name="bookmark55"/>
      <w:bookmarkEnd w:id="25"/>
      <w:r w:rsidRPr="00CE6DA1">
        <w:rPr>
          <w:rFonts w:eastAsia="Times New Roman" w:cs="Times New Roman"/>
          <w:szCs w:val="28"/>
          <w:lang w:eastAsia="ru-RU"/>
        </w:rPr>
        <w:t>2.1. Заявителями являются физические лица, в том числе зарегистриро</w:t>
      </w:r>
      <w:r w:rsidR="004116E7">
        <w:rPr>
          <w:rFonts w:eastAsia="Times New Roman" w:cs="Times New Roman"/>
          <w:szCs w:val="28"/>
          <w:lang w:eastAsia="ru-RU"/>
        </w:rPr>
        <w:t xml:space="preserve">-      </w:t>
      </w:r>
      <w:r w:rsidRPr="00CE6DA1">
        <w:rPr>
          <w:rFonts w:eastAsia="Times New Roman" w:cs="Times New Roman"/>
          <w:szCs w:val="28"/>
          <w:lang w:eastAsia="ru-RU"/>
        </w:rPr>
        <w:t xml:space="preserve">ванные в качестве индивидуальных предпринимателей, юридические лица, </w:t>
      </w:r>
      <w:r w:rsidR="004116E7">
        <w:rPr>
          <w:rFonts w:eastAsia="Times New Roman" w:cs="Times New Roman"/>
          <w:szCs w:val="28"/>
          <w:lang w:eastAsia="ru-RU"/>
        </w:rPr>
        <w:t xml:space="preserve">                </w:t>
      </w:r>
      <w:r w:rsidRPr="00CE6DA1">
        <w:rPr>
          <w:rFonts w:eastAsia="Times New Roman" w:cs="Times New Roman"/>
          <w:szCs w:val="28"/>
          <w:lang w:eastAsia="ru-RU"/>
        </w:rPr>
        <w:t>независимо от права пользования земельным участком, за исключением территорий с лесными насаждениями.</w:t>
      </w:r>
    </w:p>
    <w:p w:rsidR="00CE6DA1" w:rsidRPr="00CE6DA1" w:rsidRDefault="00CE6DA1" w:rsidP="00CE6DA1">
      <w:pPr>
        <w:widowControl w:val="0"/>
        <w:tabs>
          <w:tab w:val="left" w:pos="1967"/>
        </w:tabs>
        <w:ind w:firstLine="709"/>
        <w:jc w:val="both"/>
        <w:rPr>
          <w:rFonts w:eastAsia="Times New Roman" w:cs="Times New Roman"/>
          <w:szCs w:val="28"/>
          <w:lang w:eastAsia="ru-RU"/>
        </w:rPr>
      </w:pPr>
      <w:bookmarkStart w:id="26" w:name="bookmark56"/>
      <w:bookmarkEnd w:id="26"/>
      <w:r w:rsidRPr="00CE6DA1">
        <w:rPr>
          <w:rFonts w:eastAsia="Times New Roman" w:cs="Times New Roman"/>
          <w:szCs w:val="28"/>
          <w:lang w:eastAsia="ru-RU"/>
        </w:rPr>
        <w:t xml:space="preserve">2.2. Интересы заявителей, указанных в </w:t>
      </w:r>
      <w:r w:rsidR="00A26472">
        <w:rPr>
          <w:rFonts w:eastAsia="Times New Roman" w:cs="Times New Roman"/>
          <w:szCs w:val="28"/>
          <w:lang w:eastAsia="ru-RU"/>
        </w:rPr>
        <w:t>под</w:t>
      </w:r>
      <w:r w:rsidRPr="00CE6DA1">
        <w:rPr>
          <w:rFonts w:eastAsia="Times New Roman" w:cs="Times New Roman"/>
          <w:szCs w:val="28"/>
          <w:lang w:eastAsia="ru-RU"/>
        </w:rPr>
        <w:t xml:space="preserve">пункте 2.1 </w:t>
      </w:r>
      <w:r w:rsidR="00A26472">
        <w:rPr>
          <w:rFonts w:eastAsia="Times New Roman" w:cs="Times New Roman"/>
          <w:szCs w:val="28"/>
          <w:lang w:eastAsia="ru-RU"/>
        </w:rPr>
        <w:t xml:space="preserve">пункта 2 </w:t>
      </w:r>
      <w:r w:rsidR="00A26472" w:rsidRPr="00CE6DA1">
        <w:rPr>
          <w:rFonts w:eastAsia="Times New Roman" w:cs="Times New Roman"/>
          <w:szCs w:val="28"/>
          <w:lang w:eastAsia="ru-RU"/>
        </w:rPr>
        <w:t xml:space="preserve">настоящего </w:t>
      </w:r>
      <w:r w:rsidRPr="00CE6DA1">
        <w:rPr>
          <w:rFonts w:eastAsia="Times New Roman" w:cs="Times New Roman"/>
          <w:szCs w:val="28"/>
          <w:lang w:eastAsia="ru-RU"/>
        </w:rPr>
        <w:t>раздела, могут представлять лица, обладающие соответствующими полномо</w:t>
      </w:r>
      <w:r w:rsidR="00A26472">
        <w:rPr>
          <w:rFonts w:eastAsia="Times New Roman" w:cs="Times New Roman"/>
          <w:szCs w:val="28"/>
          <w:lang w:eastAsia="ru-RU"/>
        </w:rPr>
        <w:t xml:space="preserve">-   </w:t>
      </w:r>
      <w:r w:rsidRPr="00CE6DA1">
        <w:rPr>
          <w:rFonts w:eastAsia="Times New Roman" w:cs="Times New Roman"/>
          <w:szCs w:val="28"/>
          <w:lang w:eastAsia="ru-RU"/>
        </w:rPr>
        <w:t>чиями (далее – представитель заявителя).</w:t>
      </w:r>
    </w:p>
    <w:p w:rsidR="00CE6DA1" w:rsidRPr="00CE6DA1" w:rsidRDefault="00CE6DA1" w:rsidP="004116E7">
      <w:pPr>
        <w:widowControl w:val="0"/>
        <w:tabs>
          <w:tab w:val="left" w:pos="709"/>
          <w:tab w:val="left" w:pos="1967"/>
        </w:tabs>
        <w:ind w:firstLine="709"/>
        <w:jc w:val="both"/>
        <w:rPr>
          <w:rFonts w:eastAsia="Times New Roman" w:cs="Times New Roman"/>
          <w:szCs w:val="28"/>
          <w:lang w:eastAsia="ru-RU"/>
        </w:rPr>
      </w:pPr>
      <w:bookmarkStart w:id="27" w:name="bookmark57"/>
      <w:bookmarkEnd w:id="27"/>
      <w:r w:rsidRPr="00CE6DA1">
        <w:rPr>
          <w:rFonts w:eastAsia="Times New Roman" w:cs="Times New Roman"/>
          <w:szCs w:val="28"/>
          <w:lang w:eastAsia="ru-RU"/>
        </w:rPr>
        <w:t xml:space="preserve">2.3. Полномочия представителя, выступающего от имени заявителя, </w:t>
      </w:r>
      <w:r w:rsidR="004116E7">
        <w:rPr>
          <w:rFonts w:eastAsia="Times New Roman" w:cs="Times New Roman"/>
          <w:szCs w:val="28"/>
          <w:lang w:eastAsia="ru-RU"/>
        </w:rPr>
        <w:t xml:space="preserve">                 </w:t>
      </w:r>
      <w:r w:rsidRPr="00CE6DA1">
        <w:rPr>
          <w:rFonts w:eastAsia="Times New Roman" w:cs="Times New Roman"/>
          <w:szCs w:val="28"/>
          <w:lang w:eastAsia="ru-RU"/>
        </w:rPr>
        <w:t>подтверждаются доверенностью, оформленной в соответствии с требованиями</w:t>
      </w:r>
      <w:r w:rsidR="004116E7">
        <w:rPr>
          <w:rFonts w:eastAsia="Times New Roman" w:cs="Times New Roman"/>
          <w:szCs w:val="28"/>
          <w:lang w:eastAsia="ru-RU"/>
        </w:rPr>
        <w:t xml:space="preserve"> </w:t>
      </w:r>
      <w:r w:rsidRPr="00CE6DA1">
        <w:rPr>
          <w:rFonts w:eastAsia="Times New Roman" w:cs="Times New Roman"/>
          <w:szCs w:val="28"/>
          <w:lang w:eastAsia="ru-RU"/>
        </w:rPr>
        <w:t>законодательства Российской Федерации.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3. Требования к порядку информирования о предоставлении муници</w:t>
      </w:r>
      <w:r w:rsidR="004116E7">
        <w:rPr>
          <w:rFonts w:eastAsiaTheme="minorEastAsia" w:cs="Times New Roman"/>
          <w:szCs w:val="28"/>
          <w:lang w:eastAsia="ru-RU"/>
        </w:rPr>
        <w:t xml:space="preserve">-               </w:t>
      </w:r>
      <w:r w:rsidRPr="00CE6DA1">
        <w:rPr>
          <w:rFonts w:eastAsiaTheme="minorEastAsia" w:cs="Times New Roman"/>
          <w:szCs w:val="28"/>
          <w:lang w:eastAsia="ru-RU"/>
        </w:rPr>
        <w:t>пальной услуги</w:t>
      </w:r>
      <w:bookmarkStart w:id="28" w:name="bookmark58"/>
      <w:bookmarkStart w:id="29" w:name="bookmark59"/>
      <w:bookmarkStart w:id="30" w:name="bookmark60"/>
      <w:bookmarkEnd w:id="28"/>
      <w:bookmarkEnd w:id="29"/>
      <w:bookmarkEnd w:id="30"/>
      <w:r w:rsidRPr="00CE6DA1">
        <w:rPr>
          <w:rFonts w:eastAsiaTheme="minorEastAsia" w:cs="Times New Roman"/>
          <w:szCs w:val="28"/>
          <w:lang w:eastAsia="ru-RU"/>
        </w:rPr>
        <w:t>.</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3.1. Информирование заявителей по вопросам предоставления муниципальной услуги, в том числе о порядке и сроках ее предоставления осуществляется специалистами департамента городского хозяйства Администрации города Сургута (далее – департамент) и работниками филиалов автономного учреж</w:t>
      </w:r>
      <w:r w:rsidR="004116E7">
        <w:rPr>
          <w:rFonts w:eastAsiaTheme="minorEastAsia" w:cs="Times New Roman"/>
          <w:szCs w:val="28"/>
          <w:lang w:eastAsia="ru-RU"/>
        </w:rPr>
        <w:t xml:space="preserve">-               </w:t>
      </w:r>
      <w:r w:rsidRPr="00CE6DA1">
        <w:rPr>
          <w:rFonts w:eastAsiaTheme="minorEastAsia" w:cs="Times New Roman"/>
          <w:szCs w:val="28"/>
          <w:lang w:eastAsia="ru-RU"/>
        </w:rPr>
        <w:t>дения Ханты-Мансийского автономного округа – Югры «Многофункцио</w:t>
      </w:r>
      <w:r w:rsidR="004116E7">
        <w:rPr>
          <w:rFonts w:eastAsiaTheme="minorEastAsia" w:cs="Times New Roman"/>
          <w:szCs w:val="28"/>
          <w:lang w:eastAsia="ru-RU"/>
        </w:rPr>
        <w:t xml:space="preserve">-                 </w:t>
      </w:r>
      <w:r w:rsidRPr="00CE6DA1">
        <w:rPr>
          <w:rFonts w:eastAsiaTheme="minorEastAsia" w:cs="Times New Roman"/>
          <w:szCs w:val="28"/>
          <w:lang w:eastAsia="ru-RU"/>
        </w:rPr>
        <w:t xml:space="preserve">нальный центр предоставления государственных и муниципальных услуг» </w:t>
      </w:r>
      <w:r w:rsidR="004116E7">
        <w:rPr>
          <w:rFonts w:eastAsiaTheme="minorEastAsia" w:cs="Times New Roman"/>
          <w:szCs w:val="28"/>
          <w:lang w:eastAsia="ru-RU"/>
        </w:rPr>
        <w:t xml:space="preserve">                 </w:t>
      </w:r>
      <w:r w:rsidRPr="00CE6DA1">
        <w:rPr>
          <w:rFonts w:eastAsiaTheme="minorEastAsia" w:cs="Times New Roman"/>
          <w:szCs w:val="28"/>
          <w:lang w:eastAsia="ru-RU"/>
        </w:rPr>
        <w:t>(далее – филиал МФЦ) в следующих формах (по выбору заявителя):</w:t>
      </w:r>
    </w:p>
    <w:p w:rsidR="00CE6DA1" w:rsidRPr="00CE6DA1" w:rsidRDefault="00CE6DA1" w:rsidP="00CE6DA1">
      <w:pPr>
        <w:widowControl w:val="0"/>
        <w:tabs>
          <w:tab w:val="left" w:pos="567"/>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в устной форме (при личном обращении заявителя и/или по телефону);</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в письменной форме (при письменном обращении заявителя лично,                            по почте, электронной почте, факсу);</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на информационном стенде в месте предоставления муниципальной услуги в форме информационных (текстовых) материалов;</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посредством информационно-телекоммуникационной сети «Интернет»                    в форме мультимедийных материалов, в том числе:</w:t>
      </w:r>
    </w:p>
    <w:p w:rsid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bookmarkStart w:id="31" w:name="bookmark61"/>
      <w:bookmarkEnd w:id="31"/>
      <w:r w:rsidRPr="004116E7">
        <w:rPr>
          <w:rFonts w:eastAsiaTheme="minorEastAsia" w:cs="Times New Roman"/>
          <w:spacing w:val="-4"/>
          <w:szCs w:val="28"/>
          <w:lang w:eastAsia="ru-RU"/>
        </w:rPr>
        <w:t xml:space="preserve">- в федеральной государственной информационной системе «Единый портал </w:t>
      </w:r>
      <w:r w:rsidRPr="00CE6DA1">
        <w:rPr>
          <w:rFonts w:eastAsiaTheme="minorEastAsia" w:cs="Times New Roman"/>
          <w:szCs w:val="28"/>
          <w:lang w:eastAsia="ru-RU"/>
        </w:rPr>
        <w:t xml:space="preserve">государственных и муниципальных услуг (функций)» http://www.gosuslugi.ru (далее – Единый портал), региональной информационной системе автономного округа «Портал государственных и муниципальных услуг (функций) Ханты-Мансийского автономного округа – Югры» http://86.gosuslugi.ru (далее </w:t>
      </w:r>
      <w:r>
        <w:rPr>
          <w:rFonts w:eastAsiaTheme="minorEastAsia" w:cs="Times New Roman"/>
          <w:szCs w:val="28"/>
          <w:lang w:eastAsia="ru-RU"/>
        </w:rPr>
        <w:t>–</w:t>
      </w:r>
      <w:r w:rsidRPr="00CE6DA1">
        <w:rPr>
          <w:rFonts w:eastAsiaTheme="minorEastAsia" w:cs="Times New Roman"/>
          <w:szCs w:val="28"/>
          <w:lang w:eastAsia="ru-RU"/>
        </w:rPr>
        <w:t xml:space="preserve"> </w:t>
      </w:r>
      <w:r w:rsidR="004116E7">
        <w:rPr>
          <w:rFonts w:eastAsiaTheme="minorEastAsia" w:cs="Times New Roman"/>
          <w:szCs w:val="28"/>
          <w:lang w:eastAsia="ru-RU"/>
        </w:rPr>
        <w:t xml:space="preserve">                         </w:t>
      </w:r>
      <w:r w:rsidRPr="00CE6DA1">
        <w:rPr>
          <w:rFonts w:eastAsiaTheme="minorEastAsia" w:cs="Times New Roman"/>
          <w:szCs w:val="28"/>
          <w:lang w:eastAsia="ru-RU"/>
        </w:rPr>
        <w:t xml:space="preserve">Региональный портал), на официальном портале Администрации города: </w:t>
      </w:r>
      <w:r w:rsidRPr="00CE6DA1">
        <w:rPr>
          <w:rFonts w:eastAsiaTheme="minorEastAsia" w:cs="Times New Roman"/>
          <w:szCs w:val="28"/>
          <w:lang w:val="en-US" w:eastAsia="ru-RU"/>
        </w:rPr>
        <w:t>www</w:t>
      </w:r>
      <w:r w:rsidRPr="00CE6DA1">
        <w:rPr>
          <w:rFonts w:eastAsiaTheme="minorEastAsia" w:cs="Times New Roman"/>
          <w:szCs w:val="28"/>
          <w:lang w:eastAsia="ru-RU"/>
        </w:rPr>
        <w:t>.</w:t>
      </w:r>
      <w:r w:rsidRPr="00CE6DA1">
        <w:rPr>
          <w:rFonts w:eastAsiaTheme="minorEastAsia" w:cs="Times New Roman"/>
          <w:szCs w:val="28"/>
          <w:lang w:val="en-US" w:eastAsia="ru-RU"/>
        </w:rPr>
        <w:t>admsurgut</w:t>
      </w:r>
      <w:r w:rsidRPr="00CE6DA1">
        <w:rPr>
          <w:rFonts w:eastAsiaTheme="minorEastAsia" w:cs="Times New Roman"/>
          <w:szCs w:val="28"/>
          <w:lang w:eastAsia="ru-RU"/>
        </w:rPr>
        <w:t>.</w:t>
      </w:r>
      <w:r w:rsidRPr="00CE6DA1">
        <w:rPr>
          <w:rFonts w:eastAsiaTheme="minorEastAsia" w:cs="Times New Roman"/>
          <w:szCs w:val="28"/>
          <w:lang w:val="en-US" w:eastAsia="ru-RU"/>
        </w:rPr>
        <w:t>ru</w:t>
      </w:r>
      <w:r w:rsidRPr="00CE6DA1">
        <w:rPr>
          <w:rFonts w:eastAsiaTheme="minorEastAsia" w:cs="Times New Roman"/>
          <w:szCs w:val="28"/>
          <w:lang w:eastAsia="ru-RU"/>
        </w:rPr>
        <w:t>.</w:t>
      </w:r>
      <w:bookmarkStart w:id="32" w:name="bookmark63"/>
      <w:bookmarkEnd w:id="32"/>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p>
    <w:p w:rsidR="00CE6DA1" w:rsidRPr="00CE6DA1" w:rsidRDefault="00CE6DA1" w:rsidP="00CE6DA1">
      <w:pPr>
        <w:widowControl w:val="0"/>
        <w:tabs>
          <w:tab w:val="left" w:pos="709"/>
          <w:tab w:val="left" w:pos="1909"/>
        </w:tabs>
        <w:ind w:firstLine="709"/>
        <w:jc w:val="both"/>
        <w:rPr>
          <w:rFonts w:eastAsia="Times New Roman" w:cs="Times New Roman"/>
          <w:szCs w:val="28"/>
          <w:lang w:eastAsia="ru-RU"/>
        </w:rPr>
      </w:pPr>
      <w:bookmarkStart w:id="33" w:name="bookmark65"/>
      <w:bookmarkEnd w:id="33"/>
      <w:r w:rsidRPr="00CE6DA1">
        <w:rPr>
          <w:rFonts w:eastAsia="Times New Roman" w:cs="Times New Roman"/>
          <w:szCs w:val="28"/>
          <w:lang w:eastAsia="ru-RU"/>
        </w:rPr>
        <w:t xml:space="preserve">3.2. Информирование осуществляется по вопросам, касающимся: </w:t>
      </w:r>
    </w:p>
    <w:p w:rsidR="00CE6DA1" w:rsidRPr="00CE6DA1" w:rsidRDefault="00CE6DA1" w:rsidP="00CE6DA1">
      <w:pPr>
        <w:widowControl w:val="0"/>
        <w:tabs>
          <w:tab w:val="left" w:pos="709"/>
          <w:tab w:val="left" w:pos="1909"/>
        </w:tabs>
        <w:ind w:firstLine="709"/>
        <w:jc w:val="both"/>
        <w:rPr>
          <w:rFonts w:eastAsia="Times New Roman" w:cs="Times New Roman"/>
          <w:szCs w:val="28"/>
          <w:lang w:eastAsia="ru-RU"/>
        </w:rPr>
      </w:pPr>
      <w:r w:rsidRPr="00CE6DA1">
        <w:rPr>
          <w:rFonts w:eastAsia="Times New Roman" w:cs="Times New Roman"/>
          <w:szCs w:val="28"/>
          <w:lang w:eastAsia="ru-RU"/>
        </w:rPr>
        <w:t>- способов подачи заявления о предоставлении муниципальной услуги;</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адреса департамента и филиала МФЦ, обращение в которые необходимо для предоставления муниципальной услуги;</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xml:space="preserve">- справочной информации о работе департамента (структурных подразделений Администрации города, федеральных органов, подведомственных </w:t>
      </w:r>
      <w:r w:rsidR="004116E7">
        <w:rPr>
          <w:rFonts w:eastAsia="Times New Roman" w:cs="Times New Roman"/>
          <w:szCs w:val="28"/>
          <w:lang w:eastAsia="ru-RU"/>
        </w:rPr>
        <w:t xml:space="preserve">                    </w:t>
      </w:r>
      <w:r w:rsidRPr="00CE6DA1">
        <w:rPr>
          <w:rFonts w:eastAsia="Times New Roman" w:cs="Times New Roman"/>
          <w:szCs w:val="28"/>
          <w:lang w:eastAsia="ru-RU"/>
        </w:rPr>
        <w:t>учреждений);</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документов, необходимых для предоставления услуги;</w:t>
      </w:r>
    </w:p>
    <w:p w:rsidR="00CE6DA1" w:rsidRPr="00CE6DA1" w:rsidRDefault="00CE6DA1" w:rsidP="00CE6DA1">
      <w:pPr>
        <w:widowControl w:val="0"/>
        <w:ind w:firstLine="709"/>
        <w:jc w:val="both"/>
        <w:rPr>
          <w:rFonts w:eastAsia="Times New Roman" w:cs="Times New Roman"/>
          <w:szCs w:val="28"/>
          <w:lang w:eastAsia="ru-RU"/>
        </w:rPr>
      </w:pPr>
      <w:r w:rsidRPr="00CE6DA1">
        <w:rPr>
          <w:rFonts w:eastAsia="Times New Roman" w:cs="Times New Roman"/>
          <w:szCs w:val="28"/>
          <w:lang w:eastAsia="ru-RU"/>
        </w:rPr>
        <w:t>- порядка и сроков предоставления муниципальной услуги;</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xml:space="preserve">- порядка досудебного (внесудебного) обжалования действий (бездействия) должностных лиц, и принимаемых ими решений при предоставлении </w:t>
      </w:r>
      <w:r w:rsidR="004116E7">
        <w:rPr>
          <w:rFonts w:eastAsia="Times New Roman" w:cs="Times New Roman"/>
          <w:szCs w:val="28"/>
          <w:lang w:eastAsia="ru-RU"/>
        </w:rPr>
        <w:t xml:space="preserve">              </w:t>
      </w:r>
      <w:r w:rsidRPr="00CE6DA1">
        <w:rPr>
          <w:rFonts w:eastAsia="Times New Roman" w:cs="Times New Roman"/>
          <w:szCs w:val="28"/>
          <w:lang w:eastAsia="ru-RU"/>
        </w:rPr>
        <w:t>муниципальной услуги.</w:t>
      </w:r>
    </w:p>
    <w:p w:rsidR="00CE6DA1" w:rsidRPr="00CE6DA1" w:rsidRDefault="00CE6DA1" w:rsidP="00CE6DA1">
      <w:pPr>
        <w:widowControl w:val="0"/>
        <w:ind w:firstLine="709"/>
        <w:jc w:val="both"/>
        <w:rPr>
          <w:rFonts w:eastAsia="Times New Roman" w:cs="Times New Roman"/>
          <w:szCs w:val="28"/>
          <w:lang w:eastAsia="ru-RU"/>
        </w:rPr>
      </w:pPr>
      <w:r w:rsidRPr="00CE6DA1">
        <w:rPr>
          <w:rFonts w:eastAsia="Times New Roman" w:cs="Times New Roman"/>
          <w:szCs w:val="28"/>
          <w:lang w:eastAsia="ru-RU"/>
        </w:rPr>
        <w:t>Получение информации по вопросам предоставления муниципальной услуги осуществляется бесплатно.</w:t>
      </w:r>
    </w:p>
    <w:p w:rsidR="00CE6DA1" w:rsidRPr="00CE6DA1" w:rsidRDefault="00CE6DA1" w:rsidP="00CE6DA1">
      <w:pPr>
        <w:widowControl w:val="0"/>
        <w:tabs>
          <w:tab w:val="left" w:pos="709"/>
          <w:tab w:val="left" w:pos="1717"/>
        </w:tabs>
        <w:ind w:firstLine="709"/>
        <w:jc w:val="both"/>
        <w:rPr>
          <w:rFonts w:eastAsia="Times New Roman" w:cs="Times New Roman"/>
          <w:szCs w:val="28"/>
          <w:lang w:eastAsia="ru-RU"/>
        </w:rPr>
      </w:pPr>
      <w:bookmarkStart w:id="34" w:name="bookmark66"/>
      <w:bookmarkEnd w:id="34"/>
      <w:r w:rsidRPr="00CE6DA1">
        <w:rPr>
          <w:rFonts w:eastAsia="Times New Roman" w:cs="Times New Roman"/>
          <w:szCs w:val="28"/>
          <w:lang w:eastAsia="ru-RU"/>
        </w:rPr>
        <w:t xml:space="preserve">3.3. В случае устного обращения (лично или по телефону) заявителя </w:t>
      </w:r>
      <w:r w:rsidR="004116E7">
        <w:rPr>
          <w:rFonts w:eastAsia="Times New Roman" w:cs="Times New Roman"/>
          <w:szCs w:val="28"/>
          <w:lang w:eastAsia="ru-RU"/>
        </w:rPr>
        <w:t xml:space="preserve">                      </w:t>
      </w:r>
      <w:r w:rsidRPr="00CE6DA1">
        <w:rPr>
          <w:rFonts w:eastAsia="Times New Roman" w:cs="Times New Roman"/>
          <w:szCs w:val="28"/>
          <w:lang w:eastAsia="ru-RU"/>
        </w:rPr>
        <w:t xml:space="preserve">(представителя заявителя) специалист департамента или работник филиала МФЦ, осуществляющий консультирование, подробно информирует обратившегося по интересующим вопросам. Устное информирование осуществляется </w:t>
      </w:r>
      <w:r w:rsidR="004116E7">
        <w:rPr>
          <w:rFonts w:eastAsia="Times New Roman" w:cs="Times New Roman"/>
          <w:szCs w:val="28"/>
          <w:lang w:eastAsia="ru-RU"/>
        </w:rPr>
        <w:t xml:space="preserve">                    </w:t>
      </w:r>
      <w:r w:rsidRPr="00CE6DA1">
        <w:rPr>
          <w:rFonts w:eastAsia="Times New Roman" w:cs="Times New Roman"/>
          <w:szCs w:val="28"/>
          <w:lang w:eastAsia="ru-RU"/>
        </w:rPr>
        <w:t>не более 15</w:t>
      </w:r>
      <w:r w:rsidR="004116E7">
        <w:rPr>
          <w:rFonts w:eastAsia="Times New Roman" w:cs="Times New Roman"/>
          <w:szCs w:val="28"/>
          <w:lang w:eastAsia="ru-RU"/>
        </w:rPr>
        <w:t>-и</w:t>
      </w:r>
      <w:r w:rsidRPr="00CE6DA1">
        <w:rPr>
          <w:rFonts w:eastAsia="Times New Roman" w:cs="Times New Roman"/>
          <w:szCs w:val="28"/>
          <w:lang w:eastAsia="ru-RU"/>
        </w:rPr>
        <w:t xml:space="preserve"> минут. </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xml:space="preserve">Ответ на телефонный звонок должен начинаться с информации </w:t>
      </w:r>
      <w:r w:rsidR="004116E7">
        <w:rPr>
          <w:rFonts w:eastAsia="Times New Roman" w:cs="Times New Roman"/>
          <w:szCs w:val="28"/>
          <w:lang w:eastAsia="ru-RU"/>
        </w:rPr>
        <w:t xml:space="preserve">                                  </w:t>
      </w:r>
      <w:r w:rsidRPr="00CE6DA1">
        <w:rPr>
          <w:rFonts w:eastAsia="Times New Roman" w:cs="Times New Roman"/>
          <w:szCs w:val="28"/>
          <w:lang w:eastAsia="ru-RU"/>
        </w:rPr>
        <w:t xml:space="preserve"> о наименовании органа, в который позвонил заявитель, фамилии, имени, </w:t>
      </w:r>
      <w:r w:rsidR="004116E7">
        <w:rPr>
          <w:rFonts w:eastAsia="Times New Roman" w:cs="Times New Roman"/>
          <w:szCs w:val="28"/>
          <w:lang w:eastAsia="ru-RU"/>
        </w:rPr>
        <w:t xml:space="preserve">                           </w:t>
      </w:r>
      <w:r w:rsidRPr="00CE6DA1">
        <w:rPr>
          <w:rFonts w:eastAsia="Times New Roman" w:cs="Times New Roman"/>
          <w:szCs w:val="28"/>
          <w:lang w:eastAsia="ru-RU"/>
        </w:rPr>
        <w:t xml:space="preserve">отчества (последнее – при наличии) и должности специалиста, принявшего </w:t>
      </w:r>
      <w:r w:rsidR="004116E7">
        <w:rPr>
          <w:rFonts w:eastAsia="Times New Roman" w:cs="Times New Roman"/>
          <w:szCs w:val="28"/>
          <w:lang w:eastAsia="ru-RU"/>
        </w:rPr>
        <w:t xml:space="preserve">                      </w:t>
      </w:r>
      <w:r w:rsidRPr="00CE6DA1">
        <w:rPr>
          <w:rFonts w:eastAsia="Times New Roman" w:cs="Times New Roman"/>
          <w:szCs w:val="28"/>
          <w:lang w:eastAsia="ru-RU"/>
        </w:rPr>
        <w:t>телефонный звонок.</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xml:space="preserve">При невозможности специалиста, принявшего звонок, самостоятельно </w:t>
      </w:r>
      <w:r w:rsidR="004116E7">
        <w:rPr>
          <w:rFonts w:eastAsia="Times New Roman" w:cs="Times New Roman"/>
          <w:szCs w:val="28"/>
          <w:lang w:eastAsia="ru-RU"/>
        </w:rPr>
        <w:t xml:space="preserve">               </w:t>
      </w:r>
      <w:r w:rsidRPr="00CE6DA1">
        <w:rPr>
          <w:rFonts w:eastAsia="Times New Roman" w:cs="Times New Roman"/>
          <w:szCs w:val="28"/>
          <w:lang w:eastAsia="ru-RU"/>
        </w:rPr>
        <w:t xml:space="preserve">ответить на поставленные вопросы, телефонный звонок переадресовывается </w:t>
      </w:r>
      <w:r w:rsidR="004116E7">
        <w:rPr>
          <w:rFonts w:eastAsia="Times New Roman" w:cs="Times New Roman"/>
          <w:szCs w:val="28"/>
          <w:lang w:eastAsia="ru-RU"/>
        </w:rPr>
        <w:t xml:space="preserve">                </w:t>
      </w:r>
      <w:r w:rsidRPr="004116E7">
        <w:rPr>
          <w:rFonts w:eastAsia="Times New Roman" w:cs="Times New Roman"/>
          <w:spacing w:val="-6"/>
          <w:szCs w:val="28"/>
          <w:lang w:eastAsia="ru-RU"/>
        </w:rPr>
        <w:t>(переводится) на другого специалиста или же обратившемуся должен быть сообщен</w:t>
      </w:r>
      <w:r w:rsidRPr="00CE6DA1">
        <w:rPr>
          <w:rFonts w:eastAsia="Times New Roman" w:cs="Times New Roman"/>
          <w:szCs w:val="28"/>
          <w:lang w:eastAsia="ru-RU"/>
        </w:rPr>
        <w:t xml:space="preserve"> телефонный номер, по которому можно получить необходимую информацию.</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В случае если для ответа требуется более продолжительное время, специалист, осуществляющий устное информирование, может предложить заявителю один из следующих вариантов дальнейших действий:</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xml:space="preserve">- изложить обращение в письменной форме; </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назначить другое время для консультаций.</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xml:space="preserve">Специалист департамента не вправе осуществлять информирование, </w:t>
      </w:r>
      <w:r w:rsidR="004116E7">
        <w:rPr>
          <w:rFonts w:eastAsia="Times New Roman" w:cs="Times New Roman"/>
          <w:szCs w:val="28"/>
          <w:lang w:eastAsia="ru-RU"/>
        </w:rPr>
        <w:t xml:space="preserve">                   </w:t>
      </w:r>
      <w:r w:rsidRPr="00CE6DA1">
        <w:rPr>
          <w:rFonts w:eastAsia="Times New Roman" w:cs="Times New Roman"/>
          <w:szCs w:val="28"/>
          <w:lang w:eastAsia="ru-RU"/>
        </w:rPr>
        <w:t>выходящее за рамки стандартных процедур и условий предоставления муниципальной услуги, и влияющее прямо или косвенно на принимаемое решение.</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Продолжительность информирования по телефону не должн</w:t>
      </w:r>
      <w:r w:rsidR="004116E7">
        <w:rPr>
          <w:rFonts w:eastAsia="Times New Roman" w:cs="Times New Roman"/>
          <w:szCs w:val="28"/>
          <w:lang w:eastAsia="ru-RU"/>
        </w:rPr>
        <w:t>а</w:t>
      </w:r>
      <w:r w:rsidRPr="00CE6DA1">
        <w:rPr>
          <w:rFonts w:eastAsia="Times New Roman" w:cs="Times New Roman"/>
          <w:szCs w:val="28"/>
          <w:lang w:eastAsia="ru-RU"/>
        </w:rPr>
        <w:t xml:space="preserve"> превышать 10</w:t>
      </w:r>
      <w:r w:rsidR="004116E7">
        <w:rPr>
          <w:rFonts w:eastAsia="Times New Roman" w:cs="Times New Roman"/>
          <w:szCs w:val="28"/>
          <w:lang w:eastAsia="ru-RU"/>
        </w:rPr>
        <w:t>-и</w:t>
      </w:r>
      <w:r w:rsidRPr="00CE6DA1">
        <w:rPr>
          <w:rFonts w:eastAsia="Times New Roman" w:cs="Times New Roman"/>
          <w:szCs w:val="28"/>
          <w:lang w:eastAsia="ru-RU"/>
        </w:rPr>
        <w:t xml:space="preserve"> минут. </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xml:space="preserve">Информирование осуществляется в соответствии с графиком приема </w:t>
      </w:r>
      <w:r w:rsidR="004116E7">
        <w:rPr>
          <w:rFonts w:eastAsia="Times New Roman" w:cs="Times New Roman"/>
          <w:szCs w:val="28"/>
          <w:lang w:eastAsia="ru-RU"/>
        </w:rPr>
        <w:t xml:space="preserve">             </w:t>
      </w:r>
      <w:r w:rsidRPr="00CE6DA1">
        <w:rPr>
          <w:rFonts w:eastAsia="Times New Roman" w:cs="Times New Roman"/>
          <w:szCs w:val="28"/>
          <w:lang w:eastAsia="ru-RU"/>
        </w:rPr>
        <w:t>граждан.</w:t>
      </w:r>
    </w:p>
    <w:p w:rsidR="00CE6DA1" w:rsidRPr="00CE6DA1" w:rsidRDefault="00CE6DA1" w:rsidP="00CE6DA1">
      <w:pPr>
        <w:widowControl w:val="0"/>
        <w:tabs>
          <w:tab w:val="left" w:pos="709"/>
          <w:tab w:val="left" w:pos="1967"/>
        </w:tabs>
        <w:ind w:firstLine="709"/>
        <w:jc w:val="both"/>
        <w:rPr>
          <w:rFonts w:eastAsia="Times New Roman" w:cs="Times New Roman"/>
          <w:szCs w:val="28"/>
          <w:lang w:eastAsia="ru-RU"/>
        </w:rPr>
      </w:pPr>
      <w:bookmarkStart w:id="35" w:name="bookmark67"/>
      <w:bookmarkEnd w:id="35"/>
      <w:r w:rsidRPr="00CE6DA1">
        <w:rPr>
          <w:rFonts w:eastAsia="Times New Roman" w:cs="Times New Roman"/>
          <w:szCs w:val="28"/>
          <w:lang w:eastAsia="ru-RU"/>
        </w:rPr>
        <w:t xml:space="preserve">3.4. По письменному обращению специалист департамента, ответственный за предоставление муниципальной услуги, подробно в письменной форме </w:t>
      </w:r>
      <w:r w:rsidR="004116E7">
        <w:rPr>
          <w:rFonts w:eastAsia="Times New Roman" w:cs="Times New Roman"/>
          <w:szCs w:val="28"/>
          <w:lang w:eastAsia="ru-RU"/>
        </w:rPr>
        <w:t xml:space="preserve">                   </w:t>
      </w:r>
      <w:r w:rsidRPr="00A26472">
        <w:rPr>
          <w:rFonts w:eastAsia="Times New Roman" w:cs="Times New Roman"/>
          <w:spacing w:val="-4"/>
          <w:szCs w:val="28"/>
          <w:lang w:eastAsia="ru-RU"/>
        </w:rPr>
        <w:t xml:space="preserve">разъясняет гражданину сведения по вопросам, указанным в </w:t>
      </w:r>
      <w:r w:rsidR="00A26472" w:rsidRPr="00A26472">
        <w:rPr>
          <w:rFonts w:eastAsia="Times New Roman" w:cs="Times New Roman"/>
          <w:spacing w:val="-4"/>
          <w:szCs w:val="28"/>
          <w:lang w:eastAsia="ru-RU"/>
        </w:rPr>
        <w:t>под</w:t>
      </w:r>
      <w:r w:rsidRPr="00A26472">
        <w:rPr>
          <w:rFonts w:eastAsia="Times New Roman" w:cs="Times New Roman"/>
          <w:spacing w:val="-4"/>
          <w:szCs w:val="28"/>
          <w:lang w:eastAsia="ru-RU"/>
        </w:rPr>
        <w:t xml:space="preserve">пункте 3.2 </w:t>
      </w:r>
      <w:r w:rsidR="00A26472" w:rsidRPr="00A26472">
        <w:rPr>
          <w:rFonts w:eastAsia="Times New Roman" w:cs="Times New Roman"/>
          <w:spacing w:val="-4"/>
          <w:szCs w:val="28"/>
          <w:lang w:eastAsia="ru-RU"/>
        </w:rPr>
        <w:t>пункта 3</w:t>
      </w:r>
      <w:r w:rsidR="00A26472">
        <w:rPr>
          <w:rFonts w:eastAsia="Times New Roman" w:cs="Times New Roman"/>
          <w:szCs w:val="28"/>
          <w:lang w:eastAsia="ru-RU"/>
        </w:rPr>
        <w:t xml:space="preserve"> </w:t>
      </w:r>
      <w:r w:rsidR="00A26472" w:rsidRPr="00CE6DA1">
        <w:rPr>
          <w:rFonts w:eastAsia="Times New Roman" w:cs="Times New Roman"/>
          <w:szCs w:val="28"/>
          <w:lang w:eastAsia="ru-RU"/>
        </w:rPr>
        <w:t xml:space="preserve">настоящего </w:t>
      </w:r>
      <w:r w:rsidRPr="00CE6DA1">
        <w:rPr>
          <w:rFonts w:eastAsia="Times New Roman" w:cs="Times New Roman"/>
          <w:szCs w:val="28"/>
          <w:lang w:eastAsia="ru-RU"/>
        </w:rPr>
        <w:t xml:space="preserve">раздела в порядке, установленном Федеральным законом </w:t>
      </w:r>
      <w:r w:rsidR="00A26472">
        <w:rPr>
          <w:rFonts w:eastAsia="Times New Roman" w:cs="Times New Roman"/>
          <w:szCs w:val="28"/>
          <w:lang w:eastAsia="ru-RU"/>
        </w:rPr>
        <w:t xml:space="preserve">                                 </w:t>
      </w:r>
      <w:r w:rsidRPr="00CE6DA1">
        <w:rPr>
          <w:rFonts w:eastAsia="Times New Roman" w:cs="Times New Roman"/>
          <w:szCs w:val="28"/>
          <w:lang w:eastAsia="ru-RU"/>
        </w:rPr>
        <w:t>от 02.05.2006 № 59-ФЗ «О порядке рассмотрения обращений граждан Российской Федерации» (далее – Федеральный закон № 59-ФЗ).</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bookmarkStart w:id="36" w:name="bookmark68"/>
      <w:bookmarkEnd w:id="36"/>
      <w:r w:rsidRPr="00CE6DA1">
        <w:rPr>
          <w:rFonts w:eastAsiaTheme="minorEastAsia" w:cs="Times New Roman"/>
          <w:szCs w:val="28"/>
          <w:lang w:eastAsia="ru-RU"/>
        </w:rPr>
        <w:t xml:space="preserve">3.5. Для получения информации о муниципальной услуге посредством Единого или Регионального порталов заявителям необходимо использовать </w:t>
      </w:r>
      <w:r w:rsidR="004116E7">
        <w:rPr>
          <w:rFonts w:eastAsiaTheme="minorEastAsia" w:cs="Times New Roman"/>
          <w:szCs w:val="28"/>
          <w:lang w:eastAsia="ru-RU"/>
        </w:rPr>
        <w:t xml:space="preserve">               </w:t>
      </w:r>
      <w:r w:rsidRPr="00CE6DA1">
        <w:rPr>
          <w:rFonts w:eastAsiaTheme="minorEastAsia" w:cs="Times New Roman"/>
          <w:szCs w:val="28"/>
          <w:lang w:eastAsia="ru-RU"/>
        </w:rPr>
        <w:t xml:space="preserve">адреса в информационно-телекоммуникационной сети «Интернет», указанные                             в </w:t>
      </w:r>
      <w:r w:rsidR="00C63DE3">
        <w:rPr>
          <w:rFonts w:eastAsiaTheme="minorEastAsia" w:cs="Times New Roman"/>
          <w:szCs w:val="28"/>
          <w:lang w:eastAsia="ru-RU"/>
        </w:rPr>
        <w:t>под</w:t>
      </w:r>
      <w:r w:rsidRPr="00CE6DA1">
        <w:rPr>
          <w:rFonts w:eastAsiaTheme="minorEastAsia" w:cs="Times New Roman"/>
          <w:szCs w:val="28"/>
          <w:lang w:eastAsia="ru-RU"/>
        </w:rPr>
        <w:t xml:space="preserve">пункте 3.1 </w:t>
      </w:r>
      <w:r w:rsidR="00C63DE3">
        <w:rPr>
          <w:rFonts w:eastAsiaTheme="minorEastAsia" w:cs="Times New Roman"/>
          <w:szCs w:val="28"/>
          <w:lang w:eastAsia="ru-RU"/>
        </w:rPr>
        <w:t xml:space="preserve">пункта 3 </w:t>
      </w:r>
      <w:r w:rsidR="00A26472" w:rsidRPr="00CE6DA1">
        <w:rPr>
          <w:rFonts w:eastAsiaTheme="minorEastAsia" w:cs="Times New Roman"/>
          <w:szCs w:val="28"/>
          <w:lang w:eastAsia="ru-RU"/>
        </w:rPr>
        <w:t xml:space="preserve">настоящего </w:t>
      </w:r>
      <w:r w:rsidRPr="00CE6DA1">
        <w:rPr>
          <w:rFonts w:eastAsiaTheme="minorEastAsia" w:cs="Times New Roman"/>
          <w:szCs w:val="28"/>
          <w:lang w:eastAsia="ru-RU"/>
        </w:rPr>
        <w:t>раздела.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Информация о порядке и сроках предоставления муниципальной услуги, размещенная на Едином и Региональном порталах, официальном портале </w:t>
      </w:r>
      <w:r w:rsidR="004116E7">
        <w:rPr>
          <w:rFonts w:eastAsiaTheme="minorEastAsia" w:cs="Times New Roman"/>
          <w:szCs w:val="28"/>
          <w:lang w:eastAsia="ru-RU"/>
        </w:rPr>
        <w:t xml:space="preserve">                      </w:t>
      </w:r>
      <w:r w:rsidRPr="00CE6DA1">
        <w:rPr>
          <w:rFonts w:eastAsiaTheme="minorEastAsia" w:cs="Times New Roman"/>
          <w:szCs w:val="28"/>
          <w:lang w:eastAsia="ru-RU"/>
        </w:rPr>
        <w:t>Администрации города Сургута, предоставляется заявителю бесплатно.</w:t>
      </w:r>
    </w:p>
    <w:p w:rsidR="00CE6DA1" w:rsidRPr="00CE6DA1" w:rsidRDefault="00CE6DA1" w:rsidP="00CE6DA1">
      <w:pPr>
        <w:widowControl w:val="0"/>
        <w:tabs>
          <w:tab w:val="left" w:pos="709"/>
          <w:tab w:val="left" w:pos="1967"/>
        </w:tabs>
        <w:ind w:firstLine="709"/>
        <w:jc w:val="both"/>
        <w:rPr>
          <w:rFonts w:eastAsia="Times New Roman" w:cs="Times New Roman"/>
          <w:szCs w:val="28"/>
          <w:lang w:eastAsia="ru-RU"/>
        </w:rPr>
      </w:pPr>
      <w:r w:rsidRPr="00CE6DA1">
        <w:rPr>
          <w:rFonts w:eastAsia="Times New Roman" w:cs="Times New Roman"/>
          <w:szCs w:val="28"/>
          <w:lang w:eastAsia="ru-RU"/>
        </w:rPr>
        <w:t xml:space="preserve">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w:t>
      </w:r>
      <w:r w:rsidR="004116E7">
        <w:rPr>
          <w:rFonts w:eastAsia="Times New Roman" w:cs="Times New Roman"/>
          <w:szCs w:val="28"/>
          <w:lang w:eastAsia="ru-RU"/>
        </w:rPr>
        <w:t xml:space="preserve">              </w:t>
      </w:r>
      <w:r w:rsidRPr="00CE6DA1">
        <w:rPr>
          <w:rFonts w:eastAsia="Times New Roman" w:cs="Times New Roman"/>
          <w:szCs w:val="28"/>
          <w:lang w:eastAsia="ru-RU"/>
        </w:rPr>
        <w:t>постановлением Правительства Российской Федерации от 24.10.2011 № 861.</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w:t>
      </w:r>
      <w:r w:rsidR="004116E7">
        <w:rPr>
          <w:rFonts w:eastAsia="Times New Roman" w:cs="Times New Roman"/>
          <w:szCs w:val="28"/>
          <w:lang w:eastAsia="ru-RU"/>
        </w:rPr>
        <w:t xml:space="preserve">                           </w:t>
      </w:r>
      <w:r w:rsidRPr="00CE6DA1">
        <w:rPr>
          <w:rFonts w:eastAsia="Times New Roman" w:cs="Times New Roman"/>
          <w:szCs w:val="28"/>
          <w:lang w:eastAsia="ru-RU"/>
        </w:rPr>
        <w:t xml:space="preserve">или иного соглашения с правообладателем программного обеспечения, предусматривающего взимание платы, регистрацию или авторизацию заявителя, </w:t>
      </w:r>
      <w:r w:rsidR="004116E7">
        <w:rPr>
          <w:rFonts w:eastAsia="Times New Roman" w:cs="Times New Roman"/>
          <w:szCs w:val="28"/>
          <w:lang w:eastAsia="ru-RU"/>
        </w:rPr>
        <w:t xml:space="preserve">                  </w:t>
      </w:r>
      <w:r w:rsidRPr="00CE6DA1">
        <w:rPr>
          <w:rFonts w:eastAsia="Times New Roman" w:cs="Times New Roman"/>
          <w:szCs w:val="28"/>
          <w:lang w:eastAsia="ru-RU"/>
        </w:rPr>
        <w:t>или предоставление им персональных данных.</w:t>
      </w:r>
      <w:bookmarkStart w:id="37" w:name="bookmark69"/>
      <w:bookmarkEnd w:id="37"/>
    </w:p>
    <w:p w:rsidR="00CE6DA1" w:rsidRPr="00CE6DA1" w:rsidRDefault="00CE6DA1" w:rsidP="00CE6DA1">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3.6. На официальном портале Администрации города Сургута, на стендах в местах предоставления муниципальной услуги и в филиале МФЦ размещается следующая справочная информация:</w:t>
      </w:r>
    </w:p>
    <w:p w:rsidR="00CE6DA1" w:rsidRPr="00CE6DA1" w:rsidRDefault="00CE6DA1" w:rsidP="00CE6DA1">
      <w:pPr>
        <w:widowControl w:val="0"/>
        <w:tabs>
          <w:tab w:val="left" w:pos="709"/>
          <w:tab w:val="left" w:pos="1583"/>
        </w:tabs>
        <w:ind w:firstLine="709"/>
        <w:jc w:val="both"/>
        <w:rPr>
          <w:rFonts w:eastAsia="Times New Roman" w:cs="Times New Roman"/>
          <w:szCs w:val="28"/>
          <w:lang w:eastAsia="ru-RU"/>
        </w:rPr>
      </w:pPr>
      <w:r w:rsidRPr="00CE6DA1">
        <w:rPr>
          <w:rFonts w:eastAsia="Times New Roman" w:cs="Times New Roman"/>
          <w:szCs w:val="28"/>
          <w:lang w:eastAsia="ru-RU"/>
        </w:rPr>
        <w:t xml:space="preserve">- о месте нахождения, графике работы департамента, структурных подразделений Администрации города, подведомственных учреждений, федеральных органов, ответственных за предоставление муниципальной услуги, а также </w:t>
      </w:r>
      <w:r w:rsidR="004116E7">
        <w:rPr>
          <w:rFonts w:eastAsia="Times New Roman" w:cs="Times New Roman"/>
          <w:szCs w:val="28"/>
          <w:lang w:eastAsia="ru-RU"/>
        </w:rPr>
        <w:t xml:space="preserve">               </w:t>
      </w:r>
      <w:r w:rsidRPr="00CE6DA1">
        <w:rPr>
          <w:rFonts w:eastAsia="Times New Roman" w:cs="Times New Roman"/>
          <w:szCs w:val="28"/>
          <w:lang w:eastAsia="ru-RU"/>
        </w:rPr>
        <w:t>филиала МФЦ;</w:t>
      </w:r>
    </w:p>
    <w:p w:rsidR="00CE6DA1" w:rsidRPr="00CE6DA1" w:rsidRDefault="00CE6DA1" w:rsidP="00CE6DA1">
      <w:pPr>
        <w:widowControl w:val="0"/>
        <w:tabs>
          <w:tab w:val="left" w:pos="709"/>
          <w:tab w:val="left" w:pos="1594"/>
        </w:tabs>
        <w:ind w:firstLine="709"/>
        <w:jc w:val="both"/>
        <w:rPr>
          <w:rFonts w:eastAsia="Times New Roman" w:cs="Times New Roman"/>
          <w:szCs w:val="28"/>
          <w:lang w:eastAsia="ru-RU"/>
        </w:rPr>
      </w:pPr>
      <w:r w:rsidRPr="00CE6DA1">
        <w:rPr>
          <w:rFonts w:eastAsia="Times New Roman" w:cs="Times New Roman"/>
          <w:szCs w:val="28"/>
          <w:lang w:eastAsia="ru-RU"/>
        </w:rPr>
        <w:t xml:space="preserve">- справочные телефоны департамента, структурных подразделений Администрации города, подведомственных учреждений, федеральных органов, ответственных за предоставление муниципальной услуги, в том числе номер </w:t>
      </w:r>
      <w:r w:rsidR="004116E7">
        <w:rPr>
          <w:rFonts w:eastAsia="Times New Roman" w:cs="Times New Roman"/>
          <w:szCs w:val="28"/>
          <w:lang w:eastAsia="ru-RU"/>
        </w:rPr>
        <w:t xml:space="preserve">                               </w:t>
      </w:r>
      <w:r w:rsidRPr="00CE6DA1">
        <w:rPr>
          <w:rFonts w:eastAsia="Times New Roman" w:cs="Times New Roman"/>
          <w:szCs w:val="28"/>
          <w:lang w:eastAsia="ru-RU"/>
        </w:rPr>
        <w:t>телефона-автоинформатора (при наличии);</w:t>
      </w:r>
    </w:p>
    <w:p w:rsidR="00CE6DA1" w:rsidRPr="00CE6DA1" w:rsidRDefault="00CE6DA1" w:rsidP="00CE6DA1">
      <w:pPr>
        <w:widowControl w:val="0"/>
        <w:tabs>
          <w:tab w:val="left" w:pos="709"/>
          <w:tab w:val="left" w:pos="1600"/>
        </w:tabs>
        <w:ind w:firstLine="709"/>
        <w:jc w:val="both"/>
        <w:rPr>
          <w:rFonts w:eastAsia="Times New Roman" w:cs="Times New Roman"/>
          <w:szCs w:val="28"/>
          <w:lang w:eastAsia="ru-RU"/>
        </w:rPr>
      </w:pPr>
      <w:r w:rsidRPr="00CE6DA1">
        <w:rPr>
          <w:rFonts w:eastAsia="Times New Roman" w:cs="Times New Roman"/>
          <w:szCs w:val="28"/>
          <w:lang w:eastAsia="ru-RU"/>
        </w:rPr>
        <w:t>- адрес официального сайта, а также электронной почты и</w:t>
      </w:r>
      <w:r w:rsidR="00A26472">
        <w:rPr>
          <w:rFonts w:eastAsia="Times New Roman" w:cs="Times New Roman"/>
          <w:szCs w:val="28"/>
          <w:lang w:eastAsia="ru-RU"/>
        </w:rPr>
        <w:t xml:space="preserve"> </w:t>
      </w:r>
      <w:r w:rsidRPr="00CE6DA1">
        <w:rPr>
          <w:rFonts w:eastAsia="Times New Roman" w:cs="Times New Roman"/>
          <w:szCs w:val="28"/>
          <w:lang w:eastAsia="ru-RU"/>
        </w:rPr>
        <w:t xml:space="preserve">(или) формы </w:t>
      </w:r>
      <w:r w:rsidR="004116E7">
        <w:rPr>
          <w:rFonts w:eastAsia="Times New Roman" w:cs="Times New Roman"/>
          <w:szCs w:val="28"/>
          <w:lang w:eastAsia="ru-RU"/>
        </w:rPr>
        <w:t xml:space="preserve">                </w:t>
      </w:r>
      <w:r w:rsidRPr="00CE6DA1">
        <w:rPr>
          <w:rFonts w:eastAsia="Times New Roman" w:cs="Times New Roman"/>
          <w:szCs w:val="28"/>
          <w:lang w:eastAsia="ru-RU"/>
        </w:rPr>
        <w:t>обратной связи в сети «Интернет» департамента, структурных подразделений Администрации города, подведомственных учреждений, федеральных органов, ответственных за предоставление муниципальной услуги.</w:t>
      </w:r>
    </w:p>
    <w:p w:rsidR="00CE6DA1" w:rsidRPr="00CE6DA1" w:rsidRDefault="00CE6DA1" w:rsidP="00CE6DA1">
      <w:pPr>
        <w:widowControl w:val="0"/>
        <w:tabs>
          <w:tab w:val="left" w:pos="709"/>
          <w:tab w:val="left" w:pos="2052"/>
        </w:tabs>
        <w:ind w:firstLine="709"/>
        <w:jc w:val="both"/>
        <w:rPr>
          <w:rFonts w:eastAsia="Times New Roman" w:cs="Times New Roman"/>
          <w:szCs w:val="28"/>
          <w:lang w:eastAsia="ru-RU"/>
        </w:rPr>
      </w:pPr>
      <w:bookmarkStart w:id="38" w:name="bookmark73"/>
      <w:bookmarkEnd w:id="38"/>
      <w:r w:rsidRPr="00CE6DA1">
        <w:rPr>
          <w:rFonts w:eastAsia="Times New Roman" w:cs="Times New Roman"/>
          <w:szCs w:val="28"/>
          <w:lang w:eastAsia="ru-RU"/>
        </w:rPr>
        <w:t xml:space="preserve">3.7. В помещении ожидания департамента размещаются нормативные </w:t>
      </w:r>
      <w:r w:rsidR="004116E7">
        <w:rPr>
          <w:rFonts w:eastAsia="Times New Roman" w:cs="Times New Roman"/>
          <w:szCs w:val="28"/>
          <w:lang w:eastAsia="ru-RU"/>
        </w:rPr>
        <w:t xml:space="preserve">               </w:t>
      </w:r>
      <w:r w:rsidRPr="00CE6DA1">
        <w:rPr>
          <w:rFonts w:eastAsia="Times New Roman" w:cs="Times New Roman"/>
          <w:szCs w:val="28"/>
          <w:lang w:eastAsia="ru-RU"/>
        </w:rPr>
        <w:t>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r w:rsidR="00A26472">
        <w:rPr>
          <w:rFonts w:eastAsia="Times New Roman" w:cs="Times New Roman"/>
          <w:szCs w:val="28"/>
          <w:lang w:eastAsia="ru-RU"/>
        </w:rPr>
        <w:t>:</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извлечения из законодательных и иных нормативных правовых актов, </w:t>
      </w:r>
      <w:r w:rsidR="004116E7">
        <w:rPr>
          <w:rFonts w:eastAsiaTheme="minorEastAsia" w:cs="Times New Roman"/>
          <w:szCs w:val="28"/>
          <w:lang w:eastAsia="ru-RU"/>
        </w:rPr>
        <w:t xml:space="preserve">                 </w:t>
      </w:r>
      <w:r w:rsidRPr="00CE6DA1">
        <w:rPr>
          <w:rFonts w:eastAsiaTheme="minorEastAsia" w:cs="Times New Roman"/>
          <w:szCs w:val="28"/>
          <w:lang w:eastAsia="ru-RU"/>
        </w:rPr>
        <w:t>содержащих нормы, регулирующие деятельность по предоставлению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справочная информация о департаменте (о местонахождении, графике </w:t>
      </w:r>
      <w:r w:rsidR="004116E7">
        <w:rPr>
          <w:rFonts w:eastAsiaTheme="minorEastAsia" w:cs="Times New Roman"/>
          <w:szCs w:val="28"/>
          <w:lang w:eastAsia="ru-RU"/>
        </w:rPr>
        <w:t xml:space="preserve">             </w:t>
      </w:r>
      <w:r w:rsidRPr="00CE6DA1">
        <w:rPr>
          <w:rFonts w:eastAsiaTheme="minorEastAsia" w:cs="Times New Roman"/>
          <w:szCs w:val="28"/>
          <w:lang w:eastAsia="ru-RU"/>
        </w:rPr>
        <w:t xml:space="preserve">работы, справочных телефонах, адресе официального сайта и электронной </w:t>
      </w:r>
      <w:r w:rsidR="004116E7">
        <w:rPr>
          <w:rFonts w:eastAsiaTheme="minorEastAsia" w:cs="Times New Roman"/>
          <w:szCs w:val="28"/>
          <w:lang w:eastAsia="ru-RU"/>
        </w:rPr>
        <w:t xml:space="preserve">                     </w:t>
      </w:r>
      <w:r w:rsidRPr="00CE6DA1">
        <w:rPr>
          <w:rFonts w:eastAsiaTheme="minorEastAsia" w:cs="Times New Roman"/>
          <w:szCs w:val="28"/>
          <w:lang w:eastAsia="ru-RU"/>
        </w:rPr>
        <w:t>почты);</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информация о заявителях, имеющих право на получение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исчерпывающий перечень документов, необходимых для предоставления муниципальной услуги, и требования к таким документам;</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форма заявления о предоставлении муниципальной услуги и образец </w:t>
      </w:r>
      <w:r w:rsidR="004116E7">
        <w:rPr>
          <w:rFonts w:eastAsiaTheme="minorEastAsia" w:cs="Times New Roman"/>
          <w:szCs w:val="28"/>
          <w:lang w:eastAsia="ru-RU"/>
        </w:rPr>
        <w:t xml:space="preserve">                 </w:t>
      </w:r>
      <w:r w:rsidRPr="00CE6DA1">
        <w:rPr>
          <w:rFonts w:eastAsiaTheme="minorEastAsia" w:cs="Times New Roman"/>
          <w:szCs w:val="28"/>
          <w:lang w:eastAsia="ru-RU"/>
        </w:rPr>
        <w:t>его заполнения;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исчерпывающий перечень оснований для отказа в предоставлении </w:t>
      </w:r>
      <w:r w:rsidR="00A26472">
        <w:rPr>
          <w:rFonts w:eastAsiaTheme="minorEastAsia" w:cs="Times New Roman"/>
          <w:szCs w:val="28"/>
          <w:lang w:eastAsia="ru-RU"/>
        </w:rPr>
        <w:t xml:space="preserve">                    </w:t>
      </w:r>
      <w:r w:rsidRPr="00CE6DA1">
        <w:rPr>
          <w:rFonts w:eastAsiaTheme="minorEastAsia" w:cs="Times New Roman"/>
          <w:szCs w:val="28"/>
          <w:lang w:eastAsia="ru-RU"/>
        </w:rPr>
        <w:t>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порядок досудебного (внесудебного) обжалования действий (бездействия) и решений, принятых (осуществляемых) в ходе предоставления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Административный регламент с </w:t>
      </w:r>
      <w:hyperlink w:anchor="P514">
        <w:r w:rsidRPr="00CE6DA1">
          <w:rPr>
            <w:rFonts w:eastAsiaTheme="minorEastAsia" w:cs="Times New Roman"/>
            <w:szCs w:val="28"/>
            <w:lang w:eastAsia="ru-RU"/>
          </w:rPr>
          <w:t>приложениями</w:t>
        </w:r>
      </w:hyperlink>
      <w:r w:rsidRPr="00CE6DA1">
        <w:rPr>
          <w:rFonts w:eastAsiaTheme="minorEastAsia" w:cs="Times New Roman"/>
          <w:szCs w:val="28"/>
          <w:lang w:eastAsia="ru-RU"/>
        </w:rPr>
        <w:t xml:space="preserve"> размещается на офици</w:t>
      </w:r>
      <w:r w:rsidR="00A26472">
        <w:rPr>
          <w:rFonts w:eastAsiaTheme="minorEastAsia" w:cs="Times New Roman"/>
          <w:szCs w:val="28"/>
          <w:lang w:eastAsia="ru-RU"/>
        </w:rPr>
        <w:t>-</w:t>
      </w:r>
      <w:r w:rsidRPr="00CE6DA1">
        <w:rPr>
          <w:rFonts w:eastAsiaTheme="minorEastAsia" w:cs="Times New Roman"/>
          <w:szCs w:val="28"/>
          <w:lang w:eastAsia="ru-RU"/>
        </w:rPr>
        <w:t xml:space="preserve">альном портале Администрации города, Едином и Региональном порталах </w:t>
      </w:r>
      <w:r w:rsidR="004116E7">
        <w:rPr>
          <w:rFonts w:eastAsiaTheme="minorEastAsia" w:cs="Times New Roman"/>
          <w:szCs w:val="28"/>
          <w:lang w:eastAsia="ru-RU"/>
        </w:rPr>
        <w:t xml:space="preserve">                </w:t>
      </w:r>
      <w:r w:rsidRPr="00CE6DA1">
        <w:rPr>
          <w:rFonts w:eastAsiaTheme="minorEastAsia" w:cs="Times New Roman"/>
          <w:szCs w:val="28"/>
          <w:lang w:eastAsia="ru-RU"/>
        </w:rPr>
        <w:t>либо административный регламент можно получить, обратившись к специалисту департамента или работнику МФЦ.</w:t>
      </w:r>
    </w:p>
    <w:p w:rsidR="00CE6DA1" w:rsidRPr="00CE6DA1" w:rsidRDefault="00CE6DA1" w:rsidP="00CE6DA1">
      <w:pPr>
        <w:widowControl w:val="0"/>
        <w:tabs>
          <w:tab w:val="left" w:pos="709"/>
          <w:tab w:val="left" w:pos="2052"/>
        </w:tabs>
        <w:ind w:firstLine="709"/>
        <w:jc w:val="both"/>
        <w:rPr>
          <w:rFonts w:eastAsia="Times New Roman" w:cs="Times New Roman"/>
          <w:szCs w:val="28"/>
          <w:lang w:eastAsia="ru-RU"/>
        </w:rPr>
      </w:pPr>
      <w:bookmarkStart w:id="39" w:name="bookmark74"/>
      <w:bookmarkEnd w:id="39"/>
      <w:r w:rsidRPr="00CE6DA1">
        <w:rPr>
          <w:rFonts w:eastAsia="Times New Roman" w:cs="Times New Roman"/>
          <w:szCs w:val="28"/>
          <w:lang w:eastAsia="ru-RU"/>
        </w:rPr>
        <w:t xml:space="preserve">3.8. 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 заключенным между многофункциональным </w:t>
      </w:r>
      <w:r w:rsidR="004116E7">
        <w:rPr>
          <w:rFonts w:eastAsia="Times New Roman" w:cs="Times New Roman"/>
          <w:szCs w:val="28"/>
          <w:lang w:eastAsia="ru-RU"/>
        </w:rPr>
        <w:t xml:space="preserve">     </w:t>
      </w:r>
      <w:r w:rsidRPr="00CE6DA1">
        <w:rPr>
          <w:rFonts w:eastAsia="Times New Roman" w:cs="Times New Roman"/>
          <w:szCs w:val="28"/>
          <w:lang w:eastAsia="ru-RU"/>
        </w:rPr>
        <w:t>центром и Администрацией города Сургута с учетом требований к информированию, установленных административным регламентом.</w:t>
      </w:r>
    </w:p>
    <w:p w:rsidR="00CE6DA1" w:rsidRPr="00CE6DA1" w:rsidRDefault="00CE6DA1" w:rsidP="00CE6DA1">
      <w:pPr>
        <w:widowControl w:val="0"/>
        <w:tabs>
          <w:tab w:val="left" w:pos="709"/>
          <w:tab w:val="left" w:pos="2052"/>
        </w:tabs>
        <w:ind w:firstLine="709"/>
        <w:jc w:val="both"/>
        <w:rPr>
          <w:rFonts w:eastAsia="Times New Roman" w:cs="Times New Roman"/>
          <w:szCs w:val="28"/>
          <w:lang w:eastAsia="ru-RU"/>
        </w:rPr>
      </w:pPr>
      <w:bookmarkStart w:id="40" w:name="bookmark75"/>
      <w:bookmarkEnd w:id="40"/>
      <w:r w:rsidRPr="00CE6DA1">
        <w:rPr>
          <w:rFonts w:eastAsia="Times New Roman" w:cs="Times New Roman"/>
          <w:szCs w:val="28"/>
          <w:lang w:eastAsia="ru-RU"/>
        </w:rPr>
        <w:t>3.9.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Едином портале, а также в департаменте при обращении заявителя лично, по телефону, посредством электронной почты.</w:t>
      </w:r>
    </w:p>
    <w:p w:rsidR="00CE6DA1" w:rsidRPr="00CE6DA1" w:rsidRDefault="00CE6DA1" w:rsidP="00CE6DA1">
      <w:pPr>
        <w:widowControl w:val="0"/>
        <w:tabs>
          <w:tab w:val="left" w:pos="709"/>
          <w:tab w:val="left" w:pos="2052"/>
        </w:tabs>
        <w:ind w:firstLine="709"/>
        <w:jc w:val="both"/>
        <w:rPr>
          <w:rFonts w:eastAsia="Times New Roman" w:cs="Times New Roman"/>
          <w:szCs w:val="28"/>
          <w:lang w:eastAsia="ru-RU"/>
        </w:rPr>
      </w:pPr>
    </w:p>
    <w:p w:rsidR="00CE6DA1" w:rsidRPr="00CE6DA1" w:rsidRDefault="00CE6DA1" w:rsidP="00CE6DA1">
      <w:pPr>
        <w:widowControl w:val="0"/>
        <w:tabs>
          <w:tab w:val="left" w:pos="709"/>
        </w:tabs>
        <w:ind w:firstLine="709"/>
        <w:jc w:val="both"/>
        <w:rPr>
          <w:rFonts w:eastAsia="Times New Roman" w:cs="Times New Roman"/>
          <w:bCs/>
          <w:szCs w:val="28"/>
          <w:lang w:eastAsia="ru-RU"/>
        </w:rPr>
      </w:pPr>
      <w:r w:rsidRPr="00CE6DA1">
        <w:rPr>
          <w:rFonts w:eastAsia="Times New Roman" w:cs="Times New Roman"/>
          <w:bCs/>
          <w:szCs w:val="28"/>
          <w:lang w:eastAsia="ru-RU"/>
        </w:rPr>
        <w:t xml:space="preserve">Раздел </w:t>
      </w:r>
      <w:r w:rsidRPr="00CE6DA1">
        <w:rPr>
          <w:rFonts w:eastAsia="Times New Roman" w:cs="Times New Roman"/>
          <w:bCs/>
          <w:szCs w:val="28"/>
          <w:lang w:val="en-US" w:eastAsia="ru-RU"/>
        </w:rPr>
        <w:t>II</w:t>
      </w:r>
      <w:r w:rsidR="004116E7">
        <w:rPr>
          <w:rFonts w:eastAsia="Times New Roman" w:cs="Times New Roman"/>
          <w:bCs/>
          <w:szCs w:val="28"/>
          <w:lang w:eastAsia="ru-RU"/>
        </w:rPr>
        <w:t>.</w:t>
      </w:r>
      <w:r w:rsidRPr="00CE6DA1">
        <w:rPr>
          <w:rFonts w:eastAsia="Times New Roman" w:cs="Times New Roman"/>
          <w:bCs/>
          <w:szCs w:val="28"/>
          <w:lang w:eastAsia="ru-RU"/>
        </w:rPr>
        <w:t xml:space="preserve"> Стандарт предоставления муниципальной услуги</w:t>
      </w:r>
    </w:p>
    <w:p w:rsidR="00CE6DA1" w:rsidRPr="00CE6DA1" w:rsidRDefault="00CE6DA1" w:rsidP="00CE6DA1">
      <w:pPr>
        <w:ind w:firstLine="709"/>
        <w:jc w:val="both"/>
        <w:rPr>
          <w:lang w:eastAsia="ru-RU"/>
        </w:rPr>
      </w:pPr>
      <w:bookmarkStart w:id="41" w:name="bookmark78"/>
      <w:bookmarkEnd w:id="41"/>
      <w:r w:rsidRPr="00CE6DA1">
        <w:rPr>
          <w:lang w:eastAsia="ru-RU"/>
        </w:rPr>
        <w:t xml:space="preserve">1. </w:t>
      </w:r>
      <w:bookmarkStart w:id="42" w:name="bookmark76"/>
      <w:bookmarkStart w:id="43" w:name="bookmark77"/>
      <w:bookmarkStart w:id="44" w:name="bookmark79"/>
      <w:r w:rsidRPr="00CE6DA1">
        <w:rPr>
          <w:lang w:eastAsia="ru-RU"/>
        </w:rPr>
        <w:t>Наименование муниципальной услуги</w:t>
      </w:r>
      <w:bookmarkEnd w:id="42"/>
      <w:bookmarkEnd w:id="43"/>
      <w:bookmarkEnd w:id="44"/>
      <w:r w:rsidRPr="00CE6DA1">
        <w:rPr>
          <w:lang w:eastAsia="ru-RU"/>
        </w:rPr>
        <w:t xml:space="preserve">. </w:t>
      </w:r>
    </w:p>
    <w:p w:rsidR="00CE6DA1" w:rsidRPr="00CE6DA1" w:rsidRDefault="00CE6DA1" w:rsidP="00CE6DA1">
      <w:pPr>
        <w:widowControl w:val="0"/>
        <w:tabs>
          <w:tab w:val="left" w:pos="709"/>
          <w:tab w:val="left" w:pos="2001"/>
        </w:tabs>
        <w:ind w:firstLine="709"/>
        <w:jc w:val="both"/>
        <w:rPr>
          <w:rFonts w:eastAsia="Times New Roman" w:cs="Times New Roman"/>
          <w:szCs w:val="28"/>
          <w:lang w:eastAsia="ru-RU"/>
        </w:rPr>
      </w:pPr>
      <w:bookmarkStart w:id="45" w:name="bookmark80"/>
      <w:bookmarkEnd w:id="45"/>
      <w:r w:rsidRPr="00CE6DA1">
        <w:rPr>
          <w:rFonts w:eastAsia="Times New Roman" w:cs="Times New Roman"/>
          <w:szCs w:val="28"/>
          <w:lang w:eastAsia="ru-RU"/>
        </w:rPr>
        <w:t>1.1. Наименование муниципальной услуги – «Выдача разрешений на право вырубки зеленых насаждений».</w:t>
      </w:r>
      <w:bookmarkStart w:id="46" w:name="bookmark83"/>
      <w:bookmarkStart w:id="47" w:name="bookmark81"/>
      <w:bookmarkStart w:id="48" w:name="bookmark82"/>
      <w:bookmarkStart w:id="49" w:name="bookmark84"/>
      <w:bookmarkEnd w:id="46"/>
    </w:p>
    <w:p w:rsidR="00CE6DA1" w:rsidRPr="00CE6DA1" w:rsidRDefault="00CE6DA1" w:rsidP="00CE6DA1">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pacing w:val="-4"/>
          <w:szCs w:val="28"/>
          <w:lang w:eastAsia="ru-RU"/>
        </w:rPr>
        <w:t>1.2.</w:t>
      </w:r>
      <w:bookmarkEnd w:id="47"/>
      <w:bookmarkEnd w:id="48"/>
      <w:bookmarkEnd w:id="49"/>
      <w:r w:rsidRPr="00CE6DA1">
        <w:rPr>
          <w:rFonts w:eastAsia="Times New Roman" w:cs="Times New Roman"/>
          <w:spacing w:val="-4"/>
          <w:szCs w:val="28"/>
          <w:lang w:eastAsia="ru-RU"/>
        </w:rPr>
        <w:t xml:space="preserve"> Муниципальную услугу предоставляет Администрация города Сургута.</w:t>
      </w:r>
      <w:r w:rsidRPr="00CE6DA1">
        <w:rPr>
          <w:rFonts w:eastAsia="Times New Roman" w:cs="Times New Roman"/>
          <w:szCs w:val="28"/>
          <w:lang w:eastAsia="ru-RU"/>
        </w:rPr>
        <w:t xml:space="preserve"> </w:t>
      </w:r>
      <w:r w:rsidRPr="004116E7">
        <w:rPr>
          <w:rFonts w:eastAsia="Times New Roman" w:cs="Times New Roman"/>
          <w:spacing w:val="-4"/>
          <w:szCs w:val="28"/>
          <w:lang w:eastAsia="ru-RU"/>
        </w:rPr>
        <w:t>Непосредственное обеспечение предоставления муниципальной услуги осуществляет</w:t>
      </w:r>
      <w:r w:rsidRPr="00CE6DA1">
        <w:rPr>
          <w:rFonts w:eastAsia="Times New Roman" w:cs="Times New Roman"/>
          <w:szCs w:val="28"/>
          <w:lang w:eastAsia="ru-RU"/>
        </w:rPr>
        <w:t xml:space="preserve"> департамент. За получением муниципальной услуги заявитель вправе </w:t>
      </w:r>
      <w:r w:rsidR="004116E7">
        <w:rPr>
          <w:rFonts w:eastAsia="Times New Roman" w:cs="Times New Roman"/>
          <w:szCs w:val="28"/>
          <w:lang w:eastAsia="ru-RU"/>
        </w:rPr>
        <w:t xml:space="preserve">              </w:t>
      </w:r>
      <w:r w:rsidRPr="00CE6DA1">
        <w:rPr>
          <w:rFonts w:eastAsia="Times New Roman" w:cs="Times New Roman"/>
          <w:szCs w:val="28"/>
          <w:lang w:eastAsia="ru-RU"/>
        </w:rPr>
        <w:t>обратиться в МФЦ.</w:t>
      </w:r>
      <w:r w:rsidR="004116E7">
        <w:rPr>
          <w:rFonts w:eastAsia="Times New Roman" w:cs="Times New Roman"/>
          <w:szCs w:val="28"/>
          <w:lang w:eastAsia="ru-RU"/>
        </w:rPr>
        <w:t xml:space="preserve"> </w:t>
      </w:r>
    </w:p>
    <w:p w:rsidR="00CE6DA1" w:rsidRPr="00CE6DA1" w:rsidRDefault="00CE6DA1" w:rsidP="00CE6DA1">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1.3. При предоставлении муниципальной услуги осуществляется межведомственное информационное взаимодействие со следующими федеральными органами, структурными подразделениями Администрации города, подведомственными учреждениями: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1.3.1. Управление Федеральной налоговой службы по Ханты-</w:t>
      </w:r>
      <w:r>
        <w:rPr>
          <w:rFonts w:eastAsiaTheme="minorEastAsia" w:cs="Times New Roman"/>
          <w:szCs w:val="28"/>
          <w:lang w:eastAsia="ru-RU"/>
        </w:rPr>
        <w:t xml:space="preserve">                               </w:t>
      </w:r>
      <w:r w:rsidRPr="00CE6DA1">
        <w:rPr>
          <w:rFonts w:eastAsiaTheme="minorEastAsia" w:cs="Times New Roman"/>
          <w:spacing w:val="-4"/>
          <w:szCs w:val="28"/>
          <w:lang w:eastAsia="ru-RU"/>
        </w:rPr>
        <w:t>Мансийскому автономному округу – Югре (далее – ФНС) в части предоставления</w:t>
      </w:r>
      <w:r w:rsidRPr="00CE6DA1">
        <w:rPr>
          <w:rFonts w:eastAsiaTheme="minorEastAsia" w:cs="Times New Roman"/>
          <w:szCs w:val="28"/>
          <w:lang w:eastAsia="ru-RU"/>
        </w:rPr>
        <w:t xml:space="preserve"> выписки из Единого государственного реестра юридических лиц – в случае </w:t>
      </w:r>
      <w:r>
        <w:rPr>
          <w:rFonts w:eastAsiaTheme="minorEastAsia" w:cs="Times New Roman"/>
          <w:szCs w:val="28"/>
          <w:lang w:eastAsia="ru-RU"/>
        </w:rPr>
        <w:t xml:space="preserve">                  </w:t>
      </w:r>
      <w:r w:rsidRPr="00CE6DA1">
        <w:rPr>
          <w:rFonts w:eastAsiaTheme="minorEastAsia" w:cs="Times New Roman"/>
          <w:szCs w:val="28"/>
          <w:lang w:eastAsia="ru-RU"/>
        </w:rPr>
        <w:t>подачи заявления юридическим лицом; выписки из Единого государственного реестра индивидуальных предпринимателей, содержащ</w:t>
      </w:r>
      <w:r w:rsidR="00A26472">
        <w:rPr>
          <w:rFonts w:eastAsiaTheme="minorEastAsia" w:cs="Times New Roman"/>
          <w:szCs w:val="28"/>
          <w:lang w:eastAsia="ru-RU"/>
        </w:rPr>
        <w:t>ей</w:t>
      </w:r>
      <w:r w:rsidRPr="00CE6DA1">
        <w:rPr>
          <w:rFonts w:eastAsiaTheme="minorEastAsia" w:cs="Times New Roman"/>
          <w:szCs w:val="28"/>
          <w:lang w:eastAsia="ru-RU"/>
        </w:rPr>
        <w:t xml:space="preserve"> сведения об индивидуальном предпринимателе, – в случае подачи заявления индивидуальным </w:t>
      </w:r>
      <w:r>
        <w:rPr>
          <w:rFonts w:eastAsiaTheme="minorEastAsia" w:cs="Times New Roman"/>
          <w:szCs w:val="28"/>
          <w:lang w:eastAsia="ru-RU"/>
        </w:rPr>
        <w:t xml:space="preserve">                  </w:t>
      </w:r>
      <w:r w:rsidRPr="00CE6DA1">
        <w:rPr>
          <w:rFonts w:eastAsiaTheme="minorEastAsia" w:cs="Times New Roman"/>
          <w:szCs w:val="28"/>
          <w:lang w:eastAsia="ru-RU"/>
        </w:rPr>
        <w:t>предпринимателем.</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Информация о ФНС размещена на официальном портале ФНС.</w:t>
      </w:r>
    </w:p>
    <w:p w:rsidR="00CE6DA1" w:rsidRPr="00CE6DA1" w:rsidRDefault="00CE6DA1" w:rsidP="00CE6DA1">
      <w:pPr>
        <w:ind w:firstLine="709"/>
        <w:jc w:val="both"/>
        <w:rPr>
          <w:shd w:val="clear" w:color="auto" w:fill="FFFFFF"/>
          <w:lang w:eastAsia="ru-RU"/>
        </w:rPr>
      </w:pPr>
      <w:r w:rsidRPr="00CE6DA1">
        <w:rPr>
          <w:lang w:eastAsia="ru-RU"/>
        </w:rPr>
        <w:t>1.3.2. Межмуниципальный отдел по г. Сургут</w:t>
      </w:r>
      <w:r w:rsidR="00A26472">
        <w:rPr>
          <w:lang w:eastAsia="ru-RU"/>
        </w:rPr>
        <w:t>у</w:t>
      </w:r>
      <w:r w:rsidRPr="00CE6DA1">
        <w:rPr>
          <w:lang w:eastAsia="ru-RU"/>
        </w:rPr>
        <w:t xml:space="preserve"> и </w:t>
      </w:r>
      <w:r w:rsidRPr="00CE6DA1">
        <w:rPr>
          <w:bCs/>
          <w:shd w:val="clear" w:color="auto" w:fill="FFFFFF"/>
          <w:lang w:eastAsia="ru-RU"/>
        </w:rPr>
        <w:t>Сургутскому району</w:t>
      </w:r>
      <w:r w:rsidRPr="00CE6DA1">
        <w:rPr>
          <w:shd w:val="clear" w:color="auto" w:fill="FFFFFF"/>
          <w:lang w:eastAsia="ru-RU"/>
        </w:rPr>
        <w:t xml:space="preserve"> Управления Росреестра по </w:t>
      </w:r>
      <w:r w:rsidRPr="00CE6DA1">
        <w:rPr>
          <w:rFonts w:eastAsia="Times New Roman"/>
          <w:bCs/>
          <w:lang w:eastAsia="ru-RU"/>
        </w:rPr>
        <w:t>Ханты-Мансийскому автономному округу – Югре</w:t>
      </w:r>
      <w:r w:rsidRPr="00CE6DA1">
        <w:rPr>
          <w:lang w:eastAsia="ru-RU"/>
        </w:rPr>
        <w:t xml:space="preserve"> (далее – Росреестр) в части предоставления сведений из единого государственного реестра (ЕГРН) на недвижимое имущество и сделок с ним (предоставление выписок, справок на недвижимое имущество).</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Информация о Росреестре размещена на официальном портале услуг </w:t>
      </w:r>
      <w:r>
        <w:rPr>
          <w:rFonts w:eastAsiaTheme="minorEastAsia" w:cs="Times New Roman"/>
          <w:szCs w:val="28"/>
          <w:lang w:eastAsia="ru-RU"/>
        </w:rPr>
        <w:t xml:space="preserve">                  </w:t>
      </w:r>
      <w:r w:rsidRPr="00CE6DA1">
        <w:rPr>
          <w:rFonts w:eastAsiaTheme="minorEastAsia" w:cs="Times New Roman"/>
          <w:szCs w:val="28"/>
          <w:lang w:eastAsia="ru-RU"/>
        </w:rPr>
        <w:t>Федеральной службы государственной регистрации, кадастра и картографии.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1.3.3. Управление Федерального казначейства по Ханты-Мансийскому </w:t>
      </w:r>
      <w:r w:rsidR="004116E7">
        <w:rPr>
          <w:rFonts w:eastAsiaTheme="minorEastAsia" w:cs="Times New Roman"/>
          <w:szCs w:val="28"/>
          <w:lang w:eastAsia="ru-RU"/>
        </w:rPr>
        <w:t xml:space="preserve">               </w:t>
      </w:r>
      <w:r w:rsidRPr="00CE6DA1">
        <w:rPr>
          <w:rFonts w:eastAsiaTheme="minorEastAsia" w:cs="Times New Roman"/>
          <w:szCs w:val="28"/>
          <w:lang w:eastAsia="ru-RU"/>
        </w:rPr>
        <w:t>автономному округу – Югре (далее – Казначейство) в части начисления восстановительной стоимости при наличии.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Информация о Казначействе размещена на официальном портале Казначейства.</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1.3.4. Департамент архитектуры и градостроительства Администрации </w:t>
      </w:r>
      <w:r w:rsidR="004116E7">
        <w:rPr>
          <w:rFonts w:eastAsiaTheme="minorEastAsia" w:cs="Times New Roman"/>
          <w:szCs w:val="28"/>
          <w:lang w:eastAsia="ru-RU"/>
        </w:rPr>
        <w:t xml:space="preserve">                </w:t>
      </w:r>
      <w:r w:rsidRPr="00CE6DA1">
        <w:rPr>
          <w:rFonts w:eastAsiaTheme="minorEastAsia" w:cs="Times New Roman"/>
          <w:szCs w:val="28"/>
          <w:lang w:eastAsia="ru-RU"/>
        </w:rPr>
        <w:t>города в части получения сведений, содержащихся в разрешении                                              на производство земляных работ; в градостроительном плане земельного участка; в проекте планировки территории и проекте межевания территории;                       в решении органа местного самоуправления о переводе жилого помещения                         в нежилое, нежилого помещения в жилое; об инвестиционных проектах.</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Информация о департаменте архитектуры и градостроительства Администрации города размещена на официальном портале Администрации города.</w:t>
      </w:r>
    </w:p>
    <w:p w:rsidR="00CE6DA1" w:rsidRPr="00CE6DA1" w:rsidRDefault="00CE6DA1" w:rsidP="00CE6DA1">
      <w:pPr>
        <w:widowControl w:val="0"/>
        <w:tabs>
          <w:tab w:val="left" w:pos="709"/>
        </w:tabs>
        <w:autoSpaceDE w:val="0"/>
        <w:autoSpaceDN w:val="0"/>
        <w:adjustRightInd w:val="0"/>
        <w:ind w:firstLine="709"/>
        <w:jc w:val="both"/>
        <w:rPr>
          <w:rFonts w:eastAsiaTheme="minorEastAsia" w:cs="Times New Roman"/>
          <w:szCs w:val="28"/>
          <w:lang w:eastAsia="ru-RU"/>
        </w:rPr>
      </w:pPr>
      <w:bookmarkStart w:id="50" w:name="sub_233"/>
      <w:r w:rsidRPr="00CE6DA1">
        <w:rPr>
          <w:rFonts w:eastAsiaTheme="minorEastAsia" w:cs="Times New Roman"/>
          <w:szCs w:val="28"/>
          <w:lang w:eastAsia="ru-RU"/>
        </w:rPr>
        <w:t>1.3.5. Управление бюджетного уч</w:t>
      </w:r>
      <w:r w:rsidR="00A26472">
        <w:rPr>
          <w:rFonts w:eastAsiaTheme="minorEastAsia" w:cs="Times New Roman"/>
          <w:szCs w:val="28"/>
          <w:lang w:eastAsia="ru-RU"/>
        </w:rPr>
        <w:t>ё</w:t>
      </w:r>
      <w:r w:rsidRPr="00CE6DA1">
        <w:rPr>
          <w:rFonts w:eastAsiaTheme="minorEastAsia" w:cs="Times New Roman"/>
          <w:szCs w:val="28"/>
          <w:lang w:eastAsia="ru-RU"/>
        </w:rPr>
        <w:t>та и отч</w:t>
      </w:r>
      <w:r w:rsidR="00A26472">
        <w:rPr>
          <w:rFonts w:eastAsiaTheme="minorEastAsia" w:cs="Times New Roman"/>
          <w:szCs w:val="28"/>
          <w:lang w:eastAsia="ru-RU"/>
        </w:rPr>
        <w:t>ё</w:t>
      </w:r>
      <w:r w:rsidRPr="00CE6DA1">
        <w:rPr>
          <w:rFonts w:eastAsiaTheme="minorEastAsia" w:cs="Times New Roman"/>
          <w:szCs w:val="28"/>
          <w:lang w:eastAsia="ru-RU"/>
        </w:rPr>
        <w:t>тности Администрации города в части получения сведений о реквизитах платежного поручения.</w:t>
      </w:r>
    </w:p>
    <w:bookmarkEnd w:id="50"/>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Информация об управлении бюджетного уч</w:t>
      </w:r>
      <w:r w:rsidR="00A26472">
        <w:rPr>
          <w:rFonts w:eastAsiaTheme="minorEastAsia" w:cs="Times New Roman"/>
          <w:szCs w:val="28"/>
          <w:lang w:eastAsia="ru-RU"/>
        </w:rPr>
        <w:t>ё</w:t>
      </w:r>
      <w:r w:rsidRPr="00CE6DA1">
        <w:rPr>
          <w:rFonts w:eastAsiaTheme="minorEastAsia" w:cs="Times New Roman"/>
          <w:szCs w:val="28"/>
          <w:lang w:eastAsia="ru-RU"/>
        </w:rPr>
        <w:t>та и отч</w:t>
      </w:r>
      <w:r w:rsidR="00A26472">
        <w:rPr>
          <w:rFonts w:eastAsiaTheme="minorEastAsia" w:cs="Times New Roman"/>
          <w:szCs w:val="28"/>
          <w:lang w:eastAsia="ru-RU"/>
        </w:rPr>
        <w:t>ё</w:t>
      </w:r>
      <w:r w:rsidRPr="00CE6DA1">
        <w:rPr>
          <w:rFonts w:eastAsiaTheme="minorEastAsia" w:cs="Times New Roman"/>
          <w:szCs w:val="28"/>
          <w:lang w:eastAsia="ru-RU"/>
        </w:rPr>
        <w:t>тности Админист</w:t>
      </w:r>
      <w:r w:rsidR="004116E7">
        <w:rPr>
          <w:rFonts w:eastAsiaTheme="minorEastAsia" w:cs="Times New Roman"/>
          <w:szCs w:val="28"/>
          <w:lang w:eastAsia="ru-RU"/>
        </w:rPr>
        <w:t xml:space="preserve">-   </w:t>
      </w:r>
      <w:r w:rsidRPr="00CE6DA1">
        <w:rPr>
          <w:rFonts w:eastAsiaTheme="minorEastAsia" w:cs="Times New Roman"/>
          <w:szCs w:val="28"/>
          <w:lang w:eastAsia="ru-RU"/>
        </w:rPr>
        <w:t>рации города размещена на официальном портале Администрации города.</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1.3.6. Управление инвестиций, развития предпринимательства и туризма Администрации города (далее – управление) в части получения сведений                                    о планируемых и реализуемых инвестиционных проектах, в том числе                                       с участием средств муниципального бюджета.</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Информация об управлении размещена на официальном портале Администрации города.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1.3.7. Муниципальное казенное учреждение «Лесопарковое хозяйство»                     в части проведения комиссионного технического обследования зеленых насаждений и получения акта технического обследования зеленых насаждений.</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bookmarkStart w:id="51" w:name="sub_2312"/>
      <w:r w:rsidRPr="00CE6DA1">
        <w:rPr>
          <w:rFonts w:eastAsiaTheme="minorEastAsia" w:cs="Times New Roman"/>
          <w:szCs w:val="28"/>
          <w:lang w:eastAsia="ru-RU"/>
        </w:rPr>
        <w:t>Информация об учреждении размещена на официальном портале Администрации города.</w:t>
      </w:r>
      <w:bookmarkEnd w:id="51"/>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bookmarkStart w:id="52" w:name="sub_234"/>
      <w:r w:rsidRPr="004116E7">
        <w:rPr>
          <w:rFonts w:eastAsiaTheme="minorEastAsia" w:cs="Times New Roman"/>
          <w:spacing w:val="-8"/>
          <w:szCs w:val="28"/>
          <w:lang w:eastAsia="ru-RU"/>
        </w:rPr>
        <w:t>1.3.8. Муниципальное казенное учреждение «Хозяйственно-эксплуатационное</w:t>
      </w:r>
      <w:r w:rsidRPr="00CE6DA1">
        <w:rPr>
          <w:rFonts w:eastAsiaTheme="minorEastAsia" w:cs="Times New Roman"/>
          <w:szCs w:val="28"/>
          <w:lang w:eastAsia="ru-RU"/>
        </w:rPr>
        <w:t xml:space="preserve"> управление» (далее – МКУ «ХЭУ») в части приема и регистрации заявлений.</w:t>
      </w:r>
    </w:p>
    <w:bookmarkEnd w:id="52"/>
    <w:p w:rsidR="00CE6DA1" w:rsidRPr="00CE6DA1" w:rsidRDefault="00CE6DA1" w:rsidP="00CE6DA1">
      <w:pPr>
        <w:widowControl w:val="0"/>
        <w:tabs>
          <w:tab w:val="left" w:pos="709"/>
        </w:tabs>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Информация об МКУ «ХЭУ» размещена на официальном портале </w:t>
      </w:r>
      <w:r w:rsidR="004116E7">
        <w:rPr>
          <w:rFonts w:eastAsiaTheme="minorEastAsia" w:cs="Times New Roman"/>
          <w:szCs w:val="28"/>
          <w:lang w:eastAsia="ru-RU"/>
        </w:rPr>
        <w:t xml:space="preserve">                        </w:t>
      </w:r>
      <w:r w:rsidRPr="00CE6DA1">
        <w:rPr>
          <w:rFonts w:eastAsiaTheme="minorEastAsia" w:cs="Times New Roman"/>
          <w:szCs w:val="28"/>
          <w:lang w:eastAsia="ru-RU"/>
        </w:rPr>
        <w:t>Администрации города.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1.4. В соответствии с требованиями </w:t>
      </w:r>
      <w:hyperlink r:id="rId8">
        <w:r w:rsidRPr="00CE6DA1">
          <w:rPr>
            <w:rFonts w:eastAsiaTheme="minorEastAsia" w:cs="Times New Roman"/>
            <w:szCs w:val="28"/>
            <w:lang w:eastAsia="ru-RU"/>
          </w:rPr>
          <w:t>пункта 3 части 1 статьи 7</w:t>
        </w:r>
      </w:hyperlink>
      <w:r w:rsidRPr="00CE6DA1">
        <w:rPr>
          <w:rFonts w:eastAsiaTheme="minorEastAsia" w:cs="Times New Roman"/>
          <w:szCs w:val="28"/>
          <w:lang w:eastAsia="ru-RU"/>
        </w:rPr>
        <w:t xml:space="preserve"> Федерального закона от 27.07.2010 № 210-ФЗ «Об организации предоставления государственных и муниципальных услуг» (далее – Федеральный закон № 210-ФЗ) </w:t>
      </w:r>
      <w:r w:rsidR="004116E7">
        <w:rPr>
          <w:rFonts w:eastAsiaTheme="minorEastAsia" w:cs="Times New Roman"/>
          <w:szCs w:val="28"/>
          <w:lang w:eastAsia="ru-RU"/>
        </w:rPr>
        <w:t xml:space="preserve">                   </w:t>
      </w:r>
      <w:r w:rsidRPr="00CE6DA1">
        <w:rPr>
          <w:rFonts w:eastAsiaTheme="minorEastAsia" w:cs="Times New Roman"/>
          <w:szCs w:val="28"/>
          <w:lang w:eastAsia="ru-RU"/>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w:t>
      </w:r>
      <w:r w:rsidR="004116E7">
        <w:rPr>
          <w:rFonts w:eastAsiaTheme="minorEastAsia" w:cs="Times New Roman"/>
          <w:szCs w:val="28"/>
          <w:lang w:eastAsia="ru-RU"/>
        </w:rPr>
        <w:t xml:space="preserve">                       </w:t>
      </w:r>
      <w:r w:rsidRPr="004116E7">
        <w:rPr>
          <w:rFonts w:eastAsiaTheme="minorEastAsia" w:cs="Times New Roman"/>
          <w:spacing w:val="-4"/>
          <w:szCs w:val="28"/>
          <w:lang w:eastAsia="ru-RU"/>
        </w:rPr>
        <w:t>с обращением в иные государственные органы, органы местного самоуправления,</w:t>
      </w:r>
      <w:r w:rsidRPr="00CE6DA1">
        <w:rPr>
          <w:rFonts w:eastAsiaTheme="minorEastAsia" w:cs="Times New Roman"/>
          <w:szCs w:val="28"/>
          <w:lang w:eastAsia="ru-RU"/>
        </w:rPr>
        <w:t xml:space="preserve"> организации, за исключением получения услуг и получения документов </w:t>
      </w:r>
      <w:r w:rsidR="004116E7">
        <w:rPr>
          <w:rFonts w:eastAsiaTheme="minorEastAsia" w:cs="Times New Roman"/>
          <w:szCs w:val="28"/>
          <w:lang w:eastAsia="ru-RU"/>
        </w:rPr>
        <w:t xml:space="preserve">                                      </w:t>
      </w:r>
      <w:r w:rsidRPr="00CE6DA1">
        <w:rPr>
          <w:rFonts w:eastAsiaTheme="minorEastAsia" w:cs="Times New Roman"/>
          <w:szCs w:val="28"/>
          <w:lang w:eastAsia="ru-RU"/>
        </w:rPr>
        <w:t xml:space="preserve">и информации, предоставляемых в результате предоставления таких услуг, включенных в </w:t>
      </w:r>
      <w:hyperlink r:id="rId9">
        <w:r w:rsidRPr="00CE6DA1">
          <w:rPr>
            <w:rFonts w:eastAsiaTheme="minorEastAsia" w:cs="Times New Roman"/>
            <w:szCs w:val="28"/>
            <w:lang w:eastAsia="ru-RU"/>
          </w:rPr>
          <w:t>Перечень</w:t>
        </w:r>
      </w:hyperlink>
      <w:r w:rsidRPr="00CE6DA1">
        <w:rPr>
          <w:rFonts w:eastAsiaTheme="minorEastAsia" w:cs="Times New Roman"/>
          <w:szCs w:val="28"/>
          <w:lang w:eastAsia="ru-RU"/>
        </w:rPr>
        <w:t xml:space="preserve"> услуг, которые являются необходимыми и обязательными для предоставления </w:t>
      </w:r>
      <w:r w:rsidRPr="00CE6DA1">
        <w:rPr>
          <w:rFonts w:eastAsiaTheme="minorEastAsia" w:cs="Times New Roman"/>
          <w:bCs/>
          <w:szCs w:val="28"/>
          <w:lang w:eastAsia="ru-RU"/>
        </w:rPr>
        <w:t>органами местного самоуправления муниципальных услуг,</w:t>
      </w:r>
      <w:r w:rsidRPr="00CE6DA1">
        <w:rPr>
          <w:rFonts w:eastAsiaTheme="minorEastAsia" w:cs="Times New Roman"/>
          <w:szCs w:val="28"/>
          <w:lang w:eastAsia="ru-RU"/>
        </w:rPr>
        <w:t xml:space="preserve"> </w:t>
      </w:r>
      <w:r w:rsidRPr="00CE6DA1">
        <w:rPr>
          <w:rFonts w:eastAsiaTheme="minorEastAsia" w:cs="Times New Roman"/>
          <w:bCs/>
          <w:szCs w:val="28"/>
          <w:lang w:eastAsia="ru-RU"/>
        </w:rPr>
        <w:t>а также порядка определения размера платы за оказание таких услуг</w:t>
      </w:r>
      <w:r w:rsidRPr="00CE6DA1">
        <w:rPr>
          <w:rFonts w:eastAsiaTheme="minorEastAsia" w:cs="Times New Roman"/>
          <w:szCs w:val="28"/>
          <w:lang w:eastAsia="ru-RU"/>
        </w:rPr>
        <w:t>, утвержденных р</w:t>
      </w:r>
      <w:r w:rsidRPr="00CE6DA1">
        <w:rPr>
          <w:rFonts w:eastAsiaTheme="minorEastAsia" w:cs="Times New Roman"/>
          <w:bCs/>
          <w:szCs w:val="28"/>
          <w:lang w:eastAsia="ru-RU"/>
        </w:rPr>
        <w:t xml:space="preserve">ешением Думы города Сургута от 04.03.2011 № 876-IV ДГ. </w:t>
      </w:r>
    </w:p>
    <w:p w:rsidR="00CE6DA1" w:rsidRPr="00CE6DA1" w:rsidRDefault="00CE6DA1" w:rsidP="00C63DE3">
      <w:pPr>
        <w:ind w:firstLine="709"/>
        <w:jc w:val="both"/>
        <w:rPr>
          <w:lang w:eastAsia="ru-RU"/>
        </w:rPr>
      </w:pPr>
      <w:bookmarkStart w:id="53" w:name="bookmark85"/>
      <w:bookmarkStart w:id="54" w:name="bookmark88"/>
      <w:bookmarkStart w:id="55" w:name="bookmark86"/>
      <w:bookmarkStart w:id="56" w:name="bookmark87"/>
      <w:bookmarkStart w:id="57" w:name="bookmark89"/>
      <w:bookmarkEnd w:id="53"/>
      <w:bookmarkEnd w:id="54"/>
      <w:r w:rsidRPr="00CE6DA1">
        <w:rPr>
          <w:lang w:eastAsia="ru-RU"/>
        </w:rPr>
        <w:t>2. Описание результата предоставления муниципальной услуги</w:t>
      </w:r>
      <w:bookmarkEnd w:id="55"/>
      <w:bookmarkEnd w:id="56"/>
      <w:bookmarkEnd w:id="57"/>
      <w:r w:rsidRPr="00CE6DA1">
        <w:rPr>
          <w:lang w:eastAsia="ru-RU"/>
        </w:rPr>
        <w:t>.</w:t>
      </w:r>
    </w:p>
    <w:p w:rsidR="00CE6DA1" w:rsidRPr="00CE6DA1" w:rsidRDefault="00CE6DA1" w:rsidP="00C63DE3">
      <w:pPr>
        <w:ind w:firstLine="709"/>
        <w:jc w:val="both"/>
        <w:rPr>
          <w:lang w:eastAsia="ru-RU"/>
        </w:rPr>
      </w:pPr>
      <w:bookmarkStart w:id="58" w:name="bookmark90"/>
      <w:bookmarkEnd w:id="58"/>
      <w:r w:rsidRPr="00CE6DA1">
        <w:rPr>
          <w:lang w:eastAsia="ru-RU"/>
        </w:rPr>
        <w:t>2.1. Результатом предоставления</w:t>
      </w:r>
      <w:r w:rsidRPr="00CE6DA1">
        <w:rPr>
          <w:b/>
          <w:lang w:eastAsia="ru-RU"/>
        </w:rPr>
        <w:t xml:space="preserve"> </w:t>
      </w:r>
      <w:r w:rsidRPr="00CE6DA1">
        <w:rPr>
          <w:lang w:eastAsia="ru-RU"/>
        </w:rPr>
        <w:t xml:space="preserve">муниципальной услуги является: </w:t>
      </w:r>
    </w:p>
    <w:p w:rsidR="00CE6DA1" w:rsidRPr="00CE6DA1" w:rsidRDefault="00CE6DA1" w:rsidP="00C63DE3">
      <w:pPr>
        <w:ind w:firstLine="709"/>
        <w:jc w:val="both"/>
        <w:rPr>
          <w:lang w:eastAsia="ru-RU"/>
        </w:rPr>
      </w:pPr>
      <w:r w:rsidRPr="00CE6DA1">
        <w:rPr>
          <w:lang w:eastAsia="ru-RU"/>
        </w:rPr>
        <w:t xml:space="preserve">Разрешение на право вырубки зеленых насаждений оформляется на </w:t>
      </w:r>
      <w:r w:rsidRPr="00CE6DA1">
        <w:rPr>
          <w:color w:val="22272F"/>
          <w:lang w:eastAsia="ru-RU"/>
        </w:rPr>
        <w:t xml:space="preserve">бланке департамента </w:t>
      </w:r>
      <w:r w:rsidRPr="00CE6DA1">
        <w:rPr>
          <w:lang w:eastAsia="ru-RU"/>
        </w:rPr>
        <w:t>согласно приложению 1 к настоящему административному регламенту.</w:t>
      </w:r>
    </w:p>
    <w:p w:rsidR="00CE6DA1" w:rsidRPr="00CE6DA1" w:rsidRDefault="00CE6DA1" w:rsidP="00C63DE3">
      <w:pPr>
        <w:ind w:firstLine="709"/>
        <w:jc w:val="both"/>
        <w:rPr>
          <w:lang w:eastAsia="ru-RU"/>
        </w:rPr>
      </w:pPr>
      <w:r w:rsidRPr="00CE6DA1">
        <w:rPr>
          <w:color w:val="22272F"/>
          <w:lang w:eastAsia="ru-RU"/>
        </w:rPr>
        <w:t xml:space="preserve">К </w:t>
      </w:r>
      <w:r w:rsidRPr="00CE6DA1">
        <w:rPr>
          <w:lang w:eastAsia="ru-RU"/>
        </w:rPr>
        <w:t xml:space="preserve">разрешению на право вырубки зеленых насаждений прилагается </w:t>
      </w:r>
      <w:r w:rsidRPr="00CE6DA1">
        <w:rPr>
          <w:color w:val="22272F"/>
          <w:lang w:eastAsia="ru-RU"/>
        </w:rPr>
        <w:t>схема участка с нанесением зеленых насаждений, подлежащих вырубке.</w:t>
      </w:r>
    </w:p>
    <w:p w:rsidR="00CE6DA1" w:rsidRPr="00CE6DA1" w:rsidRDefault="00CE6DA1" w:rsidP="00C63DE3">
      <w:pPr>
        <w:ind w:firstLine="709"/>
        <w:jc w:val="both"/>
        <w:rPr>
          <w:lang w:eastAsia="ru-RU"/>
        </w:rPr>
      </w:pPr>
      <w:r w:rsidRPr="00CE6DA1">
        <w:rPr>
          <w:color w:val="000000"/>
          <w:lang w:eastAsia="ru-RU"/>
        </w:rPr>
        <w:t xml:space="preserve">Решение об отказе в приеме документов, необходимых для предоставления </w:t>
      </w:r>
      <w:r w:rsidRPr="00CE6DA1">
        <w:rPr>
          <w:lang w:eastAsia="ru-RU"/>
        </w:rPr>
        <w:t>муниципальной</w:t>
      </w:r>
      <w:r w:rsidRPr="00CE6DA1">
        <w:rPr>
          <w:color w:val="000000"/>
          <w:lang w:eastAsia="ru-RU"/>
        </w:rPr>
        <w:t xml:space="preserve"> услуги</w:t>
      </w:r>
      <w:r w:rsidR="004116E7">
        <w:rPr>
          <w:color w:val="000000"/>
          <w:lang w:eastAsia="ru-RU"/>
        </w:rPr>
        <w:t xml:space="preserve"> </w:t>
      </w:r>
      <w:r w:rsidRPr="00CE6DA1">
        <w:rPr>
          <w:color w:val="000000"/>
          <w:lang w:eastAsia="ru-RU"/>
        </w:rPr>
        <w:t>/</w:t>
      </w:r>
      <w:r w:rsidR="004116E7">
        <w:rPr>
          <w:color w:val="000000"/>
          <w:lang w:eastAsia="ru-RU"/>
        </w:rPr>
        <w:t xml:space="preserve"> </w:t>
      </w:r>
      <w:r w:rsidRPr="00CE6DA1">
        <w:rPr>
          <w:color w:val="000000"/>
          <w:lang w:eastAsia="ru-RU"/>
        </w:rPr>
        <w:t>об отказе в предоставлении</w:t>
      </w:r>
      <w:r w:rsidRPr="00CE6DA1">
        <w:rPr>
          <w:lang w:eastAsia="ru-RU"/>
        </w:rPr>
        <w:t xml:space="preserve"> муниципальной</w:t>
      </w:r>
      <w:r w:rsidRPr="00CE6DA1">
        <w:rPr>
          <w:color w:val="000000"/>
          <w:lang w:eastAsia="ru-RU"/>
        </w:rPr>
        <w:t xml:space="preserve"> услуги</w:t>
      </w:r>
      <w:r w:rsidRPr="00CE6DA1">
        <w:rPr>
          <w:lang w:eastAsia="ru-RU"/>
        </w:rPr>
        <w:t xml:space="preserve">, </w:t>
      </w:r>
      <w:r w:rsidR="004116E7">
        <w:rPr>
          <w:lang w:eastAsia="ru-RU"/>
        </w:rPr>
        <w:t xml:space="preserve">            </w:t>
      </w:r>
      <w:r w:rsidRPr="00CE6DA1">
        <w:rPr>
          <w:lang w:eastAsia="ru-RU"/>
        </w:rPr>
        <w:t xml:space="preserve">содержащее обоснование причин отказа, а также порядок и сроки обжалования отказа оформляется на бланке департамента согласно </w:t>
      </w:r>
      <w:r w:rsidRPr="00CE6DA1">
        <w:rPr>
          <w:color w:val="22272F"/>
          <w:lang w:eastAsia="ru-RU"/>
        </w:rPr>
        <w:t>приложению 2 к настоящему административному регламенту.</w:t>
      </w:r>
      <w:r w:rsidRPr="00CE6DA1">
        <w:rPr>
          <w:lang w:eastAsia="ru-RU"/>
        </w:rPr>
        <w:t xml:space="preserve">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Результат предоставления муниципальной услуги оформляется на бланке департамента за подписью директора департамента либо лица</w:t>
      </w:r>
      <w:r w:rsidR="00A26472">
        <w:rPr>
          <w:rFonts w:eastAsiaTheme="minorEastAsia" w:cs="Times New Roman"/>
          <w:szCs w:val="28"/>
          <w:lang w:eastAsia="ru-RU"/>
        </w:rPr>
        <w:t>,</w:t>
      </w:r>
      <w:r w:rsidRPr="00CE6DA1">
        <w:rPr>
          <w:rFonts w:eastAsiaTheme="minorEastAsia" w:cs="Times New Roman"/>
          <w:szCs w:val="28"/>
          <w:lang w:eastAsia="ru-RU"/>
        </w:rPr>
        <w:t xml:space="preserve"> его замеща</w:t>
      </w:r>
      <w:r w:rsidR="004116E7">
        <w:rPr>
          <w:rFonts w:eastAsiaTheme="minorEastAsia" w:cs="Times New Roman"/>
          <w:szCs w:val="28"/>
          <w:lang w:eastAsia="ru-RU"/>
        </w:rPr>
        <w:t>-</w:t>
      </w:r>
      <w:r w:rsidRPr="00CE6DA1">
        <w:rPr>
          <w:rFonts w:eastAsiaTheme="minorEastAsia" w:cs="Times New Roman"/>
          <w:szCs w:val="28"/>
          <w:lang w:eastAsia="ru-RU"/>
        </w:rPr>
        <w:t>ющего</w:t>
      </w:r>
      <w:r w:rsidR="00A26472">
        <w:rPr>
          <w:rFonts w:eastAsiaTheme="minorEastAsia" w:cs="Times New Roman"/>
          <w:szCs w:val="28"/>
          <w:lang w:eastAsia="ru-RU"/>
        </w:rPr>
        <w:t>, –</w:t>
      </w:r>
      <w:r w:rsidRPr="00CE6DA1">
        <w:rPr>
          <w:rFonts w:eastAsiaTheme="minorEastAsia" w:cs="Times New Roman"/>
          <w:szCs w:val="28"/>
          <w:lang w:eastAsia="ru-RU"/>
        </w:rPr>
        <w:t xml:space="preserve"> заместителя директора департамента.</w:t>
      </w:r>
      <w:r w:rsidR="004116E7">
        <w:rPr>
          <w:rFonts w:eastAsiaTheme="minorEastAsia" w:cs="Times New Roman"/>
          <w:szCs w:val="28"/>
          <w:lang w:eastAsia="ru-RU"/>
        </w:rPr>
        <w:t xml:space="preserve"> </w:t>
      </w:r>
    </w:p>
    <w:p w:rsidR="00CE6DA1" w:rsidRPr="00CE6DA1" w:rsidRDefault="00CE6DA1" w:rsidP="00CE6DA1">
      <w:pPr>
        <w:widowControl w:val="0"/>
        <w:tabs>
          <w:tab w:val="left" w:pos="709"/>
          <w:tab w:val="left" w:pos="2001"/>
        </w:tabs>
        <w:ind w:firstLine="709"/>
        <w:jc w:val="both"/>
        <w:rPr>
          <w:rFonts w:eastAsia="Times New Roman" w:cs="Times New Roman"/>
          <w:szCs w:val="28"/>
          <w:lang w:eastAsia="ru-RU"/>
        </w:rPr>
      </w:pPr>
      <w:bookmarkStart w:id="59" w:name="bookmark91"/>
      <w:bookmarkEnd w:id="59"/>
      <w:r w:rsidRPr="00A26472">
        <w:rPr>
          <w:rFonts w:eastAsia="Times New Roman" w:cs="Times New Roman"/>
          <w:szCs w:val="28"/>
          <w:lang w:eastAsia="ru-RU"/>
        </w:rPr>
        <w:t xml:space="preserve">2.2. Результат предоставления муниципальной услуги, указанный </w:t>
      </w:r>
      <w:r w:rsidR="00A26472">
        <w:rPr>
          <w:rFonts w:eastAsia="Times New Roman" w:cs="Times New Roman"/>
          <w:szCs w:val="28"/>
          <w:lang w:eastAsia="ru-RU"/>
        </w:rPr>
        <w:t xml:space="preserve">                               </w:t>
      </w:r>
      <w:r w:rsidRPr="00A26472">
        <w:rPr>
          <w:rFonts w:eastAsia="Times New Roman" w:cs="Times New Roman"/>
          <w:szCs w:val="28"/>
          <w:lang w:eastAsia="ru-RU"/>
        </w:rPr>
        <w:t xml:space="preserve">в </w:t>
      </w:r>
      <w:r w:rsidR="00A26472" w:rsidRPr="00A26472">
        <w:rPr>
          <w:rFonts w:eastAsia="Times New Roman" w:cs="Times New Roman"/>
          <w:szCs w:val="28"/>
          <w:lang w:eastAsia="ru-RU"/>
        </w:rPr>
        <w:t>под</w:t>
      </w:r>
      <w:r w:rsidRPr="00A26472">
        <w:rPr>
          <w:rFonts w:eastAsia="Times New Roman" w:cs="Times New Roman"/>
          <w:szCs w:val="28"/>
          <w:lang w:eastAsia="ru-RU"/>
        </w:rPr>
        <w:t xml:space="preserve">пункте 2.1 </w:t>
      </w:r>
      <w:r w:rsidR="00A26472">
        <w:rPr>
          <w:rFonts w:eastAsia="Times New Roman" w:cs="Times New Roman"/>
          <w:szCs w:val="28"/>
          <w:lang w:eastAsia="ru-RU"/>
        </w:rPr>
        <w:t xml:space="preserve">пункта 2 </w:t>
      </w:r>
      <w:r w:rsidR="00A26472" w:rsidRPr="00CE6DA1">
        <w:rPr>
          <w:rFonts w:eastAsiaTheme="minorEastAsia" w:cs="Times New Roman"/>
          <w:szCs w:val="28"/>
          <w:lang w:eastAsia="ru-RU"/>
        </w:rPr>
        <w:t>настоящего</w:t>
      </w:r>
      <w:r w:rsidR="00A26472" w:rsidRPr="00CE6DA1">
        <w:rPr>
          <w:rFonts w:eastAsia="Times New Roman" w:cs="Times New Roman"/>
          <w:szCs w:val="28"/>
          <w:lang w:eastAsia="ru-RU"/>
        </w:rPr>
        <w:t xml:space="preserve"> </w:t>
      </w:r>
      <w:r w:rsidRPr="00CE6DA1">
        <w:rPr>
          <w:rFonts w:eastAsia="Times New Roman" w:cs="Times New Roman"/>
          <w:szCs w:val="28"/>
          <w:lang w:eastAsia="ru-RU"/>
        </w:rPr>
        <w:t>раздела:</w:t>
      </w:r>
    </w:p>
    <w:p w:rsidR="00CE6DA1" w:rsidRPr="00CE6DA1" w:rsidRDefault="00CE6DA1" w:rsidP="00CE6DA1">
      <w:pPr>
        <w:widowControl w:val="0"/>
        <w:tabs>
          <w:tab w:val="left" w:pos="709"/>
          <w:tab w:val="left" w:pos="1585"/>
        </w:tabs>
        <w:ind w:firstLine="709"/>
        <w:jc w:val="both"/>
        <w:rPr>
          <w:rFonts w:eastAsia="Times New Roman" w:cs="Times New Roman"/>
          <w:szCs w:val="28"/>
          <w:lang w:eastAsia="ru-RU"/>
        </w:rPr>
      </w:pPr>
      <w:r w:rsidRPr="00CE6DA1">
        <w:rPr>
          <w:rFonts w:eastAsia="Times New Roman" w:cs="Times New Roman"/>
          <w:szCs w:val="28"/>
          <w:lang w:eastAsia="ru-RU"/>
        </w:rPr>
        <w:t xml:space="preserve">- 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или посредством </w:t>
      </w:r>
      <w:r w:rsidRPr="00CE6DA1">
        <w:rPr>
          <w:rFonts w:eastAsia="Times New Roman" w:cs="Times New Roman"/>
          <w:bCs/>
          <w:iCs/>
          <w:szCs w:val="28"/>
          <w:lang w:eastAsia="ru-RU"/>
        </w:rPr>
        <w:t xml:space="preserve">почтовой связи, либо по электронной почте, </w:t>
      </w:r>
      <w:r w:rsidRPr="00CE6DA1">
        <w:rPr>
          <w:rFonts w:eastAsia="Times New Roman" w:cs="Times New Roman"/>
          <w:szCs w:val="28"/>
          <w:lang w:eastAsia="ru-RU"/>
        </w:rPr>
        <w:t>в случае, если такой способ указан в заявлении о выдаче разрешения на право вырубки зеленых насаждений</w:t>
      </w:r>
      <w:r w:rsidR="00A26472">
        <w:rPr>
          <w:rFonts w:eastAsia="Times New Roman" w:cs="Times New Roman"/>
          <w:szCs w:val="28"/>
          <w:lang w:eastAsia="ru-RU"/>
        </w:rPr>
        <w:t>;</w:t>
      </w:r>
      <w:r w:rsidRPr="00CE6DA1">
        <w:rPr>
          <w:rFonts w:eastAsia="Times New Roman" w:cs="Times New Roman"/>
          <w:szCs w:val="28"/>
          <w:lang w:eastAsia="ru-RU"/>
        </w:rPr>
        <w:t xml:space="preserve"> </w:t>
      </w:r>
    </w:p>
    <w:p w:rsidR="00CE6DA1" w:rsidRPr="00CE6DA1" w:rsidRDefault="00CE6DA1" w:rsidP="00CE6DA1">
      <w:pPr>
        <w:widowControl w:val="0"/>
        <w:tabs>
          <w:tab w:val="left" w:pos="709"/>
          <w:tab w:val="left" w:pos="1596"/>
        </w:tabs>
        <w:ind w:firstLine="709"/>
        <w:jc w:val="both"/>
        <w:rPr>
          <w:rFonts w:eastAsia="Times New Roman" w:cs="Times New Roman"/>
          <w:szCs w:val="28"/>
          <w:lang w:eastAsia="ru-RU"/>
        </w:rPr>
      </w:pPr>
      <w:r w:rsidRPr="00CE6DA1">
        <w:rPr>
          <w:rFonts w:eastAsia="Times New Roman" w:cs="Times New Roman"/>
          <w:szCs w:val="28"/>
          <w:lang w:eastAsia="ru-RU"/>
        </w:rPr>
        <w:t>- выдается заявителю на бумажном носителе при личном обращении                       в департамент, филиал МФЦ в соответствии с выбранным заявителем способом получения результата предоставления муниципальной услуги.</w:t>
      </w:r>
    </w:p>
    <w:p w:rsidR="00CE6DA1" w:rsidRPr="00CE6DA1" w:rsidRDefault="00CE6DA1" w:rsidP="00C63DE3">
      <w:pPr>
        <w:ind w:firstLine="709"/>
        <w:jc w:val="both"/>
        <w:rPr>
          <w:lang w:eastAsia="ru-RU"/>
        </w:rPr>
      </w:pPr>
      <w:bookmarkStart w:id="60" w:name="bookmark96"/>
      <w:bookmarkStart w:id="61" w:name="bookmark94"/>
      <w:bookmarkStart w:id="62" w:name="bookmark95"/>
      <w:bookmarkStart w:id="63" w:name="bookmark97"/>
      <w:bookmarkEnd w:id="60"/>
      <w:r w:rsidRPr="00CE6DA1">
        <w:rPr>
          <w:lang w:eastAsia="ru-RU"/>
        </w:rPr>
        <w:t>3. Срок предоставления муниципальной услуги</w:t>
      </w:r>
      <w:bookmarkEnd w:id="61"/>
      <w:bookmarkEnd w:id="62"/>
      <w:bookmarkEnd w:id="63"/>
      <w:r w:rsidRPr="00CE6DA1">
        <w:rPr>
          <w:lang w:eastAsia="ru-RU"/>
        </w:rPr>
        <w:t>.</w:t>
      </w:r>
    </w:p>
    <w:p w:rsidR="00CE6DA1" w:rsidRPr="00CE6DA1" w:rsidRDefault="00CE6DA1" w:rsidP="00CE6DA1">
      <w:pPr>
        <w:widowControl w:val="0"/>
        <w:tabs>
          <w:tab w:val="left" w:pos="709"/>
        </w:tabs>
        <w:autoSpaceDE w:val="0"/>
        <w:autoSpaceDN w:val="0"/>
        <w:adjustRightInd w:val="0"/>
        <w:ind w:firstLine="709"/>
        <w:jc w:val="both"/>
        <w:rPr>
          <w:rFonts w:eastAsia="Times New Roman" w:cs="Times New Roman"/>
          <w:bCs/>
          <w:szCs w:val="28"/>
          <w:lang w:eastAsia="ru-RU"/>
        </w:rPr>
      </w:pPr>
      <w:bookmarkStart w:id="64" w:name="bookmark98"/>
      <w:bookmarkStart w:id="65" w:name="bookmark103"/>
      <w:bookmarkStart w:id="66" w:name="bookmark101"/>
      <w:bookmarkStart w:id="67" w:name="bookmark102"/>
      <w:bookmarkStart w:id="68" w:name="bookmark104"/>
      <w:bookmarkEnd w:id="64"/>
      <w:bookmarkEnd w:id="65"/>
      <w:r w:rsidRPr="00CE6DA1">
        <w:rPr>
          <w:rFonts w:eastAsia="Times New Roman" w:cs="Times New Roman"/>
          <w:szCs w:val="28"/>
          <w:lang w:eastAsia="ru-RU"/>
        </w:rPr>
        <w:t>3.1. Максимальный срок предоставления муниципальной услуги составляет 17 рабочих дней со дня посту</w:t>
      </w:r>
      <w:r w:rsidR="004116E7">
        <w:rPr>
          <w:rFonts w:eastAsia="Times New Roman" w:cs="Times New Roman"/>
          <w:szCs w:val="28"/>
          <w:lang w:eastAsia="ru-RU"/>
        </w:rPr>
        <w:t xml:space="preserve">пления в департамент заявления </w:t>
      </w:r>
      <w:r w:rsidRPr="00CE6DA1">
        <w:rPr>
          <w:rFonts w:eastAsia="Times New Roman" w:cs="Times New Roman"/>
          <w:bCs/>
          <w:szCs w:val="28"/>
          <w:lang w:eastAsia="ru-RU"/>
        </w:rPr>
        <w:t xml:space="preserve">о выдаче </w:t>
      </w:r>
      <w:r w:rsidR="004116E7">
        <w:rPr>
          <w:rFonts w:eastAsia="Times New Roman" w:cs="Times New Roman"/>
          <w:bCs/>
          <w:szCs w:val="28"/>
          <w:lang w:eastAsia="ru-RU"/>
        </w:rPr>
        <w:t xml:space="preserve">                </w:t>
      </w:r>
      <w:r w:rsidRPr="00CE6DA1">
        <w:rPr>
          <w:rFonts w:eastAsia="Times New Roman" w:cs="Times New Roman"/>
          <w:bCs/>
          <w:szCs w:val="28"/>
          <w:lang w:eastAsia="ru-RU"/>
        </w:rPr>
        <w:t>разрешения на право вырубки зеленых насаждений</w:t>
      </w:r>
      <w:r w:rsidRPr="00CE6DA1">
        <w:rPr>
          <w:rFonts w:eastAsia="Times New Roman" w:cs="Times New Roman"/>
          <w:szCs w:val="28"/>
          <w:lang w:eastAsia="ru-RU"/>
        </w:rPr>
        <w:t>.</w:t>
      </w:r>
      <w:r w:rsidR="004116E7">
        <w:rPr>
          <w:rFonts w:eastAsia="Times New Roman" w:cs="Times New Roman"/>
          <w:szCs w:val="28"/>
          <w:lang w:eastAsia="ru-RU"/>
        </w:rPr>
        <w:t xml:space="preserve">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3.2. Срок предоставления муниципальной услуги начинает исчисляться                          с даты регистрации заявления в департаменте.</w:t>
      </w:r>
      <w:r w:rsidR="004116E7">
        <w:rPr>
          <w:rFonts w:eastAsiaTheme="minorEastAsia" w:cs="Times New Roman"/>
          <w:szCs w:val="28"/>
          <w:lang w:eastAsia="ru-RU"/>
        </w:rPr>
        <w:t xml:space="preserve"> </w:t>
      </w:r>
    </w:p>
    <w:p w:rsid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В случае обращения заявителя за получением муниципальной услуги                        в филиал МФЦ срок предоставления муниципальной услуги исчисляется со дня передачи заявления </w:t>
      </w:r>
      <w:r w:rsidRPr="00CE6DA1">
        <w:rPr>
          <w:rFonts w:eastAsiaTheme="minorEastAsia" w:cs="Times New Roman"/>
          <w:bCs/>
          <w:szCs w:val="28"/>
          <w:lang w:eastAsia="ru-RU"/>
        </w:rPr>
        <w:t>о выдаче разрешения на право вырубки зеленых насаждений</w:t>
      </w:r>
      <w:r w:rsidRPr="00CE6DA1">
        <w:rPr>
          <w:rFonts w:eastAsiaTheme="minorEastAsia" w:cs="Times New Roman"/>
          <w:szCs w:val="28"/>
          <w:lang w:eastAsia="ru-RU"/>
        </w:rPr>
        <w:t xml:space="preserve"> в департамент.</w:t>
      </w:r>
      <w:r w:rsidR="004116E7">
        <w:rPr>
          <w:rFonts w:eastAsiaTheme="minorEastAsia" w:cs="Times New Roman"/>
          <w:szCs w:val="28"/>
          <w:lang w:eastAsia="ru-RU"/>
        </w:rPr>
        <w:t xml:space="preserve"> </w:t>
      </w:r>
    </w:p>
    <w:p w:rsidR="004116E7" w:rsidRPr="00CE6DA1" w:rsidRDefault="004116E7" w:rsidP="00CE6DA1">
      <w:pPr>
        <w:widowControl w:val="0"/>
        <w:autoSpaceDE w:val="0"/>
        <w:autoSpaceDN w:val="0"/>
        <w:ind w:firstLine="709"/>
        <w:jc w:val="both"/>
        <w:rPr>
          <w:rFonts w:eastAsiaTheme="minorEastAsia" w:cs="Times New Roman"/>
          <w:szCs w:val="28"/>
          <w:lang w:eastAsia="ru-RU"/>
        </w:rPr>
      </w:pP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3.3. В общий срок предоставления муниципальной услуги включается срок направления межведомственных запросов и получения на них ответов, срок </w:t>
      </w:r>
      <w:r w:rsidR="004116E7">
        <w:rPr>
          <w:rFonts w:eastAsiaTheme="minorEastAsia" w:cs="Times New Roman"/>
          <w:szCs w:val="28"/>
          <w:lang w:eastAsia="ru-RU"/>
        </w:rPr>
        <w:t xml:space="preserve">                 </w:t>
      </w:r>
      <w:r w:rsidRPr="00CE6DA1">
        <w:rPr>
          <w:rFonts w:eastAsiaTheme="minorEastAsia" w:cs="Times New Roman"/>
          <w:szCs w:val="28"/>
          <w:lang w:eastAsia="ru-RU"/>
        </w:rPr>
        <w:t>выдачи (направления) заявителю результата предоставления муниципальной услуги.</w:t>
      </w:r>
    </w:p>
    <w:p w:rsidR="00CE6DA1" w:rsidRPr="00CE6DA1" w:rsidRDefault="00CE6DA1" w:rsidP="00C63DE3">
      <w:pPr>
        <w:ind w:firstLine="709"/>
        <w:jc w:val="both"/>
        <w:rPr>
          <w:lang w:eastAsia="ru-RU"/>
        </w:rPr>
      </w:pPr>
      <w:r w:rsidRPr="00CE6DA1">
        <w:rPr>
          <w:lang w:eastAsia="ru-RU"/>
        </w:rPr>
        <w:t>4. Правовые основания для предоставления муниципальной услуги</w:t>
      </w:r>
      <w:bookmarkEnd w:id="66"/>
      <w:bookmarkEnd w:id="67"/>
      <w:bookmarkEnd w:id="68"/>
      <w:r w:rsidRPr="00CE6DA1">
        <w:rPr>
          <w:lang w:eastAsia="ru-RU"/>
        </w:rPr>
        <w:t>.</w:t>
      </w:r>
    </w:p>
    <w:p w:rsidR="00CE6DA1" w:rsidRPr="00CE6DA1" w:rsidRDefault="00CE6DA1" w:rsidP="00C63DE3">
      <w:pPr>
        <w:ind w:firstLine="709"/>
        <w:jc w:val="both"/>
        <w:rPr>
          <w:rFonts w:eastAsiaTheme="minorEastAsia"/>
          <w:lang w:eastAsia="ru-RU"/>
        </w:rPr>
      </w:pPr>
      <w:bookmarkStart w:id="69" w:name="bookmark105"/>
      <w:bookmarkEnd w:id="69"/>
      <w:r w:rsidRPr="004116E7">
        <w:rPr>
          <w:rFonts w:eastAsiaTheme="minorEastAsia"/>
          <w:spacing w:val="-4"/>
          <w:lang w:eastAsia="ru-RU"/>
        </w:rPr>
        <w:t xml:space="preserve">4.1. Перечень нормативных правовых актов, регулирующих предоставление </w:t>
      </w:r>
      <w:r w:rsidRPr="00CE6DA1">
        <w:rPr>
          <w:rFonts w:eastAsiaTheme="minorEastAsia"/>
          <w:lang w:eastAsia="ru-RU"/>
        </w:rPr>
        <w:t xml:space="preserve">муниципальной услуги, размещен на официальном портале Администрации </w:t>
      </w:r>
      <w:r w:rsidR="004116E7">
        <w:rPr>
          <w:rFonts w:eastAsiaTheme="minorEastAsia"/>
          <w:lang w:eastAsia="ru-RU"/>
        </w:rPr>
        <w:t xml:space="preserve">                </w:t>
      </w:r>
      <w:r w:rsidRPr="00CE6DA1">
        <w:rPr>
          <w:rFonts w:eastAsiaTheme="minorEastAsia"/>
          <w:lang w:eastAsia="ru-RU"/>
        </w:rPr>
        <w:t xml:space="preserve">города: </w:t>
      </w:r>
      <w:r w:rsidRPr="00CE6DA1">
        <w:rPr>
          <w:rFonts w:eastAsiaTheme="minorEastAsia"/>
          <w:lang w:val="en-US" w:eastAsia="ru-RU"/>
        </w:rPr>
        <w:t>www</w:t>
      </w:r>
      <w:r w:rsidRPr="00CE6DA1">
        <w:rPr>
          <w:rFonts w:eastAsiaTheme="minorEastAsia"/>
          <w:lang w:eastAsia="ru-RU"/>
        </w:rPr>
        <w:t>.</w:t>
      </w:r>
      <w:r w:rsidRPr="00CE6DA1">
        <w:rPr>
          <w:rFonts w:eastAsiaTheme="minorEastAsia"/>
          <w:lang w:val="en-US" w:eastAsia="ru-RU"/>
        </w:rPr>
        <w:t>admsurgut</w:t>
      </w:r>
      <w:r w:rsidRPr="00CE6DA1">
        <w:rPr>
          <w:rFonts w:eastAsiaTheme="minorEastAsia"/>
          <w:lang w:eastAsia="ru-RU"/>
        </w:rPr>
        <w:t>.</w:t>
      </w:r>
      <w:r w:rsidRPr="00CE6DA1">
        <w:rPr>
          <w:rFonts w:eastAsiaTheme="minorEastAsia"/>
          <w:lang w:val="en-US" w:eastAsia="ru-RU"/>
        </w:rPr>
        <w:t>ru</w:t>
      </w:r>
      <w:r w:rsidRPr="00CE6DA1">
        <w:rPr>
          <w:rFonts w:eastAsiaTheme="minorEastAsia"/>
          <w:lang w:eastAsia="ru-RU"/>
        </w:rPr>
        <w:t>, Едином и Региональном порталах.</w:t>
      </w:r>
    </w:p>
    <w:p w:rsidR="00CE6DA1" w:rsidRPr="00CE6DA1" w:rsidRDefault="00CE6DA1" w:rsidP="00C63DE3">
      <w:pPr>
        <w:ind w:firstLine="709"/>
        <w:jc w:val="both"/>
        <w:rPr>
          <w:lang w:eastAsia="ru-RU"/>
        </w:rPr>
      </w:pPr>
      <w:bookmarkStart w:id="70" w:name="bookmark108"/>
      <w:bookmarkStart w:id="71" w:name="bookmark106"/>
      <w:bookmarkStart w:id="72" w:name="bookmark107"/>
      <w:bookmarkStart w:id="73" w:name="bookmark109"/>
      <w:bookmarkEnd w:id="70"/>
      <w:r w:rsidRPr="004116E7">
        <w:rPr>
          <w:spacing w:val="-4"/>
          <w:lang w:eastAsia="ru-RU"/>
        </w:rPr>
        <w:t xml:space="preserve">5. Исчерпывающий перечень документов, необходимых для предоставления </w:t>
      </w:r>
      <w:r w:rsidRPr="00CE6DA1">
        <w:rPr>
          <w:lang w:eastAsia="ru-RU"/>
        </w:rPr>
        <w:t>муниципальной услуги</w:t>
      </w:r>
      <w:bookmarkEnd w:id="71"/>
      <w:bookmarkEnd w:id="72"/>
      <w:bookmarkEnd w:id="73"/>
      <w:r w:rsidRPr="00CE6DA1">
        <w:rPr>
          <w:lang w:eastAsia="ru-RU"/>
        </w:rPr>
        <w:t>.</w:t>
      </w:r>
    </w:p>
    <w:p w:rsidR="00CE6DA1" w:rsidRPr="00CE6DA1" w:rsidRDefault="00CE6DA1" w:rsidP="00CE6DA1">
      <w:pPr>
        <w:widowControl w:val="0"/>
        <w:tabs>
          <w:tab w:val="left" w:pos="709"/>
        </w:tabs>
        <w:autoSpaceDE w:val="0"/>
        <w:autoSpaceDN w:val="0"/>
        <w:adjustRightInd w:val="0"/>
        <w:ind w:firstLine="709"/>
        <w:jc w:val="both"/>
        <w:rPr>
          <w:rFonts w:ascii="PT Astra Serif" w:eastAsia="Times New Roman" w:hAnsi="PT Astra Serif" w:cs="Arial"/>
          <w:szCs w:val="28"/>
          <w:lang w:eastAsia="ru-RU"/>
        </w:rPr>
      </w:pPr>
      <w:bookmarkStart w:id="74" w:name="bookmark110"/>
      <w:bookmarkEnd w:id="74"/>
      <w:r w:rsidRPr="00CE6DA1">
        <w:rPr>
          <w:rFonts w:ascii="PT Astra Serif" w:eastAsia="Times New Roman" w:hAnsi="PT Astra Serif" w:cs="Arial"/>
          <w:szCs w:val="28"/>
          <w:lang w:eastAsia="ru-RU"/>
        </w:rPr>
        <w:t xml:space="preserve">5.1. Заявитель или представитель заявителя представляет в департамент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заявление о выдаче разрешения на право вырубки зеленых насаждений (далее – заявление) по форме согласно приложению 3 к настоящему административному регламенту, а также прилагаемые к нему документы, указанные в </w:t>
      </w:r>
      <w:r w:rsidR="00C63DE3">
        <w:rPr>
          <w:rFonts w:ascii="PT Astra Serif" w:eastAsia="Times New Roman" w:hAnsi="PT Astra Serif" w:cs="Arial"/>
          <w:szCs w:val="28"/>
          <w:lang w:eastAsia="ru-RU"/>
        </w:rPr>
        <w:t>под</w:t>
      </w:r>
      <w:r w:rsidRPr="00CE6DA1">
        <w:rPr>
          <w:rFonts w:ascii="PT Astra Serif" w:eastAsia="Times New Roman" w:hAnsi="PT Astra Serif" w:cs="Arial"/>
          <w:szCs w:val="28"/>
          <w:lang w:eastAsia="ru-RU"/>
        </w:rPr>
        <w:t>пункте 5.4</w:t>
      </w:r>
      <w:r w:rsidR="00C63DE3">
        <w:rPr>
          <w:rFonts w:ascii="PT Astra Serif" w:eastAsia="Times New Roman" w:hAnsi="PT Astra Serif" w:cs="Arial"/>
          <w:szCs w:val="28"/>
          <w:lang w:eastAsia="ru-RU"/>
        </w:rPr>
        <w:t xml:space="preserve"> пункта 5 </w:t>
      </w:r>
      <w:r w:rsidR="00A26472" w:rsidRPr="00CE6DA1">
        <w:rPr>
          <w:rFonts w:eastAsiaTheme="minorEastAsia" w:cs="Times New Roman"/>
          <w:szCs w:val="28"/>
          <w:lang w:eastAsia="ru-RU"/>
        </w:rPr>
        <w:t>настоящего</w:t>
      </w:r>
      <w:r w:rsidR="00A26472" w:rsidRPr="00CE6DA1">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раздела, одним из следующих способов по выбору </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заявителя:</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а) в электронной форме посредством Единого портала.</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4116E7">
        <w:rPr>
          <w:rFonts w:ascii="PT Astra Serif" w:eastAsia="Times New Roman" w:hAnsi="PT Astra Serif" w:cs="Arial"/>
          <w:spacing w:val="-4"/>
          <w:szCs w:val="28"/>
          <w:lang w:eastAsia="ru-RU"/>
        </w:rPr>
        <w:t xml:space="preserve">В случае предоставления заявления и прилагаемых к заявлению документов </w:t>
      </w:r>
      <w:r w:rsidRPr="00CE6DA1">
        <w:rPr>
          <w:rFonts w:ascii="PT Astra Serif" w:eastAsia="Times New Roman" w:hAnsi="PT Astra Serif" w:cs="Arial"/>
          <w:szCs w:val="28"/>
          <w:lang w:eastAsia="ru-RU"/>
        </w:rPr>
        <w:t xml:space="preserve">указанным способом заявитель или его представитель, прошедшие процедуру регистрации, идентификации и аутентификации с использованием федеральной государственной информационной системы «Единая система идентификации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и аутентификации в инфраструктуре, обеспечивающей информационно-</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технологическое взаимодействие информационных систем, используемых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 с ЕСИА, при условии совпадения сведений о физическом лице в указанных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информационных системах</w:t>
      </w:r>
      <w:r w:rsidR="00A26472">
        <w:rPr>
          <w:rFonts w:ascii="PT Astra Serif" w:eastAsia="Times New Roman" w:hAnsi="PT Astra Serif" w:cs="Arial"/>
          <w:szCs w:val="28"/>
          <w:lang w:eastAsia="ru-RU"/>
        </w:rPr>
        <w:t>,</w:t>
      </w:r>
      <w:r w:rsidRPr="00CE6DA1">
        <w:rPr>
          <w:rFonts w:ascii="PT Astra Serif" w:eastAsia="Times New Roman" w:hAnsi="PT Astra Serif" w:cs="Arial"/>
          <w:szCs w:val="28"/>
          <w:lang w:eastAsia="ru-RU"/>
        </w:rPr>
        <w:t xml:space="preserve"> заполняют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CE6DA1" w:rsidRPr="00CE6DA1" w:rsidRDefault="00CE6DA1" w:rsidP="00CE6DA1">
      <w:pPr>
        <w:widowControl w:val="0"/>
        <w:tabs>
          <w:tab w:val="left" w:pos="709"/>
        </w:tabs>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Заявление направляется заявителем или представителем заявителя вместе                                                           с прикрепленными электронными документами, указанными в </w:t>
      </w:r>
      <w:r w:rsidR="00C63DE3">
        <w:rPr>
          <w:rFonts w:ascii="PT Astra Serif" w:eastAsia="Times New Roman" w:hAnsi="PT Astra Serif" w:cs="Arial"/>
          <w:szCs w:val="28"/>
          <w:lang w:eastAsia="ru-RU"/>
        </w:rPr>
        <w:t>под</w:t>
      </w:r>
      <w:r w:rsidRPr="00CE6DA1">
        <w:rPr>
          <w:rFonts w:ascii="PT Astra Serif" w:eastAsia="Times New Roman" w:hAnsi="PT Astra Serif" w:cs="Arial"/>
          <w:szCs w:val="28"/>
          <w:lang w:eastAsia="ru-RU"/>
        </w:rPr>
        <w:t xml:space="preserve">пункте 5.4 </w:t>
      </w:r>
      <w:r w:rsidR="004116E7">
        <w:rPr>
          <w:rFonts w:ascii="PT Astra Serif" w:eastAsia="Times New Roman" w:hAnsi="PT Astra Serif" w:cs="Arial"/>
          <w:szCs w:val="28"/>
          <w:lang w:eastAsia="ru-RU"/>
        </w:rPr>
        <w:t xml:space="preserve">                  </w:t>
      </w:r>
      <w:r w:rsidR="00C63DE3">
        <w:rPr>
          <w:rFonts w:ascii="PT Astra Serif" w:eastAsia="Times New Roman" w:hAnsi="PT Astra Serif" w:cs="Arial"/>
          <w:szCs w:val="28"/>
          <w:lang w:eastAsia="ru-RU"/>
        </w:rPr>
        <w:t xml:space="preserve">пункта 5 </w:t>
      </w:r>
      <w:r w:rsidR="00A26472" w:rsidRPr="00CE6DA1">
        <w:rPr>
          <w:rFonts w:eastAsiaTheme="minorEastAsia" w:cs="Times New Roman"/>
          <w:szCs w:val="28"/>
          <w:lang w:eastAsia="ru-RU"/>
        </w:rPr>
        <w:t>настоящего</w:t>
      </w:r>
      <w:r w:rsidR="00A26472" w:rsidRPr="00CE6DA1">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раздела. Заявление подписывается заявителем или </w:t>
      </w:r>
      <w:r w:rsidRPr="00A26472">
        <w:rPr>
          <w:rFonts w:ascii="PT Astra Serif" w:eastAsia="Times New Roman" w:hAnsi="PT Astra Serif" w:cs="Arial"/>
          <w:spacing w:val="-4"/>
          <w:szCs w:val="28"/>
          <w:lang w:eastAsia="ru-RU"/>
        </w:rPr>
        <w:t>представителем заявителя, уполномоченным на подписание такого заявления, усиленной</w:t>
      </w:r>
      <w:r w:rsidRPr="00CE6DA1">
        <w:rPr>
          <w:rFonts w:ascii="PT Astra Serif" w:eastAsia="Times New Roman" w:hAnsi="PT Astra Serif" w:cs="Arial"/>
          <w:szCs w:val="28"/>
          <w:lang w:eastAsia="ru-RU"/>
        </w:rPr>
        <w:t xml:space="preserve"> квалифицированной электронной подписью, либо усиленной неквалифицированной электронной подписью, сертификат ключа проверки которой создан </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и используется в инфраструктуре, обеспечивающей информационно-</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технологическое взаимодействие информационных систем,</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используемых </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для предоставления государственных и муниципальных услуг в электронном форме, которая создается и проверяется с использованием средств </w:t>
      </w:r>
      <w:r w:rsidRPr="004116E7">
        <w:rPr>
          <w:rFonts w:ascii="PT Astra Serif" w:eastAsia="Times New Roman" w:hAnsi="PT Astra Serif" w:cs="Arial"/>
          <w:spacing w:val="-6"/>
          <w:szCs w:val="28"/>
          <w:lang w:eastAsia="ru-RU"/>
        </w:rPr>
        <w:t xml:space="preserve">электронной подписи и средств удостоверяющего центра, </w:t>
      </w:r>
      <w:r w:rsidRPr="00C63DE3">
        <w:rPr>
          <w:rFonts w:ascii="PT Astra Serif" w:eastAsia="Times New Roman" w:hAnsi="PT Astra Serif" w:cs="Arial"/>
          <w:spacing w:val="-4"/>
          <w:szCs w:val="28"/>
          <w:lang w:eastAsia="ru-RU"/>
        </w:rPr>
        <w:t>имеющих подтверждение соответствия требованиям, установленным федеральным</w:t>
      </w:r>
      <w:r w:rsidRPr="00CE6DA1">
        <w:rPr>
          <w:rFonts w:ascii="PT Astra Serif" w:eastAsia="Times New Roman" w:hAnsi="PT Astra Serif" w:cs="Arial"/>
          <w:szCs w:val="28"/>
          <w:lang w:eastAsia="ru-RU"/>
        </w:rPr>
        <w:t xml:space="preserve"> органом исполнительной власти </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в области обеспечения безопасности в соответствии с частью 5 статьи 8 </w:t>
      </w:r>
      <w:r w:rsidR="00A26472">
        <w:rPr>
          <w:rFonts w:ascii="PT Astra Serif" w:eastAsia="Times New Roman" w:hAnsi="PT Astra Serif" w:cs="Arial"/>
          <w:szCs w:val="28"/>
          <w:lang w:eastAsia="ru-RU"/>
        </w:rPr>
        <w:t xml:space="preserve">                             </w:t>
      </w:r>
      <w:r w:rsidRPr="00A26472">
        <w:rPr>
          <w:rFonts w:ascii="PT Astra Serif" w:eastAsia="Times New Roman" w:hAnsi="PT Astra Serif" w:cs="Arial"/>
          <w:spacing w:val="-4"/>
          <w:szCs w:val="28"/>
          <w:lang w:eastAsia="ru-RU"/>
        </w:rPr>
        <w:t>Федерального закона от 06.04.2011 № 63-ФЗ «Об электронной подписи» (далее –</w:t>
      </w:r>
      <w:r w:rsidRPr="00CE6DA1">
        <w:rPr>
          <w:rFonts w:ascii="PT Astra Serif" w:eastAsia="Times New Roman" w:hAnsi="PT Astra Serif" w:cs="Arial"/>
          <w:szCs w:val="28"/>
          <w:lang w:eastAsia="ru-RU"/>
        </w:rPr>
        <w:t xml:space="preserve"> Федеральный закон № 63-ФЗ), а также </w:t>
      </w:r>
      <w:r w:rsidRPr="00C63DE3">
        <w:rPr>
          <w:rFonts w:ascii="PT Astra Serif" w:eastAsia="Times New Roman" w:hAnsi="PT Astra Serif" w:cs="Arial"/>
          <w:spacing w:val="-4"/>
          <w:szCs w:val="28"/>
          <w:lang w:eastAsia="ru-RU"/>
        </w:rPr>
        <w:t>при наличии у владельца сертификата ключа проверки ключа простой электронной</w:t>
      </w:r>
      <w:r w:rsidRPr="00CE6DA1">
        <w:rPr>
          <w:rFonts w:ascii="PT Astra Serif" w:eastAsia="Times New Roman" w:hAnsi="PT Astra Serif" w:cs="Arial"/>
          <w:szCs w:val="28"/>
          <w:lang w:eastAsia="ru-RU"/>
        </w:rPr>
        <w:t xml:space="preserve"> подписи, выданного ему при личном приеме в соответствии с Правилами использования простой электронной </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подписи при обращении за получением государственных и муниципальных услуг, утвержденных постановлением Правительства Российской Федерации </w:t>
      </w:r>
      <w:r w:rsidR="00A26472">
        <w:rPr>
          <w:rFonts w:ascii="PT Astra Serif" w:eastAsia="Times New Roman" w:hAnsi="PT Astra Serif" w:cs="Arial"/>
          <w:szCs w:val="28"/>
          <w:lang w:eastAsia="ru-RU"/>
        </w:rPr>
        <w:t xml:space="preserve">                 </w:t>
      </w:r>
      <w:r w:rsidRPr="00A26472">
        <w:rPr>
          <w:rFonts w:ascii="PT Astra Serif" w:eastAsia="Times New Roman" w:hAnsi="PT Astra Serif" w:cs="Arial"/>
          <w:spacing w:val="-4"/>
          <w:szCs w:val="28"/>
          <w:lang w:eastAsia="ru-RU"/>
        </w:rPr>
        <w:t>от 25.01.2013 № 33 «Об использовании простой электронной подписи при оказании</w:t>
      </w:r>
      <w:r w:rsidRPr="00CE6DA1">
        <w:rPr>
          <w:rFonts w:ascii="PT Astra Serif" w:eastAsia="Times New Roman" w:hAnsi="PT Astra Serif" w:cs="Arial"/>
          <w:szCs w:val="28"/>
          <w:lang w:eastAsia="ru-RU"/>
        </w:rPr>
        <w:t xml:space="preserve"> государственных и муниципальных услуг», в соответствии с Правилами определения видов электронной подписи, использование которых допускается </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при обращении за получением государственных и муниципальных услуг, </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утвержденными постановлением Правительства Российской Федерации </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от 25.06.2012 № 634 «О видах электронной подписи,</w:t>
      </w:r>
      <w:r w:rsidR="00C63DE3">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использование которых</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 допускается при обращении за получением государственных и муниципальных услуг» (далее – усиленная неквалифи</w:t>
      </w:r>
      <w:r w:rsidR="004116E7">
        <w:rPr>
          <w:rFonts w:ascii="PT Astra Serif" w:eastAsia="Times New Roman" w:hAnsi="PT Astra Serif" w:cs="Arial"/>
          <w:szCs w:val="28"/>
          <w:lang w:eastAsia="ru-RU"/>
        </w:rPr>
        <w:t>цированная электронная подпись);</w:t>
      </w:r>
      <w:r w:rsidR="00C63DE3">
        <w:rPr>
          <w:rFonts w:ascii="PT Astra Serif" w:eastAsia="Times New Roman" w:hAnsi="PT Astra Serif" w:cs="Arial"/>
          <w:szCs w:val="28"/>
          <w:lang w:eastAsia="ru-RU"/>
        </w:rPr>
        <w:t xml:space="preserve"> </w:t>
      </w:r>
    </w:p>
    <w:p w:rsidR="00CE6DA1" w:rsidRPr="00CE6DA1" w:rsidRDefault="00CE6DA1" w:rsidP="00CE6DA1">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б) на бумажном носителе посредством личного обращения в департамент, в том числе через филиал МФЦ в соответствии с соглашением о взаимодействии между автономным учреждением Ханты-Мансийского автономного округа – Югры «Многофункциональный центр предоставления государственных                             и муниципальных услуг Югры» и Администрацией города Сургута, либо посредством почтового отправления с уведомлением о вручении.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5.2. Документы, прилагаемые заявителем к заявлению, представляемые                                     в электронной форме, направляются в следующих форматах:</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а) xml – для документов, в отношении которых утверждены формы                    и требования по формированию электронных документов в виде файлов                       в формате xml;</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б) doc, docx, odt – для документов с текстовым содержанием,                                            не включающим формулы;</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в) pdf, jpg, jpeg, </w:t>
      </w:r>
      <w:r w:rsidRPr="00CE6DA1">
        <w:rPr>
          <w:rFonts w:ascii="PT Astra Serif" w:eastAsia="Times New Roman" w:hAnsi="PT Astra Serif" w:cs="Arial"/>
          <w:szCs w:val="28"/>
          <w:lang w:val="en-US" w:eastAsia="ru-RU"/>
        </w:rPr>
        <w:t>png</w:t>
      </w:r>
      <w:r w:rsidRPr="00CE6DA1">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val="en-US" w:eastAsia="ru-RU"/>
        </w:rPr>
        <w:t>bmp</w:t>
      </w:r>
      <w:r w:rsidRPr="00CE6DA1">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val="en-US" w:eastAsia="ru-RU"/>
        </w:rPr>
        <w:t>tiff</w:t>
      </w:r>
      <w:r w:rsidRPr="00CE6DA1">
        <w:rPr>
          <w:rFonts w:ascii="PT Astra Serif" w:eastAsia="Times New Roman" w:hAnsi="PT Astra Serif" w:cs="Arial"/>
          <w:szCs w:val="28"/>
          <w:lang w:eastAsia="ru-RU"/>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г) </w:t>
      </w:r>
      <w:r w:rsidRPr="00CE6DA1">
        <w:rPr>
          <w:rFonts w:ascii="PT Astra Serif" w:eastAsia="Times New Roman" w:hAnsi="PT Astra Serif" w:cs="Arial"/>
          <w:szCs w:val="28"/>
          <w:lang w:val="en-US" w:eastAsia="ru-RU"/>
        </w:rPr>
        <w:t>zip</w:t>
      </w:r>
      <w:r w:rsidRPr="00CE6DA1">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val="en-US" w:eastAsia="ru-RU"/>
        </w:rPr>
        <w:t>rar</w:t>
      </w:r>
      <w:r w:rsidRPr="00CE6DA1">
        <w:rPr>
          <w:rFonts w:ascii="PT Astra Serif" w:eastAsia="Times New Roman" w:hAnsi="PT Astra Serif" w:cs="Arial"/>
          <w:szCs w:val="28"/>
          <w:lang w:eastAsia="ru-RU"/>
        </w:rPr>
        <w:t xml:space="preserve"> – для сжатых документов в один файл;</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д) </w:t>
      </w:r>
      <w:r w:rsidRPr="00CE6DA1">
        <w:rPr>
          <w:rFonts w:ascii="PT Astra Serif" w:eastAsia="Times New Roman" w:hAnsi="PT Astra Serif" w:cs="Arial"/>
          <w:szCs w:val="28"/>
          <w:lang w:val="en-US" w:eastAsia="ru-RU"/>
        </w:rPr>
        <w:t>sig</w:t>
      </w:r>
      <w:r w:rsidRPr="00CE6DA1">
        <w:rPr>
          <w:rFonts w:ascii="PT Astra Serif" w:eastAsia="Times New Roman" w:hAnsi="PT Astra Serif" w:cs="Arial"/>
          <w:szCs w:val="28"/>
          <w:lang w:eastAsia="ru-RU"/>
        </w:rPr>
        <w:t xml:space="preserve"> – для открепленной усиленной квалифицированной электронной подписи.</w:t>
      </w:r>
    </w:p>
    <w:p w:rsidR="00CE6DA1" w:rsidRPr="00CE6DA1" w:rsidRDefault="00CE6DA1" w:rsidP="00CE6DA1">
      <w:pPr>
        <w:widowControl w:val="0"/>
        <w:tabs>
          <w:tab w:val="left" w:pos="709"/>
        </w:tabs>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5.3. В случае если оригиналы документов, прилагаемых к заявлению              выданы и подписаны департаментом на бумажном носителе, допускается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формирование таких документов, представляемых в электронной форме, путем сканирования непосредственно с оригинала документа (использование копий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не допускается), которое осуществляется с сохранением ориентации оригинала </w:t>
      </w:r>
      <w:r w:rsidRPr="004116E7">
        <w:rPr>
          <w:rFonts w:ascii="PT Astra Serif" w:eastAsia="Times New Roman" w:hAnsi="PT Astra Serif" w:cs="Arial"/>
          <w:spacing w:val="-4"/>
          <w:szCs w:val="28"/>
          <w:lang w:eastAsia="ru-RU"/>
        </w:rPr>
        <w:t>документа в разрешении 300</w:t>
      </w:r>
      <w:r w:rsidR="004116E7" w:rsidRPr="004116E7">
        <w:rPr>
          <w:rFonts w:ascii="PT Astra Serif" w:eastAsia="Times New Roman" w:hAnsi="PT Astra Serif" w:cs="Arial"/>
          <w:spacing w:val="-4"/>
          <w:szCs w:val="28"/>
          <w:lang w:eastAsia="ru-RU"/>
        </w:rPr>
        <w:t xml:space="preserve"> – </w:t>
      </w:r>
      <w:r w:rsidRPr="004116E7">
        <w:rPr>
          <w:rFonts w:ascii="PT Astra Serif" w:eastAsia="Times New Roman" w:hAnsi="PT Astra Serif" w:cs="Arial"/>
          <w:spacing w:val="-4"/>
          <w:szCs w:val="28"/>
          <w:lang w:eastAsia="ru-RU"/>
        </w:rPr>
        <w:t>500 dpi (масштаб 1:1) и всех аутентичных признаков</w:t>
      </w:r>
      <w:r w:rsidRPr="00CE6DA1">
        <w:rPr>
          <w:rFonts w:ascii="PT Astra Serif" w:eastAsia="Times New Roman" w:hAnsi="PT Astra Serif" w:cs="Arial"/>
          <w:szCs w:val="28"/>
          <w:lang w:eastAsia="ru-RU"/>
        </w:rPr>
        <w:t xml:space="preserve"> подлинности (графической подписи лица, печати, углового штампа бланка),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с использованием следующих режимов:</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а) «черно-белый» (при отсутствии в документе графических изображений и (или) цветного текста);</w:t>
      </w:r>
    </w:p>
    <w:p w:rsid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б) «оттенки серого» (при наличии в документе графических изображений, отличных от цветного графического изображения);</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в) «цветной» или «режим полной цветопередачи» (при наличии в документе цветных графических изображений либо цветного текста).</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Количество файлов должно соответствовать количеству документов,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каждый из которых содержит текстовую и (или) графическую информацию.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Документы, прилагаемые заявителем к заявлению о выдаче разрешения на право вырубки зеленых насаждений, представляемые в электронной форме, должны обеспечивать возможность идентифицировать документ и количество листов                                 в документе.</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5.4. Для получения муниципальной услуги заявитель или представитель </w:t>
      </w:r>
      <w:r w:rsidR="004116E7">
        <w:rPr>
          <w:rFonts w:eastAsiaTheme="minorEastAsia" w:cs="Times New Roman"/>
          <w:szCs w:val="28"/>
          <w:lang w:eastAsia="ru-RU"/>
        </w:rPr>
        <w:t xml:space="preserve">                   </w:t>
      </w:r>
      <w:r w:rsidRPr="00CE6DA1">
        <w:rPr>
          <w:rFonts w:eastAsiaTheme="minorEastAsia" w:cs="Times New Roman"/>
          <w:szCs w:val="28"/>
          <w:lang w:eastAsia="ru-RU"/>
        </w:rPr>
        <w:t>заявителя представляет в уполномоченный орган:</w:t>
      </w:r>
    </w:p>
    <w:p w:rsidR="00CE6DA1" w:rsidRPr="00CE6DA1" w:rsidRDefault="00CE6DA1" w:rsidP="00CE6DA1">
      <w:pPr>
        <w:widowControl w:val="0"/>
        <w:tabs>
          <w:tab w:val="left" w:pos="709"/>
        </w:tabs>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а) в случае предоставления заявления в электронной форме посредством Единого портала в соответствии с подпунктом «а» пункта 5.1</w:t>
      </w:r>
      <w:r w:rsidR="00A26472">
        <w:rPr>
          <w:rFonts w:ascii="PT Astra Serif" w:eastAsia="Times New Roman" w:hAnsi="PT Astra Serif" w:cs="Arial"/>
          <w:szCs w:val="28"/>
          <w:lang w:eastAsia="ru-RU"/>
        </w:rPr>
        <w:t xml:space="preserve"> </w:t>
      </w:r>
      <w:r w:rsidR="00A26472" w:rsidRPr="00CE6DA1">
        <w:rPr>
          <w:rFonts w:eastAsiaTheme="minorEastAsia" w:cs="Times New Roman"/>
          <w:szCs w:val="28"/>
          <w:lang w:eastAsia="ru-RU"/>
        </w:rPr>
        <w:t>настоящего</w:t>
      </w:r>
      <w:r w:rsidR="00C63DE3">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раздела, указанное заявление заполняется путем внесения соответствующих </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сведений в интерактивную форму на Едином портале, без необходимости предоставления в иной форме;</w:t>
      </w:r>
    </w:p>
    <w:p w:rsidR="00CE6DA1" w:rsidRPr="00CE6DA1" w:rsidRDefault="00CE6DA1" w:rsidP="00CE6DA1">
      <w:pPr>
        <w:widowControl w:val="0"/>
        <w:tabs>
          <w:tab w:val="left" w:pos="709"/>
        </w:tabs>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б) документ, удостоверяющий личность заявителя или представителя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заявителя (предоставляется в случае личного обращения в департамент, филиал МФЦ).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CE6DA1" w:rsidRPr="004116E7" w:rsidRDefault="00CE6DA1" w:rsidP="00CE6DA1">
      <w:pPr>
        <w:widowControl w:val="0"/>
        <w:tabs>
          <w:tab w:val="left" w:pos="709"/>
        </w:tabs>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в) документ, подтверждающий полномочия представителя заявителя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действовать от имени заявителя (в случае обращения за предоставлением муниципальной услуги представителя заявителя). При обращении посредством </w:t>
      </w:r>
      <w:r w:rsidR="00C63DE3">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Единого портала,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усиленной квалифицированной электронной подписью нотар</w:t>
      </w:r>
      <w:r w:rsidR="00C63DE3">
        <w:rPr>
          <w:rFonts w:ascii="PT Astra Serif" w:eastAsia="Times New Roman" w:hAnsi="PT Astra Serif" w:cs="Arial"/>
          <w:szCs w:val="28"/>
          <w:lang w:eastAsia="ru-RU"/>
        </w:rPr>
        <w:t xml:space="preserve">иуса </w:t>
      </w:r>
      <w:r w:rsidRPr="00CE6DA1">
        <w:rPr>
          <w:rFonts w:ascii="PT Astra Serif" w:eastAsia="Times New Roman" w:hAnsi="PT Astra Serif" w:cs="Arial"/>
          <w:szCs w:val="28"/>
          <w:lang w:eastAsia="ru-RU"/>
        </w:rPr>
        <w:t xml:space="preserve">с приложением файла </w:t>
      </w:r>
      <w:r w:rsidR="00C63DE3">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открепленной усиленной квалифицированной электронной </w:t>
      </w:r>
      <w:r w:rsidRPr="004116E7">
        <w:rPr>
          <w:rFonts w:ascii="PT Astra Serif" w:eastAsia="Times New Roman" w:hAnsi="PT Astra Serif" w:cs="Arial"/>
          <w:szCs w:val="28"/>
          <w:lang w:eastAsia="ru-RU"/>
        </w:rPr>
        <w:t xml:space="preserve">подписи в формате </w:t>
      </w:r>
      <w:r w:rsidRPr="004116E7">
        <w:rPr>
          <w:rFonts w:ascii="PT Astra Serif" w:eastAsia="Times New Roman" w:hAnsi="PT Astra Serif" w:cs="Arial"/>
          <w:szCs w:val="28"/>
          <w:lang w:val="en-US" w:eastAsia="ru-RU"/>
        </w:rPr>
        <w:t>sig</w:t>
      </w:r>
      <w:r w:rsidRPr="004116E7">
        <w:rPr>
          <w:rFonts w:ascii="PT Astra Serif" w:eastAsia="Times New Roman" w:hAnsi="PT Astra Serif" w:cs="Arial"/>
          <w:szCs w:val="28"/>
          <w:lang w:eastAsia="ru-RU"/>
        </w:rPr>
        <w:t xml:space="preserve">; </w:t>
      </w:r>
    </w:p>
    <w:p w:rsidR="00CE6DA1" w:rsidRPr="00CE6DA1" w:rsidRDefault="00CE6DA1" w:rsidP="00CE6DA1">
      <w:pPr>
        <w:widowControl w:val="0"/>
        <w:tabs>
          <w:tab w:val="left" w:pos="709"/>
        </w:tabs>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г) дендроплан или схема с описанием места положения дерева (с указанием ближайшего адресного ориентира, а также информации об основаниях </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для его вырубки;</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д) документ с указанием кадастрового номера земельного участка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(при наличии), адреса (месторасположения) земельного участка, вида прове</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дения работ, с указанием характеристик зеленых насаждений (породы, высоты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и т.п.), подлежащих вырубке (перечетная ведомость зеленых насаждений);</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е) заключение специализированной организации о нарушении естественного освещения в жилом или нежилом помещении (в случае отсутствия предписания надзорных органов);</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ж) заключение специализированной организации о нарушении строи</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тельных, санитарных и иных норм и правил, вызванных произрастанием зеленых насаждений (при выявлении нарушения строительных, санитарных и иных норм и правил, вызванных произрастанием зеленых насаждений);</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з) задание на выполнение инженерных изысканий (в случае проведения </w:t>
      </w:r>
      <w:r w:rsidR="004116E7">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инженерно-геологических изысканий).</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Дополнительно в зависимости от причин сноса к заявлению прилагаются следующие документы:</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для подготовительных работ по строительству, ремонту, реконструкции, демонтажу объектов или проведения инженерных изысканий – оригинал и копии материалов, содержащихся в проектной документации;</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для подготовительных работ по строительству, реконструкции объектов, не являющихся объектами капитального строительства – оригинал схемы размещения нестационарных объектов;</w:t>
      </w:r>
    </w:p>
    <w:p w:rsidR="00CE6DA1" w:rsidRPr="00CE6DA1" w:rsidRDefault="00CE6DA1" w:rsidP="00CE6DA1">
      <w:pPr>
        <w:widowControl w:val="0"/>
        <w:tabs>
          <w:tab w:val="left" w:pos="709"/>
        </w:tabs>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для подготовительных работ при строительстве, реконструкции, </w:t>
      </w:r>
      <w:r w:rsidR="00C63DE3">
        <w:rPr>
          <w:rFonts w:eastAsiaTheme="minorEastAsia" w:cs="Times New Roman"/>
          <w:szCs w:val="28"/>
          <w:lang w:eastAsia="ru-RU"/>
        </w:rPr>
        <w:t xml:space="preserve">                                </w:t>
      </w:r>
      <w:r w:rsidRPr="00CE6DA1">
        <w:rPr>
          <w:rFonts w:eastAsiaTheme="minorEastAsia" w:cs="Times New Roman"/>
          <w:szCs w:val="28"/>
          <w:lang w:eastAsia="ru-RU"/>
        </w:rPr>
        <w:t>капитальном ремонте объектов индивидуального жилищного строительства – схема планировочной организации земельного участка;</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для выполнения установленных требований по обеспечению пожарной безопасности, безопасности движения транспорта и пешеходов или санитарно-эпидемиологических требований – предписание или иной обязательный                                 к исполнению документ, выданный органом государственного пожарного надзора, государственной инспекцией безопасности дорожного движения </w:t>
      </w:r>
      <w:r w:rsidR="00C63DE3">
        <w:rPr>
          <w:rFonts w:eastAsiaTheme="minorEastAsia" w:cs="Times New Roman"/>
          <w:szCs w:val="28"/>
          <w:lang w:eastAsia="ru-RU"/>
        </w:rPr>
        <w:t xml:space="preserve">                     </w:t>
      </w:r>
      <w:r w:rsidRPr="00CE6DA1">
        <w:rPr>
          <w:rFonts w:eastAsiaTheme="minorEastAsia" w:cs="Times New Roman"/>
          <w:szCs w:val="28"/>
          <w:lang w:eastAsia="ru-RU"/>
        </w:rPr>
        <w:t>или органом санита</w:t>
      </w:r>
      <w:r w:rsidR="00A26472">
        <w:rPr>
          <w:rFonts w:eastAsiaTheme="minorEastAsia" w:cs="Times New Roman"/>
          <w:szCs w:val="28"/>
          <w:lang w:eastAsia="ru-RU"/>
        </w:rPr>
        <w:t>рно-эпидемиологического надзора.</w:t>
      </w:r>
    </w:p>
    <w:p w:rsidR="00CE6DA1" w:rsidRPr="00CE6DA1" w:rsidRDefault="00CE6DA1" w:rsidP="00CE6DA1">
      <w:pPr>
        <w:widowControl w:val="0"/>
        <w:tabs>
          <w:tab w:val="left" w:pos="709"/>
        </w:tabs>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5.5. Для предоставления муниципальной услуги департаментом в порядке  межведомственного информационного взаимодействия</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в том числе с использованием единой системы межведомственного электронного взаимодействия </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и подключаемых к ней региональных систем межведомственного электронного взаимодействия</w:t>
      </w:r>
      <w:r w:rsidR="00A26472">
        <w:rPr>
          <w:rFonts w:ascii="PT Astra Serif" w:eastAsia="Times New Roman" w:hAnsi="PT Astra Serif" w:cs="Arial"/>
          <w:szCs w:val="28"/>
          <w:lang w:eastAsia="ru-RU"/>
        </w:rPr>
        <w:t>,</w:t>
      </w:r>
      <w:r w:rsidRPr="00CE6DA1">
        <w:rPr>
          <w:rFonts w:ascii="PT Astra Serif" w:eastAsia="Times New Roman" w:hAnsi="PT Astra Serif" w:cs="Arial"/>
          <w:szCs w:val="28"/>
          <w:lang w:eastAsia="ru-RU"/>
        </w:rPr>
        <w:t xml:space="preserve"> и которые заявитель вправе представить по собственной </w:t>
      </w:r>
      <w:r w:rsidR="00A26472">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инициативе</w:t>
      </w:r>
      <w:r w:rsidR="00A26472">
        <w:rPr>
          <w:rFonts w:ascii="PT Astra Serif" w:eastAsia="Times New Roman" w:hAnsi="PT Astra Serif" w:cs="Arial"/>
          <w:szCs w:val="28"/>
          <w:lang w:eastAsia="ru-RU"/>
        </w:rPr>
        <w:t>,</w:t>
      </w:r>
      <w:r w:rsidRPr="00CE6DA1">
        <w:rPr>
          <w:rFonts w:ascii="PT Astra Serif" w:eastAsia="Times New Roman" w:hAnsi="PT Astra Serif" w:cs="Arial"/>
          <w:szCs w:val="28"/>
          <w:lang w:eastAsia="ru-RU"/>
        </w:rPr>
        <w:t xml:space="preserve"> запрашиваются: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сведения из Единого государственного реестра юридических лиц </w:t>
      </w:r>
      <w:r w:rsidR="00C63DE3">
        <w:rPr>
          <w:rFonts w:eastAsiaTheme="minorEastAsia" w:cs="Times New Roman"/>
          <w:szCs w:val="28"/>
          <w:lang w:eastAsia="ru-RU"/>
        </w:rPr>
        <w:t xml:space="preserve">                            </w:t>
      </w:r>
      <w:r w:rsidRPr="00CE6DA1">
        <w:rPr>
          <w:rFonts w:eastAsiaTheme="minorEastAsia" w:cs="Times New Roman"/>
          <w:szCs w:val="28"/>
          <w:lang w:eastAsia="ru-RU"/>
        </w:rPr>
        <w:t>или сведения из Единого государственного реестра индивидуальных предпринимателей (в случае обращения юридического лица или индивидуального предпринимателя);</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выписка из Единого государственного реестра недвижимости об объекте недвижимости;</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предписание надзорного органа;</w:t>
      </w:r>
    </w:p>
    <w:p w:rsidR="00CE6DA1" w:rsidRPr="00CE6DA1" w:rsidRDefault="00CE6DA1" w:rsidP="00CE6DA1">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разрешение на размещение объекта;</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 схема движения транспорта и пешеходов, в случае обращения за получением разрешения на вырубку зеленых насаждений, проводимой на проезжей </w:t>
      </w:r>
      <w:r w:rsidR="00C63DE3">
        <w:rPr>
          <w:rFonts w:eastAsia="Times New Roman" w:cs="Times New Roman"/>
          <w:szCs w:val="28"/>
          <w:lang w:eastAsia="ru-RU"/>
        </w:rPr>
        <w:t xml:space="preserve">                  </w:t>
      </w:r>
      <w:r w:rsidRPr="00CE6DA1">
        <w:rPr>
          <w:rFonts w:eastAsia="Times New Roman" w:cs="Times New Roman"/>
          <w:szCs w:val="28"/>
          <w:lang w:eastAsia="ru-RU"/>
        </w:rPr>
        <w:t>части;</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bookmarkStart w:id="75" w:name="sub_2922"/>
      <w:r w:rsidRPr="00CE6DA1">
        <w:rPr>
          <w:rFonts w:eastAsia="Times New Roman" w:cs="Times New Roman"/>
          <w:szCs w:val="28"/>
          <w:lang w:eastAsia="ru-RU"/>
        </w:rPr>
        <w:t xml:space="preserve">- оригинал и копия правоустанавливающих документов на земельный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участок, в границах которого планируется вырубка зеленых насаждений (распоряжение о предоставлении земельного участка на праве постоянного бессрочного пользования, договор аренды земельного участка, договор безвозмездного срочного пользования земельным участком, а также документы, выданные </w:t>
      </w:r>
      <w:r w:rsidR="00C63DE3">
        <w:rPr>
          <w:rFonts w:eastAsia="Times New Roman" w:cs="Times New Roman"/>
          <w:szCs w:val="28"/>
          <w:lang w:eastAsia="ru-RU"/>
        </w:rPr>
        <w:t xml:space="preserve">                         </w:t>
      </w:r>
      <w:r w:rsidRPr="00CE6DA1">
        <w:rPr>
          <w:rFonts w:eastAsia="Times New Roman" w:cs="Times New Roman"/>
          <w:szCs w:val="28"/>
          <w:lang w:eastAsia="ru-RU"/>
        </w:rPr>
        <w:t>в случаях и по основаниям для использования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сервитута;</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 оригинал или заверенная надлежащим образом копия соглашения                                 </w:t>
      </w:r>
      <w:r w:rsidRPr="00C63DE3">
        <w:rPr>
          <w:rFonts w:eastAsia="Times New Roman" w:cs="Times New Roman"/>
          <w:spacing w:val="-4"/>
          <w:szCs w:val="28"/>
          <w:lang w:eastAsia="ru-RU"/>
        </w:rPr>
        <w:t>о создании бесплатной парковки (парковочных мест), расположенн</w:t>
      </w:r>
      <w:r w:rsidR="00A26472">
        <w:rPr>
          <w:rFonts w:eastAsia="Times New Roman" w:cs="Times New Roman"/>
          <w:spacing w:val="-4"/>
          <w:szCs w:val="28"/>
          <w:lang w:eastAsia="ru-RU"/>
        </w:rPr>
        <w:t>ой</w:t>
      </w:r>
      <w:r w:rsidR="00C63DE3" w:rsidRPr="00C63DE3">
        <w:rPr>
          <w:rFonts w:eastAsia="Times New Roman" w:cs="Times New Roman"/>
          <w:spacing w:val="-4"/>
          <w:szCs w:val="28"/>
          <w:lang w:eastAsia="ru-RU"/>
        </w:rPr>
        <w:t xml:space="preserve"> </w:t>
      </w:r>
      <w:r w:rsidRPr="00C63DE3">
        <w:rPr>
          <w:rFonts w:eastAsia="Times New Roman" w:cs="Times New Roman"/>
          <w:spacing w:val="-4"/>
          <w:szCs w:val="28"/>
          <w:lang w:eastAsia="ru-RU"/>
        </w:rPr>
        <w:t>в границах</w:t>
      </w:r>
      <w:r w:rsidRPr="00CE6DA1">
        <w:rPr>
          <w:rFonts w:eastAsia="Times New Roman" w:cs="Times New Roman"/>
          <w:szCs w:val="28"/>
          <w:lang w:eastAsia="ru-RU"/>
        </w:rPr>
        <w:t xml:space="preserve"> «красных линий» автомобильных дорог общего пользования местного значения муниципального образования городской округ Сургут Ханты-Мансийского</w:t>
      </w:r>
      <w:r w:rsidR="00C63DE3">
        <w:rPr>
          <w:rFonts w:eastAsia="Times New Roman" w:cs="Times New Roman"/>
          <w:szCs w:val="28"/>
          <w:lang w:eastAsia="ru-RU"/>
        </w:rPr>
        <w:t xml:space="preserve">                 </w:t>
      </w:r>
      <w:r w:rsidRPr="00CE6DA1">
        <w:rPr>
          <w:rFonts w:eastAsia="Times New Roman" w:cs="Times New Roman"/>
          <w:szCs w:val="28"/>
          <w:lang w:eastAsia="ru-RU"/>
        </w:rPr>
        <w:t xml:space="preserve"> автономного округа – Югры;</w:t>
      </w:r>
      <w:bookmarkStart w:id="76" w:name="sub_2923"/>
      <w:bookmarkEnd w:id="75"/>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 </w:t>
      </w:r>
      <w:r w:rsidRPr="00CE6DA1">
        <w:rPr>
          <w:rFonts w:eastAsiaTheme="minorEastAsia" w:cs="Times New Roman"/>
          <w:szCs w:val="28"/>
          <w:lang w:eastAsia="ru-RU"/>
        </w:rPr>
        <w:t xml:space="preserve">сведения, содержащиеся в разрешении на право проведения земляных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работ; в градостроительном плане земельного участка; в проекте планировки территории и проекте межевания территории; в решении органа местного самоуправления о переводе жилого помещения в нежилое, нежилого помещения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в жилое; в разрешении на ввод в эксплуатацию объекта капитального строительства; </w:t>
      </w:r>
      <w:r w:rsidRPr="00CE6DA1">
        <w:rPr>
          <w:rFonts w:eastAsia="Times New Roman" w:cs="Times New Roman"/>
          <w:szCs w:val="28"/>
          <w:lang w:eastAsia="ru-RU"/>
        </w:rPr>
        <w:t>в разрешении на строительство;</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сведения о реквизитах платежного поручения;</w:t>
      </w:r>
    </w:p>
    <w:bookmarkEnd w:id="76"/>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 разрешение на отклонение от предельных параметров разрешенного </w:t>
      </w:r>
      <w:r w:rsidR="00A26472">
        <w:rPr>
          <w:rFonts w:eastAsia="Times New Roman" w:cs="Times New Roman"/>
          <w:szCs w:val="28"/>
          <w:lang w:eastAsia="ru-RU"/>
        </w:rPr>
        <w:t xml:space="preserve">               </w:t>
      </w:r>
      <w:r w:rsidRPr="00CE6DA1">
        <w:rPr>
          <w:rFonts w:eastAsia="Times New Roman" w:cs="Times New Roman"/>
          <w:szCs w:val="28"/>
          <w:lang w:eastAsia="ru-RU"/>
        </w:rPr>
        <w:t xml:space="preserve">строительства, реконструкции объекта капитального строительства (в случае </w:t>
      </w:r>
      <w:r w:rsidR="00C63DE3">
        <w:rPr>
          <w:rFonts w:eastAsia="Times New Roman" w:cs="Times New Roman"/>
          <w:szCs w:val="28"/>
          <w:lang w:eastAsia="ru-RU"/>
        </w:rPr>
        <w:t xml:space="preserve">                         </w:t>
      </w:r>
      <w:r w:rsidRPr="00CE6DA1">
        <w:rPr>
          <w:rFonts w:eastAsia="Times New Roman" w:cs="Times New Roman"/>
          <w:szCs w:val="28"/>
          <w:lang w:eastAsia="ru-RU"/>
        </w:rPr>
        <w:t>если застройщику было предоставлено такое разрешение);</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сведения об инвестиционных проектах;</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 сведения о планируемых и реализуемых инвестиционных проектах, </w:t>
      </w:r>
      <w:r w:rsidR="00C63DE3">
        <w:rPr>
          <w:rFonts w:eastAsia="Times New Roman" w:cs="Times New Roman"/>
          <w:szCs w:val="28"/>
          <w:lang w:eastAsia="ru-RU"/>
        </w:rPr>
        <w:t xml:space="preserve">                         </w:t>
      </w:r>
      <w:r w:rsidRPr="00CE6DA1">
        <w:rPr>
          <w:rFonts w:eastAsia="Times New Roman" w:cs="Times New Roman"/>
          <w:szCs w:val="28"/>
          <w:lang w:eastAsia="ru-RU"/>
        </w:rPr>
        <w:t>в том числе с участием средств муниципального бюджета</w:t>
      </w:r>
      <w:r w:rsidR="00A26472">
        <w:rPr>
          <w:rFonts w:eastAsia="Times New Roman" w:cs="Times New Roman"/>
          <w:szCs w:val="28"/>
          <w:lang w:eastAsia="ru-RU"/>
        </w:rPr>
        <w:t>;</w:t>
      </w:r>
    </w:p>
    <w:p w:rsidR="00CE6DA1" w:rsidRPr="00CE6DA1" w:rsidRDefault="00CE6DA1" w:rsidP="00CE6DA1">
      <w:pPr>
        <w:widowControl w:val="0"/>
        <w:tabs>
          <w:tab w:val="left" w:pos="709"/>
        </w:tabs>
        <w:autoSpaceDE w:val="0"/>
        <w:autoSpaceDN w:val="0"/>
        <w:adjustRightInd w:val="0"/>
        <w:ind w:firstLine="709"/>
        <w:jc w:val="both"/>
        <w:rPr>
          <w:rFonts w:eastAsiaTheme="minorEastAsia" w:cs="Times New Roman"/>
          <w:szCs w:val="28"/>
          <w:lang w:eastAsia="ru-RU"/>
        </w:rPr>
      </w:pPr>
      <w:r w:rsidRPr="00CE6DA1">
        <w:rPr>
          <w:rFonts w:eastAsia="Times New Roman" w:cs="Times New Roman"/>
          <w:szCs w:val="28"/>
          <w:lang w:eastAsia="ru-RU"/>
        </w:rPr>
        <w:t xml:space="preserve">- </w:t>
      </w:r>
      <w:r w:rsidRPr="00CE6DA1">
        <w:rPr>
          <w:rFonts w:eastAsiaTheme="minorEastAsia" w:cs="Times New Roman"/>
          <w:szCs w:val="28"/>
          <w:lang w:eastAsia="ru-RU"/>
        </w:rPr>
        <w:t>акт технического обследования зеленых насаждений.</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5.6. В соответствии с требованиями </w:t>
      </w:r>
      <w:hyperlink r:id="rId10">
        <w:r w:rsidRPr="00CE6DA1">
          <w:rPr>
            <w:rFonts w:eastAsiaTheme="minorEastAsia" w:cs="Times New Roman"/>
            <w:szCs w:val="28"/>
            <w:lang w:eastAsia="ru-RU"/>
          </w:rPr>
          <w:t>части 1 статьи 7</w:t>
        </w:r>
      </w:hyperlink>
      <w:r w:rsidRPr="00CE6DA1">
        <w:rPr>
          <w:rFonts w:eastAsiaTheme="minorEastAsia" w:cs="Times New Roman"/>
          <w:szCs w:val="28"/>
          <w:lang w:eastAsia="ru-RU"/>
        </w:rPr>
        <w:t xml:space="preserve"> Федерального закона № 210-ФЗ запрещается требовать от заявителей:</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1">
        <w:r w:rsidRPr="00CE6DA1">
          <w:rPr>
            <w:rFonts w:eastAsiaTheme="minorEastAsia" w:cs="Times New Roman"/>
            <w:szCs w:val="28"/>
            <w:lang w:eastAsia="ru-RU"/>
          </w:rPr>
          <w:t>частью 1 статьи 1</w:t>
        </w:r>
      </w:hyperlink>
      <w:r w:rsidRPr="00CE6DA1">
        <w:rPr>
          <w:rFonts w:eastAsiaTheme="minorEastAsia" w:cs="Times New Roman"/>
          <w:szCs w:val="28"/>
          <w:lang w:eastAsia="ru-RU"/>
        </w:rPr>
        <w:t xml:space="preserve"> Федерального закона № 210-ФЗ государственных и муниципальных услуг, в соответствии с нормативными правовыми актами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Российской Федерации, нормативными правовыми актами автономного округа, муниципальными правовыми актами, за исключением документов, включенных в определенный </w:t>
      </w:r>
      <w:hyperlink r:id="rId12">
        <w:r w:rsidRPr="00CE6DA1">
          <w:rPr>
            <w:rFonts w:eastAsiaTheme="minorEastAsia" w:cs="Times New Roman"/>
            <w:szCs w:val="28"/>
            <w:lang w:eastAsia="ru-RU"/>
          </w:rPr>
          <w:t>частью 6 статьи 7</w:t>
        </w:r>
      </w:hyperlink>
      <w:r w:rsidRPr="00CE6DA1">
        <w:rPr>
          <w:rFonts w:eastAsiaTheme="minorEastAsia" w:cs="Times New Roman"/>
          <w:szCs w:val="28"/>
          <w:lang w:eastAsia="ru-RU"/>
        </w:rPr>
        <w:t xml:space="preserve"> Федерального закона № 210-ФЗ перечень </w:t>
      </w:r>
      <w:r w:rsidR="00C63DE3">
        <w:rPr>
          <w:rFonts w:eastAsiaTheme="minorEastAsia" w:cs="Times New Roman"/>
          <w:szCs w:val="28"/>
          <w:lang w:eastAsia="ru-RU"/>
        </w:rPr>
        <w:t xml:space="preserve">                 </w:t>
      </w:r>
      <w:r w:rsidRPr="00CE6DA1">
        <w:rPr>
          <w:rFonts w:eastAsiaTheme="minorEastAsia" w:cs="Times New Roman"/>
          <w:szCs w:val="28"/>
          <w:lang w:eastAsia="ru-RU"/>
        </w:rPr>
        <w:t>документов. Заявитель вправе представить указанные документы и информацию в орган, предоставляющий муниципальную услугу, по собственной инициативе;</w:t>
      </w:r>
    </w:p>
    <w:p w:rsid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3) представления документов и информации, отсутствие и (или) </w:t>
      </w:r>
      <w:r w:rsidRPr="00C63DE3">
        <w:rPr>
          <w:rFonts w:eastAsiaTheme="minorEastAsia" w:cs="Times New Roman"/>
          <w:spacing w:val="-4"/>
          <w:szCs w:val="28"/>
          <w:lang w:eastAsia="ru-RU"/>
        </w:rPr>
        <w:t>недостоверность которых не указывались при первоначальном отказе в приеме документов,</w:t>
      </w:r>
      <w:r w:rsidRPr="00CE6DA1">
        <w:rPr>
          <w:rFonts w:eastAsiaTheme="minorEastAsia" w:cs="Times New Roman"/>
          <w:szCs w:val="28"/>
          <w:lang w:eastAsia="ru-RU"/>
        </w:rPr>
        <w:t xml:space="preserve"> </w:t>
      </w:r>
      <w:r w:rsidRPr="00C63DE3">
        <w:rPr>
          <w:rFonts w:eastAsiaTheme="minorEastAsia" w:cs="Times New Roman"/>
          <w:spacing w:val="-4"/>
          <w:szCs w:val="28"/>
          <w:lang w:eastAsia="ru-RU"/>
        </w:rPr>
        <w:t>необходимых для предоставления муниципальной услуги, либо в предоставлении</w:t>
      </w:r>
      <w:r w:rsidRPr="00CE6DA1">
        <w:rPr>
          <w:rFonts w:eastAsiaTheme="minorEastAsia" w:cs="Times New Roman"/>
          <w:szCs w:val="28"/>
          <w:lang w:eastAsia="ru-RU"/>
        </w:rPr>
        <w:t xml:space="preserve"> муниципальной услуги, за исключением случаев, предусмотренных </w:t>
      </w:r>
      <w:hyperlink r:id="rId13">
        <w:r w:rsidRPr="00CE6DA1">
          <w:rPr>
            <w:rFonts w:eastAsiaTheme="minorEastAsia" w:cs="Times New Roman"/>
            <w:szCs w:val="28"/>
            <w:lang w:eastAsia="ru-RU"/>
          </w:rPr>
          <w:t>пунктом 4 части 1 статьи 7</w:t>
        </w:r>
      </w:hyperlink>
      <w:r w:rsidRPr="00CE6DA1">
        <w:rPr>
          <w:rFonts w:eastAsiaTheme="minorEastAsia" w:cs="Times New Roman"/>
          <w:szCs w:val="28"/>
          <w:lang w:eastAsia="ru-RU"/>
        </w:rPr>
        <w:t xml:space="preserve"> Федерального закона № 210-ФЗ;</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4) предоставление на бумажном носителе документов и информации,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электронные образы которых ранее были заверены в соответствии с пунктом 7.2 части 1 статьи 16 Федерального закона № 210-ФЗ, за исключением случаев, </w:t>
      </w:r>
      <w:r w:rsidR="00A26472">
        <w:rPr>
          <w:rFonts w:eastAsiaTheme="minorEastAsia" w:cs="Times New Roman"/>
          <w:szCs w:val="28"/>
          <w:lang w:eastAsia="ru-RU"/>
        </w:rPr>
        <w:t xml:space="preserve">                     </w:t>
      </w:r>
      <w:r w:rsidRPr="00CE6DA1">
        <w:rPr>
          <w:rFonts w:eastAsiaTheme="minorEastAsia" w:cs="Times New Roman"/>
          <w:szCs w:val="28"/>
          <w:lang w:eastAsia="ru-RU"/>
        </w:rPr>
        <w:t>если нанесение отметок на такие документы либо их изъятие является необхо</w:t>
      </w:r>
      <w:r w:rsidR="00A26472">
        <w:rPr>
          <w:rFonts w:eastAsiaTheme="minorEastAsia" w:cs="Times New Roman"/>
          <w:szCs w:val="28"/>
          <w:lang w:eastAsia="ru-RU"/>
        </w:rPr>
        <w:t>-</w:t>
      </w:r>
      <w:r w:rsidRPr="00CE6DA1">
        <w:rPr>
          <w:rFonts w:eastAsiaTheme="minorEastAsia" w:cs="Times New Roman"/>
          <w:szCs w:val="28"/>
          <w:lang w:eastAsia="ru-RU"/>
        </w:rPr>
        <w:t>димым условием предоставлени</w:t>
      </w:r>
      <w:r w:rsidR="00A26472">
        <w:rPr>
          <w:rFonts w:eastAsiaTheme="minorEastAsia" w:cs="Times New Roman"/>
          <w:szCs w:val="28"/>
          <w:lang w:eastAsia="ru-RU"/>
        </w:rPr>
        <w:t>я</w:t>
      </w:r>
      <w:r w:rsidRPr="00CE6DA1">
        <w:rPr>
          <w:rFonts w:eastAsiaTheme="minorEastAsia" w:cs="Times New Roman"/>
          <w:szCs w:val="28"/>
          <w:lang w:eastAsia="ru-RU"/>
        </w:rPr>
        <w:t xml:space="preserve"> муниципальной услуги, и иных случаев, </w:t>
      </w:r>
      <w:r w:rsidR="00A26472">
        <w:rPr>
          <w:rFonts w:eastAsiaTheme="minorEastAsia" w:cs="Times New Roman"/>
          <w:szCs w:val="28"/>
          <w:lang w:eastAsia="ru-RU"/>
        </w:rPr>
        <w:t xml:space="preserve">                  </w:t>
      </w:r>
      <w:r w:rsidRPr="00CE6DA1">
        <w:rPr>
          <w:rFonts w:eastAsiaTheme="minorEastAsia" w:cs="Times New Roman"/>
          <w:szCs w:val="28"/>
          <w:lang w:eastAsia="ru-RU"/>
        </w:rPr>
        <w:t>установленных федеральными законами.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6. Исчерпывающий перечень оснований для отказа в приеме документов, необходимых для предоставления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bookmarkStart w:id="77" w:name="P183"/>
      <w:bookmarkEnd w:id="77"/>
      <w:r w:rsidRPr="00CE6DA1">
        <w:rPr>
          <w:rFonts w:eastAsiaTheme="minorEastAsia" w:cs="Times New Roman"/>
          <w:szCs w:val="28"/>
          <w:lang w:eastAsia="ru-RU"/>
        </w:rPr>
        <w:t xml:space="preserve">6.1. Заявление о предоставлении услуги подано в орган государственной власти, орган местного самоуправления или организацию, в полномочия </w:t>
      </w:r>
      <w:r w:rsidR="00C63DE3">
        <w:rPr>
          <w:rFonts w:eastAsiaTheme="minorEastAsia" w:cs="Times New Roman"/>
          <w:szCs w:val="28"/>
          <w:lang w:eastAsia="ru-RU"/>
        </w:rPr>
        <w:t xml:space="preserve">                            </w:t>
      </w:r>
      <w:r w:rsidRPr="00CE6DA1">
        <w:rPr>
          <w:rFonts w:eastAsiaTheme="minorEastAsia" w:cs="Times New Roman"/>
          <w:szCs w:val="28"/>
          <w:lang w:eastAsia="ru-RU"/>
        </w:rPr>
        <w:t>которых не входит предоставление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6.2. Представление неполного комплекта документов, необходимых </w:t>
      </w:r>
      <w:r w:rsidR="00C63DE3">
        <w:rPr>
          <w:rFonts w:eastAsiaTheme="minorEastAsia" w:cs="Times New Roman"/>
          <w:szCs w:val="28"/>
          <w:lang w:eastAsia="ru-RU"/>
        </w:rPr>
        <w:t xml:space="preserve">                   </w:t>
      </w:r>
      <w:r w:rsidRPr="00CE6DA1">
        <w:rPr>
          <w:rFonts w:eastAsiaTheme="minorEastAsia" w:cs="Times New Roman"/>
          <w:szCs w:val="28"/>
          <w:lang w:eastAsia="ru-RU"/>
        </w:rPr>
        <w:t>для предоставления услуги.</w:t>
      </w:r>
      <w:r w:rsidR="00C63DE3">
        <w:rPr>
          <w:rFonts w:eastAsiaTheme="minorEastAsia" w:cs="Times New Roman"/>
          <w:szCs w:val="28"/>
          <w:lang w:eastAsia="ru-RU"/>
        </w:rPr>
        <w:t xml:space="preserve">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6.3. Представленные заявителем документы утратили силу на момент </w:t>
      </w:r>
      <w:r w:rsidR="00C63DE3">
        <w:rPr>
          <w:rFonts w:eastAsiaTheme="minorEastAsia" w:cs="Times New Roman"/>
          <w:szCs w:val="28"/>
          <w:lang w:eastAsia="ru-RU"/>
        </w:rPr>
        <w:t xml:space="preserve">                   </w:t>
      </w:r>
      <w:r w:rsidRPr="00CE6DA1">
        <w:rPr>
          <w:rFonts w:eastAsiaTheme="minorEastAsia" w:cs="Times New Roman"/>
          <w:szCs w:val="28"/>
          <w:lang w:eastAsia="ru-RU"/>
        </w:rPr>
        <w:t>обращения за услугой.</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6.4.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6.5.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6.6. Неполное заполнение полей в форме заявления, в том числе                                        в интерактивной форме заявления на ЕПГУ.</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6.7.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bookmarkStart w:id="78" w:name="P190"/>
      <w:bookmarkEnd w:id="78"/>
      <w:r w:rsidRPr="00CE6DA1">
        <w:rPr>
          <w:rFonts w:eastAsiaTheme="minorEastAsia" w:cs="Times New Roman"/>
          <w:szCs w:val="28"/>
          <w:lang w:eastAsia="ru-RU"/>
        </w:rPr>
        <w:t>6.8. 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6.9. Решение об отказе в приеме документов, </w:t>
      </w:r>
      <w:r w:rsidRPr="00CE6DA1">
        <w:rPr>
          <w:rFonts w:ascii="PT Astra Serif" w:eastAsiaTheme="minorEastAsia" w:hAnsi="PT Astra Serif" w:cs="Arial"/>
          <w:bCs/>
          <w:color w:val="000000"/>
          <w:szCs w:val="28"/>
          <w:lang w:eastAsia="ru-RU"/>
        </w:rPr>
        <w:t xml:space="preserve">необходимых для предоставления </w:t>
      </w:r>
      <w:r w:rsidRPr="00CE6DA1">
        <w:rPr>
          <w:rFonts w:ascii="PT Astra Serif" w:eastAsiaTheme="minorEastAsia" w:hAnsi="PT Astra Serif" w:cs="Arial"/>
          <w:bCs/>
          <w:szCs w:val="28"/>
          <w:lang w:eastAsia="ru-RU"/>
        </w:rPr>
        <w:t xml:space="preserve">муниципальной </w:t>
      </w:r>
      <w:r w:rsidRPr="00CE6DA1">
        <w:rPr>
          <w:rFonts w:ascii="PT Astra Serif" w:eastAsiaTheme="minorEastAsia" w:hAnsi="PT Astra Serif" w:cs="Arial"/>
          <w:bCs/>
          <w:color w:val="000000"/>
          <w:szCs w:val="28"/>
          <w:lang w:eastAsia="ru-RU"/>
        </w:rPr>
        <w:t>услуги,</w:t>
      </w:r>
      <w:r w:rsidRPr="00CE6DA1">
        <w:rPr>
          <w:rFonts w:eastAsiaTheme="minorEastAsia" w:cs="Times New Roman"/>
          <w:szCs w:val="28"/>
          <w:lang w:eastAsia="ru-RU"/>
        </w:rPr>
        <w:t xml:space="preserve"> указанных в </w:t>
      </w:r>
      <w:r w:rsidR="00A26472">
        <w:rPr>
          <w:rFonts w:eastAsiaTheme="minorEastAsia" w:cs="Times New Roman"/>
          <w:szCs w:val="28"/>
          <w:lang w:eastAsia="ru-RU"/>
        </w:rPr>
        <w:t>под</w:t>
      </w:r>
      <w:r w:rsidRPr="00CE6DA1">
        <w:rPr>
          <w:rFonts w:eastAsiaTheme="minorEastAsia" w:cs="Times New Roman"/>
          <w:szCs w:val="28"/>
          <w:lang w:eastAsia="ru-RU"/>
        </w:rPr>
        <w:t xml:space="preserve">пунктах 6.1 – 6.8 </w:t>
      </w:r>
      <w:r w:rsidR="00A26472">
        <w:rPr>
          <w:rFonts w:eastAsiaTheme="minorEastAsia" w:cs="Times New Roman"/>
          <w:szCs w:val="28"/>
          <w:lang w:eastAsia="ru-RU"/>
        </w:rPr>
        <w:t xml:space="preserve">пункта 6 </w:t>
      </w:r>
      <w:r w:rsidR="00A26472" w:rsidRPr="00CE6DA1">
        <w:rPr>
          <w:rFonts w:eastAsiaTheme="minorEastAsia" w:cs="Times New Roman"/>
          <w:szCs w:val="28"/>
          <w:lang w:eastAsia="ru-RU"/>
        </w:rPr>
        <w:t>настоящего</w:t>
      </w:r>
      <w:r w:rsidR="00A26472" w:rsidRPr="00CE6DA1">
        <w:rPr>
          <w:rFonts w:ascii="PT Astra Serif" w:eastAsiaTheme="minorEastAsia" w:hAnsi="PT Astra Serif" w:cs="Arial"/>
          <w:szCs w:val="28"/>
          <w:lang w:eastAsia="ru-RU"/>
        </w:rPr>
        <w:t xml:space="preserve"> </w:t>
      </w:r>
      <w:r w:rsidRPr="00CE6DA1">
        <w:rPr>
          <w:rFonts w:ascii="PT Astra Serif" w:eastAsiaTheme="minorEastAsia" w:hAnsi="PT Astra Serif" w:cs="Arial"/>
          <w:szCs w:val="28"/>
          <w:lang w:eastAsia="ru-RU"/>
        </w:rPr>
        <w:t>раздела</w:t>
      </w:r>
      <w:r w:rsidRPr="00CE6DA1">
        <w:rPr>
          <w:rFonts w:eastAsiaTheme="minorEastAsia" w:cs="Times New Roman"/>
          <w:szCs w:val="28"/>
          <w:lang w:eastAsia="ru-RU"/>
        </w:rPr>
        <w:t xml:space="preserve">, оформляется на бланке департамента согласно приложению 2 </w:t>
      </w:r>
      <w:r w:rsidR="00A26472">
        <w:rPr>
          <w:rFonts w:eastAsiaTheme="minorEastAsia" w:cs="Times New Roman"/>
          <w:szCs w:val="28"/>
          <w:lang w:eastAsia="ru-RU"/>
        </w:rPr>
        <w:t xml:space="preserve">                    </w:t>
      </w:r>
      <w:r w:rsidRPr="00CE6DA1">
        <w:rPr>
          <w:rFonts w:eastAsiaTheme="minorEastAsia" w:cs="Times New Roman"/>
          <w:szCs w:val="28"/>
          <w:lang w:eastAsia="ru-RU"/>
        </w:rPr>
        <w:t>к настоящему административному регламенту.</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Решение об отказе в приеме документов,</w:t>
      </w:r>
      <w:r w:rsidRPr="00CE6DA1">
        <w:rPr>
          <w:rFonts w:ascii="PT Astra Serif" w:eastAsiaTheme="minorEastAsia" w:hAnsi="PT Astra Serif" w:cs="Arial"/>
          <w:bCs/>
          <w:color w:val="000000"/>
          <w:szCs w:val="28"/>
          <w:lang w:eastAsia="ru-RU"/>
        </w:rPr>
        <w:t xml:space="preserve"> необходимых для предоставления </w:t>
      </w:r>
      <w:r w:rsidRPr="00CE6DA1">
        <w:rPr>
          <w:rFonts w:ascii="PT Astra Serif" w:eastAsiaTheme="minorEastAsia" w:hAnsi="PT Astra Serif" w:cs="Arial"/>
          <w:bCs/>
          <w:szCs w:val="28"/>
          <w:lang w:eastAsia="ru-RU"/>
        </w:rPr>
        <w:t xml:space="preserve">муниципальной </w:t>
      </w:r>
      <w:r w:rsidRPr="00CE6DA1">
        <w:rPr>
          <w:rFonts w:ascii="PT Astra Serif" w:eastAsiaTheme="minorEastAsia" w:hAnsi="PT Astra Serif" w:cs="Arial"/>
          <w:bCs/>
          <w:color w:val="000000"/>
          <w:szCs w:val="28"/>
          <w:lang w:eastAsia="ru-RU"/>
        </w:rPr>
        <w:t>услуги</w:t>
      </w:r>
      <w:r w:rsidR="00A26472">
        <w:rPr>
          <w:rFonts w:ascii="PT Astra Serif" w:eastAsiaTheme="minorEastAsia" w:hAnsi="PT Astra Serif" w:cs="Arial"/>
          <w:bCs/>
          <w:color w:val="000000"/>
          <w:szCs w:val="28"/>
          <w:lang w:eastAsia="ru-RU"/>
        </w:rPr>
        <w:t>,</w:t>
      </w:r>
      <w:r w:rsidRPr="00CE6DA1">
        <w:rPr>
          <w:rFonts w:eastAsiaTheme="minorEastAsia" w:cs="Times New Roman"/>
          <w:szCs w:val="28"/>
          <w:lang w:eastAsia="ru-RU"/>
        </w:rPr>
        <w:t xml:space="preserve"> направляется заявителю способом, определенным заявителем в заявлении, не позднее рабочего дня, следующего за днем регистрации такого заявления, либо выдается в день личного обращения за получением </w:t>
      </w:r>
      <w:r w:rsidR="00C63DE3">
        <w:rPr>
          <w:rFonts w:eastAsiaTheme="minorEastAsia" w:cs="Times New Roman"/>
          <w:szCs w:val="28"/>
          <w:lang w:eastAsia="ru-RU"/>
        </w:rPr>
        <w:t xml:space="preserve">                 </w:t>
      </w:r>
      <w:r w:rsidRPr="00CE6DA1">
        <w:rPr>
          <w:rFonts w:eastAsiaTheme="minorEastAsia" w:cs="Times New Roman"/>
          <w:szCs w:val="28"/>
          <w:lang w:eastAsia="ru-RU"/>
        </w:rPr>
        <w:t>указанного решения в филиале МФЦ или департаменте.</w:t>
      </w:r>
      <w:r w:rsidR="00A26472">
        <w:rPr>
          <w:rFonts w:eastAsiaTheme="minorEastAsia" w:cs="Times New Roman"/>
          <w:szCs w:val="28"/>
          <w:lang w:eastAsia="ru-RU"/>
        </w:rPr>
        <w:t xml:space="preserve">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Отказ в приеме документов не препятствует повторному обращению </w:t>
      </w:r>
      <w:r w:rsidR="00C63DE3">
        <w:rPr>
          <w:rFonts w:eastAsiaTheme="minorEastAsia" w:cs="Times New Roman"/>
          <w:szCs w:val="28"/>
          <w:lang w:eastAsia="ru-RU"/>
        </w:rPr>
        <w:t xml:space="preserve">                    </w:t>
      </w:r>
      <w:r w:rsidRPr="00CE6DA1">
        <w:rPr>
          <w:rFonts w:eastAsiaTheme="minorEastAsia" w:cs="Times New Roman"/>
          <w:szCs w:val="28"/>
          <w:lang w:eastAsia="ru-RU"/>
        </w:rPr>
        <w:t>заявителя в департамент.</w:t>
      </w:r>
      <w:r w:rsidR="00A26472">
        <w:rPr>
          <w:rFonts w:eastAsiaTheme="minorEastAsia" w:cs="Times New Roman"/>
          <w:szCs w:val="28"/>
          <w:lang w:eastAsia="ru-RU"/>
        </w:rPr>
        <w:t xml:space="preserve">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 xml:space="preserve">7. Исчерпывающий перечень оснований для приостановления и (или) отказа </w:t>
      </w:r>
      <w:r w:rsidRPr="00CE6DA1">
        <w:rPr>
          <w:rFonts w:eastAsiaTheme="minorEastAsia" w:cs="Times New Roman"/>
          <w:szCs w:val="28"/>
          <w:lang w:eastAsia="ru-RU"/>
        </w:rPr>
        <w:t>в предоставлении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7.1. Оснований для приостановления предоставления муниципальной услуги законодательством не предусмотрено.</w:t>
      </w:r>
    </w:p>
    <w:p w:rsid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7.2. Исчерпывающий перечень оснований для отказа в предоставлении </w:t>
      </w:r>
      <w:r w:rsidR="00C63DE3">
        <w:rPr>
          <w:rFonts w:eastAsiaTheme="minorEastAsia" w:cs="Times New Roman"/>
          <w:szCs w:val="28"/>
          <w:lang w:eastAsia="ru-RU"/>
        </w:rPr>
        <w:t xml:space="preserve">                 </w:t>
      </w:r>
      <w:r w:rsidRPr="00CE6DA1">
        <w:rPr>
          <w:rFonts w:eastAsiaTheme="minorEastAsia" w:cs="Times New Roman"/>
          <w:szCs w:val="28"/>
          <w:lang w:eastAsia="ru-RU"/>
        </w:rPr>
        <w:t>муниципальной услуги:</w:t>
      </w:r>
    </w:p>
    <w:p w:rsidR="00AA2346" w:rsidRPr="00CE6DA1" w:rsidRDefault="00AA2346" w:rsidP="00CE6DA1">
      <w:pPr>
        <w:widowControl w:val="0"/>
        <w:tabs>
          <w:tab w:val="left" w:pos="709"/>
        </w:tabs>
        <w:autoSpaceDE w:val="0"/>
        <w:autoSpaceDN w:val="0"/>
        <w:ind w:firstLine="709"/>
        <w:jc w:val="both"/>
        <w:rPr>
          <w:rFonts w:eastAsiaTheme="minorEastAsia" w:cs="Times New Roman"/>
          <w:szCs w:val="28"/>
          <w:lang w:eastAsia="ru-RU"/>
        </w:rPr>
      </w:pP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7.2.1. Наличие противоречивых сведений в заявлении и приложенных                          к нему документах.</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7.2.2. Несоответствие информации, которая содержится в документах                                                               и сведениях, представленных заявителем, данным, полученным в результате межведомственн</w:t>
      </w:r>
      <w:r w:rsidR="00A26472">
        <w:rPr>
          <w:rFonts w:eastAsiaTheme="minorEastAsia" w:cs="Times New Roman"/>
          <w:szCs w:val="28"/>
          <w:lang w:eastAsia="ru-RU"/>
        </w:rPr>
        <w:t>ого электронного взаимодействия.</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7.2.3. Несоответствие документов, представляемых заявителем, по форме или содержанию требованиям законо</w:t>
      </w:r>
      <w:r w:rsidR="00A26472">
        <w:rPr>
          <w:rFonts w:eastAsiaTheme="minorEastAsia" w:cs="Times New Roman"/>
          <w:szCs w:val="28"/>
          <w:lang w:eastAsia="ru-RU"/>
        </w:rPr>
        <w:t>дательства Российской Федерации.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7.2.4. Запрос подан неуполномоченным лицом.</w:t>
      </w:r>
    </w:p>
    <w:p w:rsidR="00CE6DA1" w:rsidRPr="00CE6DA1" w:rsidRDefault="00E73C54" w:rsidP="00CE6DA1">
      <w:pPr>
        <w:widowControl w:val="0"/>
        <w:autoSpaceDE w:val="0"/>
        <w:autoSpaceDN w:val="0"/>
        <w:ind w:firstLine="709"/>
        <w:jc w:val="both"/>
        <w:rPr>
          <w:rFonts w:eastAsiaTheme="minorEastAsia" w:cs="Times New Roman"/>
          <w:szCs w:val="28"/>
          <w:lang w:eastAsia="ru-RU"/>
        </w:rPr>
      </w:pPr>
      <w:hyperlink w:anchor="P750">
        <w:r w:rsidR="00CE6DA1" w:rsidRPr="00CE6DA1">
          <w:rPr>
            <w:rFonts w:eastAsiaTheme="minorEastAsia" w:cs="Times New Roman"/>
            <w:szCs w:val="28"/>
            <w:lang w:eastAsia="ru-RU"/>
          </w:rPr>
          <w:t>Решение</w:t>
        </w:r>
      </w:hyperlink>
      <w:r w:rsidR="00CE6DA1" w:rsidRPr="00CE6DA1">
        <w:rPr>
          <w:rFonts w:eastAsiaTheme="minorEastAsia" w:cs="Times New Roman"/>
          <w:szCs w:val="28"/>
          <w:lang w:eastAsia="ru-RU"/>
        </w:rPr>
        <w:t xml:space="preserve"> об отказе в предоставлении </w:t>
      </w:r>
      <w:r w:rsidR="00CE6DA1" w:rsidRPr="00CE6DA1">
        <w:rPr>
          <w:rFonts w:ascii="PT Astra Serif" w:eastAsiaTheme="minorEastAsia" w:hAnsi="PT Astra Serif" w:cs="Arial"/>
          <w:bCs/>
          <w:szCs w:val="28"/>
          <w:lang w:eastAsia="ru-RU"/>
        </w:rPr>
        <w:t xml:space="preserve">муниципальной </w:t>
      </w:r>
      <w:r w:rsidR="00CE6DA1" w:rsidRPr="00CE6DA1">
        <w:rPr>
          <w:rFonts w:ascii="PT Astra Serif" w:eastAsiaTheme="minorEastAsia" w:hAnsi="PT Astra Serif" w:cs="Arial"/>
          <w:bCs/>
          <w:color w:val="000000"/>
          <w:szCs w:val="28"/>
          <w:lang w:eastAsia="ru-RU"/>
        </w:rPr>
        <w:t>услуги</w:t>
      </w:r>
      <w:r w:rsidR="00CE6DA1" w:rsidRPr="00CE6DA1">
        <w:rPr>
          <w:rFonts w:eastAsiaTheme="minorEastAsia" w:cs="Times New Roman"/>
          <w:szCs w:val="28"/>
          <w:lang w:eastAsia="ru-RU"/>
        </w:rPr>
        <w:t xml:space="preserve"> оформляется на бланке департамента согласно приложению 2 к настоящему административному регламенту.</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Решение об отказе в предоставлении </w:t>
      </w:r>
      <w:r w:rsidRPr="00CE6DA1">
        <w:rPr>
          <w:rFonts w:ascii="PT Astra Serif" w:eastAsiaTheme="minorEastAsia" w:hAnsi="PT Astra Serif" w:cs="Arial"/>
          <w:bCs/>
          <w:szCs w:val="28"/>
          <w:lang w:eastAsia="ru-RU"/>
        </w:rPr>
        <w:t xml:space="preserve">муниципальной </w:t>
      </w:r>
      <w:r w:rsidRPr="00CE6DA1">
        <w:rPr>
          <w:rFonts w:ascii="PT Astra Serif" w:eastAsiaTheme="minorEastAsia" w:hAnsi="PT Astra Serif" w:cs="Arial"/>
          <w:bCs/>
          <w:color w:val="000000"/>
          <w:szCs w:val="28"/>
          <w:lang w:eastAsia="ru-RU"/>
        </w:rPr>
        <w:t>услуги</w:t>
      </w:r>
      <w:r w:rsidRPr="00CE6DA1">
        <w:rPr>
          <w:rFonts w:eastAsiaTheme="minorEastAsia" w:cs="Times New Roman"/>
          <w:szCs w:val="28"/>
          <w:lang w:eastAsia="ru-RU"/>
        </w:rPr>
        <w:t xml:space="preserve"> направляется заявителю способом, определенным заявителем в заявлении, не позднее рабочего дня, следующего за днем принятия такого решения, либо выдается                       в день личного обращения за получением указанного решения в филиале </w:t>
      </w:r>
      <w:r w:rsidR="00C63DE3">
        <w:rPr>
          <w:rFonts w:eastAsiaTheme="minorEastAsia" w:cs="Times New Roman"/>
          <w:szCs w:val="28"/>
          <w:lang w:eastAsia="ru-RU"/>
        </w:rPr>
        <w:t xml:space="preserve">                    </w:t>
      </w:r>
      <w:r w:rsidRPr="00CE6DA1">
        <w:rPr>
          <w:rFonts w:eastAsiaTheme="minorEastAsia" w:cs="Times New Roman"/>
          <w:szCs w:val="28"/>
          <w:lang w:eastAsia="ru-RU"/>
        </w:rPr>
        <w:t>МФЦ или департаменте.</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8. Порядок, размер и основания взимания платы за предоставление </w:t>
      </w:r>
      <w:r w:rsidR="00C63DE3">
        <w:rPr>
          <w:rFonts w:eastAsiaTheme="minorEastAsia" w:cs="Times New Roman"/>
          <w:szCs w:val="28"/>
          <w:lang w:eastAsia="ru-RU"/>
        </w:rPr>
        <w:t xml:space="preserve">                        </w:t>
      </w:r>
      <w:r w:rsidRPr="00CE6DA1">
        <w:rPr>
          <w:rFonts w:eastAsiaTheme="minorEastAsia" w:cs="Times New Roman"/>
          <w:szCs w:val="28"/>
          <w:lang w:eastAsia="ru-RU"/>
        </w:rPr>
        <w:t>муниципальной услуги.</w:t>
      </w:r>
    </w:p>
    <w:p w:rsidR="00CE6DA1" w:rsidRPr="00CE6DA1" w:rsidRDefault="00CE6DA1" w:rsidP="00CE6DA1">
      <w:pPr>
        <w:widowControl w:val="0"/>
        <w:tabs>
          <w:tab w:val="left" w:pos="709"/>
        </w:tabs>
        <w:autoSpaceDE w:val="0"/>
        <w:autoSpaceDN w:val="0"/>
        <w:adjustRightInd w:val="0"/>
        <w:ind w:firstLine="709"/>
        <w:jc w:val="both"/>
        <w:rPr>
          <w:rFonts w:eastAsia="Times New Roman" w:cs="Times New Roman"/>
          <w:color w:val="22272F"/>
          <w:szCs w:val="28"/>
          <w:lang w:eastAsia="ru-RU"/>
        </w:rPr>
      </w:pPr>
      <w:r w:rsidRPr="00CE6DA1">
        <w:rPr>
          <w:rFonts w:eastAsia="Times New Roman" w:cs="Times New Roman"/>
          <w:szCs w:val="28"/>
          <w:lang w:eastAsia="ru-RU"/>
        </w:rPr>
        <w:t xml:space="preserve">8.1. Порядок взимания и возмещения </w:t>
      </w:r>
      <w:r w:rsidRPr="00CE6DA1">
        <w:rPr>
          <w:rFonts w:eastAsia="Times New Roman" w:cs="Times New Roman"/>
          <w:bCs/>
          <w:szCs w:val="28"/>
          <w:lang w:eastAsia="ru-RU"/>
        </w:rPr>
        <w:t xml:space="preserve">восстановительной стоимости </w:t>
      </w:r>
      <w:r w:rsidR="00C63DE3">
        <w:rPr>
          <w:rFonts w:eastAsia="Times New Roman" w:cs="Times New Roman"/>
          <w:bCs/>
          <w:szCs w:val="28"/>
          <w:lang w:eastAsia="ru-RU"/>
        </w:rPr>
        <w:t xml:space="preserve">                          </w:t>
      </w:r>
      <w:r w:rsidRPr="00CE6DA1">
        <w:rPr>
          <w:rFonts w:eastAsia="Times New Roman" w:cs="Times New Roman"/>
          <w:bCs/>
          <w:szCs w:val="28"/>
          <w:lang w:eastAsia="ru-RU"/>
        </w:rPr>
        <w:t>зеленых насаждений</w:t>
      </w:r>
      <w:r w:rsidRPr="00CE6DA1">
        <w:rPr>
          <w:rFonts w:eastAsia="Times New Roman" w:cs="Times New Roman"/>
          <w:szCs w:val="28"/>
          <w:lang w:eastAsia="ru-RU"/>
        </w:rPr>
        <w:t xml:space="preserve"> определен положением о </w:t>
      </w:r>
      <w:r w:rsidRPr="00CE6DA1">
        <w:rPr>
          <w:rFonts w:eastAsia="Times New Roman" w:cs="Times New Roman"/>
          <w:bCs/>
          <w:szCs w:val="28"/>
          <w:lang w:eastAsia="ru-RU"/>
        </w:rPr>
        <w:t>порядке взимания и возмещения восстановительной стоимости зеленых насаждений на территории муниципального образования городской округ Сургут Ханты-Мансийского автономного округа – Югры</w:t>
      </w:r>
      <w:r w:rsidRPr="00CE6DA1">
        <w:rPr>
          <w:rFonts w:eastAsia="Times New Roman" w:cs="Times New Roman"/>
          <w:szCs w:val="28"/>
          <w:lang w:eastAsia="ru-RU"/>
        </w:rPr>
        <w:t xml:space="preserve"> в приложении </w:t>
      </w:r>
      <w:r w:rsidRPr="00CE6DA1">
        <w:rPr>
          <w:rFonts w:eastAsia="Times New Roman" w:cs="Times New Roman"/>
          <w:color w:val="22272F"/>
          <w:szCs w:val="28"/>
          <w:lang w:eastAsia="ru-RU"/>
        </w:rPr>
        <w:t>5 к настоящему административному регламенту.</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8.2. Выдача разрешения на право вырубки зеленых насаждений осуществляется после оплаты заявителем восстановительной стоимости зеленых насаждений (в случае необходимости ее возмещения).</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 xml:space="preserve">8.3. Восстановительная стоимость уменьшается на 90% в соответствии                    с частями 50, 51 статьи 8 Правил </w:t>
      </w:r>
      <w:r w:rsidRPr="00CE6DA1">
        <w:rPr>
          <w:rFonts w:eastAsia="Times New Roman" w:cs="Times New Roman"/>
          <w:color w:val="000000"/>
          <w:szCs w:val="28"/>
          <w:lang w:eastAsia="ru-RU"/>
        </w:rPr>
        <w:t xml:space="preserve">благоустройства территории города, </w:t>
      </w:r>
      <w:r w:rsidRPr="00C63DE3">
        <w:rPr>
          <w:rFonts w:eastAsia="Times New Roman" w:cs="Times New Roman"/>
          <w:color w:val="000000"/>
          <w:spacing w:val="-4"/>
          <w:szCs w:val="28"/>
          <w:lang w:eastAsia="ru-RU"/>
        </w:rPr>
        <w:t>утверж</w:t>
      </w:r>
      <w:r w:rsidR="00C63DE3">
        <w:rPr>
          <w:rFonts w:eastAsia="Times New Roman" w:cs="Times New Roman"/>
          <w:color w:val="000000"/>
          <w:spacing w:val="-4"/>
          <w:szCs w:val="28"/>
          <w:lang w:eastAsia="ru-RU"/>
        </w:rPr>
        <w:t>-</w:t>
      </w:r>
      <w:r w:rsidRPr="00C63DE3">
        <w:rPr>
          <w:rFonts w:eastAsia="Times New Roman" w:cs="Times New Roman"/>
          <w:color w:val="000000"/>
          <w:spacing w:val="-4"/>
          <w:szCs w:val="28"/>
          <w:lang w:eastAsia="ru-RU"/>
        </w:rPr>
        <w:t xml:space="preserve">денных решением Думы города от 26.12.2017 </w:t>
      </w:r>
      <w:r w:rsidRPr="00C63DE3">
        <w:rPr>
          <w:rFonts w:eastAsia="Times New Roman" w:cs="Times New Roman"/>
          <w:spacing w:val="-4"/>
          <w:szCs w:val="28"/>
          <w:lang w:eastAsia="ru-RU"/>
        </w:rPr>
        <w:t>№ 206-</w:t>
      </w:r>
      <w:r w:rsidRPr="00C63DE3">
        <w:rPr>
          <w:rFonts w:eastAsia="Times New Roman" w:cs="Times New Roman"/>
          <w:spacing w:val="-4"/>
          <w:szCs w:val="28"/>
          <w:lang w:val="en-US" w:eastAsia="ru-RU"/>
        </w:rPr>
        <w:t>VI</w:t>
      </w:r>
      <w:r w:rsidRPr="00C63DE3">
        <w:rPr>
          <w:rFonts w:eastAsia="Times New Roman" w:cs="Times New Roman"/>
          <w:spacing w:val="-4"/>
          <w:szCs w:val="28"/>
          <w:lang w:eastAsia="ru-RU"/>
        </w:rPr>
        <w:t xml:space="preserve"> ДГ</w:t>
      </w:r>
      <w:r w:rsidRPr="00C63DE3">
        <w:rPr>
          <w:rFonts w:eastAsia="Times New Roman" w:cs="Times New Roman"/>
          <w:color w:val="000000"/>
          <w:spacing w:val="-4"/>
          <w:szCs w:val="28"/>
          <w:lang w:eastAsia="ru-RU"/>
        </w:rPr>
        <w:t xml:space="preserve"> </w:t>
      </w:r>
      <w:r w:rsidRPr="00C63DE3">
        <w:rPr>
          <w:rFonts w:eastAsia="Times New Roman" w:cs="Times New Roman"/>
          <w:spacing w:val="-4"/>
          <w:szCs w:val="28"/>
          <w:lang w:eastAsia="ru-RU"/>
        </w:rPr>
        <w:t>«О Правилах</w:t>
      </w:r>
      <w:r w:rsidRPr="00CE6DA1">
        <w:rPr>
          <w:rFonts w:eastAsia="Times New Roman" w:cs="Times New Roman"/>
          <w:szCs w:val="28"/>
          <w:lang w:eastAsia="ru-RU"/>
        </w:rPr>
        <w:t xml:space="preserve"> благоустройства территории города Сургута»</w:t>
      </w:r>
      <w:r w:rsidRPr="00CE6DA1">
        <w:rPr>
          <w:rFonts w:eastAsia="Times New Roman" w:cs="Times New Roman"/>
          <w:color w:val="000000"/>
          <w:szCs w:val="28"/>
          <w:lang w:eastAsia="ru-RU"/>
        </w:rPr>
        <w:t>.</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color w:val="000000"/>
          <w:szCs w:val="28"/>
          <w:lang w:eastAsia="ru-RU"/>
        </w:rPr>
        <w:t xml:space="preserve">Восстановительная стоимость также применяется в целях исчисления ущерба </w:t>
      </w:r>
      <w:r w:rsidRPr="00CE6DA1">
        <w:rPr>
          <w:rFonts w:eastAsia="Times New Roman" w:cs="Times New Roman"/>
          <w:szCs w:val="28"/>
          <w:lang w:eastAsia="ru-RU"/>
        </w:rPr>
        <w:t xml:space="preserve">размера вреда, причиненного </w:t>
      </w:r>
      <w:r w:rsidRPr="00CE6DA1">
        <w:rPr>
          <w:rFonts w:eastAsia="Times New Roman" w:cs="Times New Roman"/>
          <w:color w:val="000000"/>
          <w:szCs w:val="28"/>
          <w:lang w:eastAsia="ru-RU"/>
        </w:rPr>
        <w:t>зеленым насаждениям, а также городским лесам вследствие нарушения лесного законодательства.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9.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9.1.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w:t>
      </w:r>
      <w:r w:rsidR="00C63DE3">
        <w:rPr>
          <w:rFonts w:eastAsiaTheme="minorEastAsia" w:cs="Times New Roman"/>
          <w:szCs w:val="28"/>
          <w:lang w:eastAsia="ru-RU"/>
        </w:rPr>
        <w:t>-и</w:t>
      </w:r>
      <w:r w:rsidRPr="00CE6DA1">
        <w:rPr>
          <w:rFonts w:eastAsiaTheme="minorEastAsia" w:cs="Times New Roman"/>
          <w:szCs w:val="28"/>
          <w:lang w:eastAsia="ru-RU"/>
        </w:rPr>
        <w:t xml:space="preserve"> минут.</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10. Срок и порядок регистрации запроса заявителя</w:t>
      </w:r>
      <w:r w:rsidRPr="00CE6DA1">
        <w:rPr>
          <w:rFonts w:eastAsiaTheme="minorEastAsia" w:cs="Times New Roman"/>
          <w:b/>
          <w:szCs w:val="28"/>
          <w:lang w:eastAsia="ru-RU"/>
        </w:rPr>
        <w:t xml:space="preserve"> </w:t>
      </w:r>
      <w:r w:rsidRPr="00CE6DA1">
        <w:rPr>
          <w:rFonts w:eastAsiaTheme="minorEastAsia" w:cs="Times New Roman"/>
          <w:szCs w:val="28"/>
          <w:lang w:eastAsia="ru-RU"/>
        </w:rPr>
        <w:t xml:space="preserve">о предоставлении </w:t>
      </w:r>
      <w:r w:rsidR="00C63DE3">
        <w:rPr>
          <w:rFonts w:eastAsiaTheme="minorEastAsia" w:cs="Times New Roman"/>
          <w:szCs w:val="28"/>
          <w:lang w:eastAsia="ru-RU"/>
        </w:rPr>
        <w:t xml:space="preserve">                   </w:t>
      </w:r>
      <w:r w:rsidRPr="00CE6DA1">
        <w:rPr>
          <w:rFonts w:eastAsiaTheme="minorEastAsia" w:cs="Times New Roman"/>
          <w:szCs w:val="28"/>
          <w:lang w:eastAsia="ru-RU"/>
        </w:rPr>
        <w:t>муниципальной услуги, в том числе</w:t>
      </w:r>
      <w:r w:rsidRPr="00CE6DA1">
        <w:rPr>
          <w:rFonts w:eastAsiaTheme="minorEastAsia" w:cs="Times New Roman"/>
          <w:b/>
          <w:szCs w:val="28"/>
          <w:lang w:eastAsia="ru-RU"/>
        </w:rPr>
        <w:t xml:space="preserve"> </w:t>
      </w:r>
      <w:r w:rsidRPr="00CE6DA1">
        <w:rPr>
          <w:rFonts w:eastAsiaTheme="minorEastAsia" w:cs="Times New Roman"/>
          <w:szCs w:val="28"/>
          <w:lang w:eastAsia="ru-RU"/>
        </w:rPr>
        <w:t>в электронной форме.</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bookmarkStart w:id="79" w:name="P227"/>
      <w:bookmarkEnd w:id="79"/>
      <w:r w:rsidRPr="00CE6DA1">
        <w:rPr>
          <w:rFonts w:eastAsiaTheme="minorEastAsia" w:cs="Times New Roman"/>
          <w:szCs w:val="28"/>
          <w:lang w:eastAsia="ru-RU"/>
        </w:rPr>
        <w:t>10.1. Регистрация заявления, представленного заявителем лично либо                       в электронной форме в МКУ «ХЭУ», осуществляется в день обращения.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highlight w:val="green"/>
          <w:lang w:eastAsia="ru-RU"/>
        </w:rPr>
      </w:pPr>
      <w:r w:rsidRPr="00CE6DA1">
        <w:rPr>
          <w:rFonts w:eastAsiaTheme="minorEastAsia" w:cs="Times New Roman"/>
          <w:szCs w:val="28"/>
          <w:lang w:eastAsia="ru-RU"/>
        </w:rPr>
        <w:t xml:space="preserve">Максимальный срок выполнения административной процедуры – один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рабочий день со дня представления заявителем лично либо в электронной форме </w:t>
      </w:r>
      <w:r w:rsidR="00C63DE3">
        <w:rPr>
          <w:rFonts w:eastAsiaTheme="minorEastAsia" w:cs="Times New Roman"/>
          <w:szCs w:val="28"/>
          <w:lang w:eastAsia="ru-RU"/>
        </w:rPr>
        <w:t>в МКУ «ХЭУ» заявления.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10.2. В случае представления заявления в электронной форме вне рабочего времени уполномоченного органа либо в выходной, нерабочий праздничный день днем получения заявления о выдаче разрешения на право вырубки зеленых насаждений считается первый рабочий день, следующий за днем представления заявителем указанного заявления.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bookmarkStart w:id="80" w:name="P229"/>
      <w:bookmarkEnd w:id="80"/>
      <w:r w:rsidRPr="00CE6DA1">
        <w:rPr>
          <w:rFonts w:eastAsiaTheme="minorEastAsia" w:cs="Times New Roman"/>
          <w:szCs w:val="28"/>
          <w:lang w:eastAsia="ru-RU"/>
        </w:rPr>
        <w:t>10.3. Срок и порядок регистрации заявления о предоставлении муниципальной услуги в филиале МФЦ осуществляется в соответствии с регламентом его работы.</w:t>
      </w:r>
    </w:p>
    <w:p w:rsidR="00CE6DA1" w:rsidRPr="00CE6DA1" w:rsidRDefault="00CE6DA1" w:rsidP="00C63DE3">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11. Требования к помещениям, в которых предоставляется муниципальная услуга, к залу ожидания, местам для заполнения запросов о предоставлении </w:t>
      </w:r>
      <w:r w:rsidR="00C63DE3">
        <w:rPr>
          <w:rFonts w:eastAsiaTheme="minorEastAsia" w:cs="Times New Roman"/>
          <w:szCs w:val="28"/>
          <w:lang w:eastAsia="ru-RU"/>
        </w:rPr>
        <w:t xml:space="preserve">               </w:t>
      </w:r>
      <w:r w:rsidRPr="00CE6DA1">
        <w:rPr>
          <w:rFonts w:eastAsiaTheme="minorEastAsia" w:cs="Times New Roman"/>
          <w:szCs w:val="28"/>
          <w:lang w:eastAsia="ru-RU"/>
        </w:rPr>
        <w:t>муниципальной услуги, информационным стендам с образцами их заполнения                 и перечнем документов, необходимых для предоставления муниципальной</w:t>
      </w:r>
      <w:r w:rsidR="00C63DE3">
        <w:rPr>
          <w:rFonts w:eastAsiaTheme="minorEastAsia" w:cs="Times New Roman"/>
          <w:szCs w:val="28"/>
          <w:lang w:eastAsia="ru-RU"/>
        </w:rPr>
        <w:t xml:space="preserve"> </w:t>
      </w:r>
      <w:r w:rsidRPr="00CE6DA1">
        <w:rPr>
          <w:rFonts w:eastAsiaTheme="minorEastAsia" w:cs="Times New Roman"/>
          <w:szCs w:val="28"/>
          <w:lang w:eastAsia="ru-RU"/>
        </w:rPr>
        <w:t>услуги, размещению и оформлению визуальной, текстовой и мультимедийной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sidR="00A26472">
        <w:rPr>
          <w:rFonts w:eastAsiaTheme="minorEastAsia" w:cs="Times New Roman"/>
          <w:szCs w:val="28"/>
          <w:lang w:eastAsia="ru-RU"/>
        </w:rPr>
        <w:t>.</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11.1. Здание, в котором предоставляется муниципальная услуга, расположено с учетом пешеходной доступности для заявителей от остановок общественного транспорта, оборудовано отдельным входом для свободного доступа заявителей.</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В случае если имеется возможность организации стоянки (парковки) возле здания (строения), в котором размещено помещение приема и выдачи доку</w:t>
      </w:r>
      <w:r w:rsidR="00C63DE3">
        <w:rPr>
          <w:rFonts w:eastAsiaTheme="minorEastAsia" w:cs="Times New Roman"/>
          <w:szCs w:val="28"/>
          <w:lang w:eastAsia="ru-RU"/>
        </w:rPr>
        <w:t xml:space="preserve">-                </w:t>
      </w:r>
      <w:r w:rsidRPr="00CE6DA1">
        <w:rPr>
          <w:rFonts w:eastAsiaTheme="minorEastAsia" w:cs="Times New Roman"/>
          <w:szCs w:val="28"/>
          <w:lang w:eastAsia="ru-RU"/>
        </w:rPr>
        <w:t>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E6DA1" w:rsidRPr="00CE6DA1" w:rsidRDefault="00CE6DA1" w:rsidP="00CE6DA1">
      <w:pPr>
        <w:widowControl w:val="0"/>
        <w:tabs>
          <w:tab w:val="left" w:pos="709"/>
          <w:tab w:val="left" w:pos="851"/>
        </w:tabs>
        <w:autoSpaceDE w:val="0"/>
        <w:autoSpaceDN w:val="0"/>
        <w:adjustRightInd w:val="0"/>
        <w:ind w:firstLine="709"/>
        <w:jc w:val="both"/>
        <w:rPr>
          <w:rFonts w:ascii="PT Astra Serif" w:eastAsia="Times New Roman" w:hAnsi="PT Astra Serif" w:cs="Arial"/>
          <w:szCs w:val="28"/>
          <w:lang w:eastAsia="ru-RU"/>
        </w:rPr>
      </w:pPr>
      <w:r w:rsidRPr="00CE6DA1">
        <w:rPr>
          <w:rFonts w:eastAsia="Times New Roman" w:cs="Times New Roman"/>
          <w:szCs w:val="28"/>
          <w:lang w:eastAsia="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постановлением Правительством Российской Федерации от 10.02.2020 № 115 «О порядке </w:t>
      </w:r>
      <w:r w:rsidRPr="00C63DE3">
        <w:rPr>
          <w:rFonts w:eastAsia="Times New Roman" w:cs="Times New Roman"/>
          <w:spacing w:val="-4"/>
          <w:szCs w:val="28"/>
          <w:lang w:eastAsia="ru-RU"/>
        </w:rPr>
        <w:t>распространения на граждан из числа инвалидов III группы норм части девятой статьи 15</w:t>
      </w:r>
      <w:r w:rsidRPr="00CE6DA1">
        <w:rPr>
          <w:rFonts w:eastAsia="Times New Roman" w:cs="Times New Roman"/>
          <w:szCs w:val="28"/>
          <w:lang w:eastAsia="ru-RU"/>
        </w:rPr>
        <w:t xml:space="preserve"> Федерального закона «О социальной защите инвалидов в Российской Феде</w:t>
      </w:r>
      <w:r w:rsidR="00C63DE3">
        <w:rPr>
          <w:rFonts w:eastAsia="Times New Roman" w:cs="Times New Roman"/>
          <w:szCs w:val="28"/>
          <w:lang w:eastAsia="ru-RU"/>
        </w:rPr>
        <w:t xml:space="preserve">-                </w:t>
      </w:r>
      <w:r w:rsidRPr="00CE6DA1">
        <w:rPr>
          <w:rFonts w:eastAsia="Times New Roman" w:cs="Times New Roman"/>
          <w:szCs w:val="28"/>
          <w:lang w:eastAsia="ru-RU"/>
        </w:rPr>
        <w:t>рации», и транспортных средств, перевозящих таких инвалидов и (или) детей-инвалидов.</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Вход в здание должен быть оборудован информационной табличкой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(вывеской), содержащей информацию о наименовании, местонахождении, </w:t>
      </w:r>
      <w:r w:rsidR="00C63DE3">
        <w:rPr>
          <w:rFonts w:eastAsiaTheme="minorEastAsia" w:cs="Times New Roman"/>
          <w:szCs w:val="28"/>
          <w:lang w:eastAsia="ru-RU"/>
        </w:rPr>
        <w:t xml:space="preserve">                   </w:t>
      </w:r>
      <w:r w:rsidRPr="00CE6DA1">
        <w:rPr>
          <w:rFonts w:eastAsiaTheme="minorEastAsia" w:cs="Times New Roman"/>
          <w:szCs w:val="28"/>
          <w:lang w:eastAsia="ru-RU"/>
        </w:rPr>
        <w:t>режиме работы, а также о телефонных номерах справочной службы.</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Вход в помещение приема и выдачи документов оборудуется пандусами, расширенными проходами, позволяющими обеспечить беспрепятственный </w:t>
      </w:r>
      <w:r w:rsidR="00C63DE3">
        <w:rPr>
          <w:rFonts w:eastAsiaTheme="minorEastAsia" w:cs="Times New Roman"/>
          <w:szCs w:val="28"/>
          <w:lang w:eastAsia="ru-RU"/>
        </w:rPr>
        <w:t xml:space="preserve">                </w:t>
      </w:r>
      <w:r w:rsidRPr="00CE6DA1">
        <w:rPr>
          <w:rFonts w:eastAsiaTheme="minorEastAsia" w:cs="Times New Roman"/>
          <w:szCs w:val="28"/>
          <w:lang w:eastAsia="ru-RU"/>
        </w:rPr>
        <w:t>доступ инвалидов, включая инвалидов, использующих кресла-коляски.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Специалистами департамента осуществляется оказание инвалидам </w:t>
      </w:r>
      <w:r w:rsidR="00C63DE3">
        <w:rPr>
          <w:rFonts w:eastAsiaTheme="minorEastAsia" w:cs="Times New Roman"/>
          <w:szCs w:val="28"/>
          <w:lang w:eastAsia="ru-RU"/>
        </w:rPr>
        <w:t xml:space="preserve">                     </w:t>
      </w:r>
      <w:r w:rsidRPr="00CE6DA1">
        <w:rPr>
          <w:rFonts w:eastAsiaTheme="minorEastAsia" w:cs="Times New Roman"/>
          <w:szCs w:val="28"/>
          <w:lang w:eastAsia="ru-RU"/>
        </w:rPr>
        <w:t>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 xml:space="preserve">Специалистами департамента осуществляется иная необходимая инвалидам </w:t>
      </w:r>
      <w:r w:rsidRPr="00CE6DA1">
        <w:rPr>
          <w:rFonts w:eastAsiaTheme="minorEastAsia" w:cs="Times New Roman"/>
          <w:szCs w:val="28"/>
          <w:lang w:eastAsia="ru-RU"/>
        </w:rPr>
        <w:t>помощь в преодолении барьеров, мешающих получению ими муниципальной услуги наравне с другими лицами.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Все помещения, в которых предоставляется муниципальная услуга, соответствуют санитарно-эпидемиологическим требованиям, правилам противопожарного режима, нормам охраны труда.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Помещения для работы с заявителями оборудуются соответствующими информационными стендами, вывесками, указателями.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11.2. Каждое рабочее место специалиста департамента,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печатающим устройствам, позволяющим своевременно и в полном объеме </w:t>
      </w:r>
      <w:r w:rsidR="00C63DE3">
        <w:rPr>
          <w:rFonts w:eastAsiaTheme="minorEastAsia" w:cs="Times New Roman"/>
          <w:szCs w:val="28"/>
          <w:lang w:eastAsia="ru-RU"/>
        </w:rPr>
        <w:t xml:space="preserve">                 </w:t>
      </w:r>
      <w:r w:rsidRPr="00CE6DA1">
        <w:rPr>
          <w:rFonts w:eastAsiaTheme="minorEastAsia" w:cs="Times New Roman"/>
          <w:szCs w:val="28"/>
          <w:lang w:eastAsia="ru-RU"/>
        </w:rPr>
        <w:t>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Лицо, ответственное за прием документов, должно иметь настольную </w:t>
      </w:r>
      <w:r w:rsidR="00A26472">
        <w:rPr>
          <w:rFonts w:eastAsiaTheme="minorEastAsia" w:cs="Times New Roman"/>
          <w:szCs w:val="28"/>
          <w:lang w:eastAsia="ru-RU"/>
        </w:rPr>
        <w:t xml:space="preserve">                </w:t>
      </w:r>
      <w:r w:rsidRPr="00CE6DA1">
        <w:rPr>
          <w:rFonts w:eastAsiaTheme="minorEastAsia" w:cs="Times New Roman"/>
          <w:szCs w:val="28"/>
          <w:lang w:eastAsia="ru-RU"/>
        </w:rPr>
        <w:t>табличку с указанием фамилии, имени, отчества (последнее – при наличии)                             и должности.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11.3. Места ожидания должны соответствовать комфортным условиям </w:t>
      </w:r>
      <w:r w:rsidR="00A26472">
        <w:rPr>
          <w:rFonts w:eastAsiaTheme="minorEastAsia" w:cs="Times New Roman"/>
          <w:szCs w:val="28"/>
          <w:lang w:eastAsia="ru-RU"/>
        </w:rPr>
        <w:t xml:space="preserve">                  </w:t>
      </w:r>
      <w:r w:rsidRPr="00CE6DA1">
        <w:rPr>
          <w:rFonts w:eastAsiaTheme="minorEastAsia" w:cs="Times New Roman"/>
          <w:szCs w:val="28"/>
          <w:lang w:eastAsia="ru-RU"/>
        </w:rPr>
        <w:t>для заявителей.</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Места ожидания оборудуются стульями или скамьями (банкетками, </w:t>
      </w:r>
      <w:r w:rsidR="00C63DE3">
        <w:rPr>
          <w:rFonts w:eastAsiaTheme="minorEastAsia" w:cs="Times New Roman"/>
          <w:szCs w:val="28"/>
          <w:lang w:eastAsia="ru-RU"/>
        </w:rPr>
        <w:t xml:space="preserve">                    </w:t>
      </w:r>
      <w:r w:rsidRPr="00CE6DA1">
        <w:rPr>
          <w:rFonts w:eastAsiaTheme="minorEastAsia" w:cs="Times New Roman"/>
          <w:szCs w:val="28"/>
          <w:lang w:eastAsia="ru-RU"/>
        </w:rPr>
        <w:t>стойками), обеспечиваются писчей бумагой и канцелярскими принадлеж</w:t>
      </w:r>
      <w:r w:rsidR="00C63DE3">
        <w:rPr>
          <w:rFonts w:eastAsiaTheme="minorEastAsia" w:cs="Times New Roman"/>
          <w:szCs w:val="28"/>
          <w:lang w:eastAsia="ru-RU"/>
        </w:rPr>
        <w:t xml:space="preserve">-                    </w:t>
      </w:r>
      <w:r w:rsidRPr="00CE6DA1">
        <w:rPr>
          <w:rFonts w:eastAsiaTheme="minorEastAsia" w:cs="Times New Roman"/>
          <w:szCs w:val="28"/>
          <w:lang w:eastAsia="ru-RU"/>
        </w:rPr>
        <w:t>ностями в количестве, достаточном для оформления документов заявителями.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11.4. Информационные стенды размещаются в местах ожидания                                     </w:t>
      </w:r>
      <w:r w:rsidRPr="00C63DE3">
        <w:rPr>
          <w:rFonts w:eastAsiaTheme="minorEastAsia" w:cs="Times New Roman"/>
          <w:spacing w:val="-4"/>
          <w:szCs w:val="28"/>
          <w:lang w:eastAsia="ru-RU"/>
        </w:rPr>
        <w:t>на видном, доступном месте в любом из форматов: настенных стендах, напольных</w:t>
      </w:r>
      <w:r w:rsidRPr="00CE6DA1">
        <w:rPr>
          <w:rFonts w:eastAsiaTheme="minorEastAsia" w:cs="Times New Roman"/>
          <w:szCs w:val="28"/>
          <w:lang w:eastAsia="ru-RU"/>
        </w:rPr>
        <w:t xml:space="preserve"> или настольных стойках, призваны обеспечить заявителя исчерпывающей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информацией. Стенды должны быть оформлены в едином стиле, надписи </w:t>
      </w:r>
      <w:r w:rsidR="00C63DE3">
        <w:rPr>
          <w:rFonts w:eastAsiaTheme="minorEastAsia" w:cs="Times New Roman"/>
          <w:szCs w:val="28"/>
          <w:lang w:eastAsia="ru-RU"/>
        </w:rPr>
        <w:t xml:space="preserve">                   </w:t>
      </w:r>
      <w:r w:rsidRPr="00CE6DA1">
        <w:rPr>
          <w:rFonts w:eastAsiaTheme="minorEastAsia" w:cs="Times New Roman"/>
          <w:szCs w:val="28"/>
          <w:lang w:eastAsia="ru-RU"/>
        </w:rPr>
        <w:t>сделаны черным шрифтом на белом фоне.</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12. Показатели доступности и качества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12.1. Показателями доступности муниципальной услуги являются: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транспортная доступность к месту предоставления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бесплатность предоставления информации о процедуре оказания </w:t>
      </w:r>
      <w:r w:rsidR="00A26472">
        <w:rPr>
          <w:rFonts w:eastAsiaTheme="minorEastAsia" w:cs="Times New Roman"/>
          <w:szCs w:val="28"/>
          <w:lang w:eastAsia="ru-RU"/>
        </w:rPr>
        <w:t xml:space="preserve">                      </w:t>
      </w:r>
      <w:r w:rsidRPr="00CE6DA1">
        <w:rPr>
          <w:rFonts w:eastAsiaTheme="minorEastAsia" w:cs="Times New Roman"/>
          <w:szCs w:val="28"/>
          <w:lang w:eastAsia="ru-RU"/>
        </w:rPr>
        <w:t>муниципальной услуги;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наличие полной и понятной информации о порядке, сроках и ходе предоставления муниципальной услуги в информационно-телекоммуникационных </w:t>
      </w:r>
      <w:r w:rsidR="00C63DE3">
        <w:rPr>
          <w:rFonts w:eastAsiaTheme="minorEastAsia" w:cs="Times New Roman"/>
          <w:szCs w:val="28"/>
          <w:lang w:eastAsia="ru-RU"/>
        </w:rPr>
        <w:t xml:space="preserve">                   </w:t>
      </w:r>
      <w:r w:rsidRPr="00CE6DA1">
        <w:rPr>
          <w:rFonts w:eastAsiaTheme="minorEastAsia" w:cs="Times New Roman"/>
          <w:szCs w:val="28"/>
          <w:lang w:eastAsia="ru-RU"/>
        </w:rPr>
        <w:t>сетях общего пользования (в том числе в сети «Интернет»), средствах массовой информации;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возможность получения заявителем уведомлений о предоставлении </w:t>
      </w:r>
      <w:r w:rsidR="00C63DE3">
        <w:rPr>
          <w:rFonts w:eastAsiaTheme="minorEastAsia" w:cs="Times New Roman"/>
          <w:szCs w:val="28"/>
          <w:lang w:eastAsia="ru-RU"/>
        </w:rPr>
        <w:t xml:space="preserve">                   </w:t>
      </w:r>
      <w:r w:rsidRPr="00CE6DA1">
        <w:rPr>
          <w:rFonts w:eastAsiaTheme="minorEastAsia" w:cs="Times New Roman"/>
          <w:szCs w:val="28"/>
          <w:lang w:eastAsia="ru-RU"/>
        </w:rPr>
        <w:t>муниципальной услуги с помощью Единого портала;</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возможность получения информации о ходе предоставления муници</w:t>
      </w:r>
      <w:r w:rsidR="00C63DE3">
        <w:rPr>
          <w:rFonts w:eastAsiaTheme="minorEastAsia" w:cs="Times New Roman"/>
          <w:szCs w:val="28"/>
          <w:lang w:eastAsia="ru-RU"/>
        </w:rPr>
        <w:t>-</w:t>
      </w:r>
      <w:r w:rsidRPr="00C63DE3">
        <w:rPr>
          <w:rFonts w:eastAsiaTheme="minorEastAsia" w:cs="Times New Roman"/>
          <w:spacing w:val="-6"/>
          <w:szCs w:val="28"/>
          <w:lang w:eastAsia="ru-RU"/>
        </w:rPr>
        <w:t>пальной услуги, в том числе с использованием информационно-коммуникационных</w:t>
      </w:r>
      <w:r w:rsidRPr="00CE6DA1">
        <w:rPr>
          <w:rFonts w:eastAsiaTheme="minorEastAsia" w:cs="Times New Roman"/>
          <w:szCs w:val="28"/>
          <w:lang w:eastAsia="ru-RU"/>
        </w:rPr>
        <w:t xml:space="preserve"> технологий.</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12.2. Показателями качества муниципальной услуги являются: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соблюдение специалистами департамента положений административного регламента;</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соблюдение времени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минимально возможное количество взаимодействий гражданина                                  с должностными лицами, участвующими в предоставлении муниципальной услуги;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 соблюдение должностными лицами сроков предоставления муниципальной</w:t>
      </w:r>
      <w:r w:rsidRPr="00CE6DA1">
        <w:rPr>
          <w:rFonts w:eastAsiaTheme="minorEastAsia" w:cs="Times New Roman"/>
          <w:szCs w:val="28"/>
          <w:lang w:eastAsia="ru-RU"/>
        </w:rPr>
        <w:t xml:space="preserve"> услуги;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отсутствие обоснованных жалоб на действия (бездействие) сотрудников и их некорректное (невнимательное) отношение к заявителям;</w:t>
      </w:r>
    </w:p>
    <w:p w:rsidR="00CE6DA1" w:rsidRPr="00C63DE3" w:rsidRDefault="00CE6DA1" w:rsidP="00CE6DA1">
      <w:pPr>
        <w:widowControl w:val="0"/>
        <w:tabs>
          <w:tab w:val="left" w:pos="709"/>
        </w:tabs>
        <w:autoSpaceDE w:val="0"/>
        <w:autoSpaceDN w:val="0"/>
        <w:ind w:firstLine="709"/>
        <w:jc w:val="both"/>
        <w:rPr>
          <w:rFonts w:eastAsiaTheme="minorEastAsia" w:cs="Times New Roman"/>
          <w:spacing w:val="-4"/>
          <w:szCs w:val="28"/>
          <w:lang w:eastAsia="ru-RU"/>
        </w:rPr>
      </w:pPr>
      <w:r w:rsidRPr="00CE6DA1">
        <w:rPr>
          <w:rFonts w:eastAsiaTheme="minorEastAsia" w:cs="Times New Roman"/>
          <w:szCs w:val="28"/>
          <w:lang w:eastAsia="ru-RU"/>
        </w:rPr>
        <w:t>- отсутствие заявлений об оспаривании решений, действий (бездействия) департамента, его специалистов, принимаемых (совершенных) при предостав</w:t>
      </w:r>
      <w:r w:rsidR="00C63DE3">
        <w:rPr>
          <w:rFonts w:eastAsiaTheme="minorEastAsia" w:cs="Times New Roman"/>
          <w:szCs w:val="28"/>
          <w:lang w:eastAsia="ru-RU"/>
        </w:rPr>
        <w:t>-</w:t>
      </w:r>
      <w:r w:rsidRPr="00CE6DA1">
        <w:rPr>
          <w:rFonts w:eastAsiaTheme="minorEastAsia" w:cs="Times New Roman"/>
          <w:szCs w:val="28"/>
          <w:lang w:eastAsia="ru-RU"/>
        </w:rPr>
        <w:t xml:space="preserve">лении муниципальной услуги, по итогам рассмотрения которых вынесены </w:t>
      </w:r>
      <w:r w:rsidR="00C63DE3">
        <w:rPr>
          <w:rFonts w:eastAsiaTheme="minorEastAsia" w:cs="Times New Roman"/>
          <w:szCs w:val="28"/>
          <w:lang w:eastAsia="ru-RU"/>
        </w:rPr>
        <w:t xml:space="preserve">                    </w:t>
      </w:r>
      <w:r w:rsidRPr="00C63DE3">
        <w:rPr>
          <w:rFonts w:eastAsiaTheme="minorEastAsia" w:cs="Times New Roman"/>
          <w:spacing w:val="-4"/>
          <w:szCs w:val="28"/>
          <w:lang w:eastAsia="ru-RU"/>
        </w:rPr>
        <w:t>решения об удовлетворении (частичном удовлетворении) требований заявителей.</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12.3. Иные требования, в том числе учитывающие особенности предоставления муниципальной услуги в филиале МФЦ, особенности предоставления </w:t>
      </w:r>
      <w:r w:rsidR="00C63DE3">
        <w:rPr>
          <w:rFonts w:eastAsiaTheme="minorEastAsia" w:cs="Times New Roman"/>
          <w:szCs w:val="28"/>
          <w:lang w:eastAsia="ru-RU"/>
        </w:rPr>
        <w:t xml:space="preserve">              </w:t>
      </w:r>
      <w:r w:rsidRPr="00CE6DA1">
        <w:rPr>
          <w:rFonts w:eastAsiaTheme="minorEastAsia" w:cs="Times New Roman"/>
          <w:szCs w:val="28"/>
          <w:lang w:eastAsia="ru-RU"/>
        </w:rPr>
        <w:t>муниципальной услуги по экстерриториальному принципу и особенности предоставления муниципальной услуги в электронной форме.</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В целях предоставления услуги заявителю или его представителю </w:t>
      </w:r>
      <w:r w:rsidR="00A26472">
        <w:rPr>
          <w:rFonts w:eastAsiaTheme="minorEastAsia" w:cs="Times New Roman"/>
          <w:szCs w:val="28"/>
          <w:lang w:eastAsia="ru-RU"/>
        </w:rPr>
        <w:t xml:space="preserve">                              </w:t>
      </w:r>
      <w:r w:rsidRPr="00CE6DA1">
        <w:rPr>
          <w:rFonts w:eastAsiaTheme="minorEastAsia" w:cs="Times New Roman"/>
          <w:szCs w:val="28"/>
          <w:lang w:eastAsia="ru-RU"/>
        </w:rPr>
        <w:t xml:space="preserve">в филиале МФЦ </w:t>
      </w:r>
      <w:r w:rsidR="00A26472" w:rsidRPr="00CE6DA1">
        <w:rPr>
          <w:rFonts w:eastAsiaTheme="minorEastAsia" w:cs="Times New Roman"/>
          <w:szCs w:val="28"/>
          <w:lang w:eastAsia="ru-RU"/>
        </w:rPr>
        <w:t xml:space="preserve">обеспечивается </w:t>
      </w:r>
      <w:r w:rsidRPr="00CE6DA1">
        <w:rPr>
          <w:rFonts w:eastAsiaTheme="minorEastAsia" w:cs="Times New Roman"/>
          <w:szCs w:val="28"/>
          <w:lang w:eastAsia="ru-RU"/>
        </w:rPr>
        <w:t>доступ к Единому порталу в соответствии                                            с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p>
    <w:p w:rsidR="00CE6DA1" w:rsidRPr="00CE6DA1" w:rsidRDefault="00C63DE3" w:rsidP="00CE6DA1">
      <w:pPr>
        <w:widowControl w:val="0"/>
        <w:tabs>
          <w:tab w:val="left" w:pos="709"/>
        </w:tabs>
        <w:autoSpaceDE w:val="0"/>
        <w:autoSpaceDN w:val="0"/>
        <w:ind w:firstLine="709"/>
        <w:jc w:val="both"/>
        <w:rPr>
          <w:rFonts w:eastAsiaTheme="minorEastAsia" w:cs="Times New Roman"/>
          <w:szCs w:val="28"/>
          <w:lang w:eastAsia="ru-RU"/>
        </w:rPr>
      </w:pPr>
      <w:r>
        <w:rPr>
          <w:rFonts w:eastAsiaTheme="minorEastAsia" w:cs="Times New Roman"/>
          <w:szCs w:val="28"/>
          <w:lang w:eastAsia="ru-RU"/>
        </w:rPr>
        <w:t xml:space="preserve">Раздел </w:t>
      </w:r>
      <w:r w:rsidR="00CE6DA1" w:rsidRPr="00CE6DA1">
        <w:rPr>
          <w:rFonts w:eastAsiaTheme="minorEastAsia" w:cs="Times New Roman"/>
          <w:szCs w:val="28"/>
          <w:lang w:eastAsia="ru-RU"/>
        </w:rPr>
        <w:t xml:space="preserve">III. Состав, последовательность и сроки выполнения </w:t>
      </w:r>
      <w:r w:rsidR="00CE6DA1" w:rsidRPr="00C63DE3">
        <w:rPr>
          <w:rFonts w:eastAsiaTheme="minorEastAsia" w:cs="Times New Roman"/>
          <w:spacing w:val="-4"/>
          <w:szCs w:val="28"/>
          <w:lang w:eastAsia="ru-RU"/>
        </w:rPr>
        <w:t>административных процедур, требования к порядку их выполнения, в том числе особенности</w:t>
      </w:r>
      <w:r w:rsidR="00CE6DA1" w:rsidRPr="00CE6DA1">
        <w:rPr>
          <w:rFonts w:eastAsiaTheme="minorEastAsia" w:cs="Times New Roman"/>
          <w:szCs w:val="28"/>
          <w:lang w:eastAsia="ru-RU"/>
        </w:rPr>
        <w:t xml:space="preserve"> выполнения административных процедур в электронной форме, а также особенности выполнения административных процедур в многофункциональных </w:t>
      </w:r>
      <w:r>
        <w:rPr>
          <w:rFonts w:eastAsiaTheme="minorEastAsia" w:cs="Times New Roman"/>
          <w:szCs w:val="28"/>
          <w:lang w:eastAsia="ru-RU"/>
        </w:rPr>
        <w:t xml:space="preserve">                   </w:t>
      </w:r>
      <w:r w:rsidR="00CE6DA1" w:rsidRPr="00CE6DA1">
        <w:rPr>
          <w:rFonts w:eastAsiaTheme="minorEastAsia" w:cs="Times New Roman"/>
          <w:szCs w:val="28"/>
          <w:lang w:eastAsia="ru-RU"/>
        </w:rPr>
        <w:t>центрах</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 Предоставление муниципальной услуги включает в себя следующие </w:t>
      </w:r>
      <w:r w:rsidR="00C63DE3">
        <w:rPr>
          <w:rFonts w:eastAsiaTheme="minorEastAsia" w:cs="Times New Roman"/>
          <w:szCs w:val="28"/>
          <w:lang w:eastAsia="ru-RU"/>
        </w:rPr>
        <w:t xml:space="preserve">             </w:t>
      </w:r>
      <w:r w:rsidRPr="00CE6DA1">
        <w:rPr>
          <w:rFonts w:eastAsiaTheme="minorEastAsia" w:cs="Times New Roman"/>
          <w:szCs w:val="28"/>
          <w:lang w:eastAsia="ru-RU"/>
        </w:rPr>
        <w:t>административные процедуры:</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прием, проверка документов и ре</w:t>
      </w:r>
      <w:r w:rsidR="00C63DE3">
        <w:rPr>
          <w:rFonts w:eastAsiaTheme="minorEastAsia" w:cs="Times New Roman"/>
          <w:szCs w:val="28"/>
          <w:lang w:eastAsia="ru-RU"/>
        </w:rPr>
        <w:t>гистрация заявления;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комиссионное техническое обследование зеленых насаждений с подготовкой акта технического обследования зеленых насаждений;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подготовка расчета восстановительной стоимости зеленых насаждений                   и извещения о начислении на оплату восстановительной стоимости (далее – </w:t>
      </w:r>
      <w:r w:rsidR="00C63DE3">
        <w:rPr>
          <w:rFonts w:eastAsiaTheme="minorEastAsia" w:cs="Times New Roman"/>
          <w:szCs w:val="28"/>
          <w:lang w:eastAsia="ru-RU"/>
        </w:rPr>
        <w:t xml:space="preserve">                  </w:t>
      </w:r>
      <w:r w:rsidRPr="00CE6DA1">
        <w:rPr>
          <w:rFonts w:eastAsiaTheme="minorEastAsia" w:cs="Times New Roman"/>
          <w:szCs w:val="28"/>
          <w:lang w:eastAsia="ru-RU"/>
        </w:rPr>
        <w:t>извещение о начислении) и направление заявителю;</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рассмотрение документов и сведений, принятие решения;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выдача результата.</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Муниципальная услуга посредством комплексного запроса не предоставляется.</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Предоставление муниципальной услуги в упреждающем (проактивном) режиме не предусмотрено.</w:t>
      </w:r>
    </w:p>
    <w:p w:rsidR="00CE6DA1" w:rsidRPr="00CE6DA1" w:rsidRDefault="00CE6DA1" w:rsidP="00CE6DA1">
      <w:pPr>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Варианты предоставления муниципальной услуги, включающие порядок ее предоставления отдельным категориям заявителей, объединенных общими признаками, в том числе в отношении результата муниципальной услуги,                                       за получением которого они обратились, а также варианты предоставления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муниципальной услуги, необходимые для исправления допущенных опечаток                     и ошибок в выданных в результате предоставления муниципальной услуги документах и созданных реестровых записях, для выдачи дубликата документа, </w:t>
      </w:r>
      <w:r w:rsidR="00C63DE3">
        <w:rPr>
          <w:rFonts w:eastAsia="Times New Roman" w:cs="Times New Roman"/>
          <w:szCs w:val="28"/>
          <w:lang w:eastAsia="ru-RU"/>
        </w:rPr>
        <w:t xml:space="preserve">                 </w:t>
      </w:r>
      <w:r w:rsidRPr="00CE6DA1">
        <w:rPr>
          <w:rFonts w:eastAsia="Times New Roman" w:cs="Times New Roman"/>
          <w:szCs w:val="28"/>
          <w:lang w:eastAsia="ru-RU"/>
        </w:rPr>
        <w:t>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муниципальной услуги без рассмотрения административным регламентом не предусмотрены.</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1.1. Прием, проверка документов и регистрация заявления.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Основанием для начала административной процедуры является поступ</w:t>
      </w:r>
      <w:r w:rsidR="00C63DE3">
        <w:rPr>
          <w:rFonts w:eastAsiaTheme="minorEastAsia" w:cs="Times New Roman"/>
          <w:szCs w:val="28"/>
          <w:lang w:eastAsia="ru-RU"/>
        </w:rPr>
        <w:t xml:space="preserve">-                </w:t>
      </w:r>
      <w:r w:rsidRPr="00CE6DA1">
        <w:rPr>
          <w:rFonts w:eastAsiaTheme="minorEastAsia" w:cs="Times New Roman"/>
          <w:szCs w:val="28"/>
          <w:lang w:eastAsia="ru-RU"/>
        </w:rPr>
        <w:t>ление в департамент или в филиал МФЦ заявления о предоставлении муниципальной услуги.</w:t>
      </w:r>
    </w:p>
    <w:p w:rsidR="00CE6DA1" w:rsidRPr="00CE6DA1" w:rsidRDefault="00CE6DA1" w:rsidP="00CE6DA1">
      <w:pPr>
        <w:widowControl w:val="0"/>
        <w:tabs>
          <w:tab w:val="left" w:pos="709"/>
        </w:tabs>
        <w:autoSpaceDE w:val="0"/>
        <w:autoSpaceDN w:val="0"/>
        <w:adjustRightInd w:val="0"/>
        <w:ind w:firstLine="709"/>
        <w:jc w:val="both"/>
        <w:rPr>
          <w:rFonts w:eastAsiaTheme="minorEastAsia" w:cs="Times New Roman"/>
          <w:szCs w:val="28"/>
          <w:lang w:eastAsia="ru-RU"/>
        </w:rPr>
      </w:pPr>
      <w:r w:rsidRPr="00CE6DA1">
        <w:rPr>
          <w:rFonts w:eastAsia="Times New Roman" w:cs="Times New Roman"/>
          <w:szCs w:val="28"/>
          <w:lang w:eastAsia="ru-RU"/>
        </w:rPr>
        <w:t>Ответственным за прием и регистрацию заявления и документов, необходимых для предоставления муниципальной услуги, является специалист</w:t>
      </w:r>
      <w:r w:rsidR="00A26472">
        <w:rPr>
          <w:rFonts w:eastAsia="Times New Roman" w:cs="Times New Roman"/>
          <w:szCs w:val="28"/>
          <w:lang w:eastAsia="ru-RU"/>
        </w:rPr>
        <w:t>,</w:t>
      </w:r>
      <w:r w:rsidRPr="00CE6DA1">
        <w:rPr>
          <w:rFonts w:eastAsia="Times New Roman" w:cs="Times New Roman"/>
          <w:szCs w:val="28"/>
          <w:lang w:eastAsia="ru-RU"/>
        </w:rPr>
        <w:t xml:space="preserve"> </w:t>
      </w:r>
      <w:r w:rsidRPr="00A26472">
        <w:rPr>
          <w:rFonts w:eastAsiaTheme="minorEastAsia" w:cs="Times New Roman"/>
          <w:spacing w:val="-8"/>
          <w:szCs w:val="28"/>
          <w:lang w:eastAsia="ru-RU"/>
        </w:rPr>
        <w:t>ответственный за делопроизводство департамента</w:t>
      </w:r>
      <w:r w:rsidR="00A26472">
        <w:rPr>
          <w:rFonts w:eastAsiaTheme="minorEastAsia" w:cs="Times New Roman"/>
          <w:spacing w:val="-8"/>
          <w:szCs w:val="28"/>
          <w:lang w:eastAsia="ru-RU"/>
        </w:rPr>
        <w:t>,</w:t>
      </w:r>
      <w:r w:rsidRPr="00A26472">
        <w:rPr>
          <w:rFonts w:eastAsiaTheme="minorEastAsia" w:cs="Times New Roman"/>
          <w:spacing w:val="-8"/>
          <w:szCs w:val="28"/>
          <w:lang w:eastAsia="ru-RU"/>
        </w:rPr>
        <w:t xml:space="preserve"> </w:t>
      </w:r>
      <w:r w:rsidR="00A26472" w:rsidRPr="00A26472">
        <w:rPr>
          <w:rFonts w:eastAsiaTheme="minorEastAsia" w:cs="Times New Roman"/>
          <w:spacing w:val="-8"/>
          <w:szCs w:val="28"/>
          <w:lang w:eastAsia="ru-RU"/>
        </w:rPr>
        <w:t xml:space="preserve">– </w:t>
      </w:r>
      <w:r w:rsidRPr="00A26472">
        <w:rPr>
          <w:rFonts w:eastAsiaTheme="minorEastAsia" w:cs="Times New Roman"/>
          <w:spacing w:val="-8"/>
          <w:szCs w:val="28"/>
          <w:lang w:eastAsia="ru-RU"/>
        </w:rPr>
        <w:t>документовед</w:t>
      </w:r>
      <w:r w:rsidRPr="00A26472">
        <w:rPr>
          <w:rFonts w:eastAsia="Times New Roman" w:cs="Times New Roman"/>
          <w:spacing w:val="-8"/>
          <w:szCs w:val="28"/>
          <w:lang w:eastAsia="ru-RU"/>
        </w:rPr>
        <w:t xml:space="preserve"> (далее – документовед)</w:t>
      </w:r>
      <w:r w:rsidRPr="00CE6DA1">
        <w:rPr>
          <w:rFonts w:eastAsia="Times New Roman" w:cs="Times New Roman"/>
          <w:szCs w:val="28"/>
          <w:lang w:eastAsia="ru-RU"/>
        </w:rPr>
        <w:t xml:space="preserve"> </w:t>
      </w:r>
      <w:r w:rsidRPr="00C63DE3">
        <w:rPr>
          <w:rFonts w:eastAsia="Times New Roman" w:cs="Times New Roman"/>
          <w:spacing w:val="-4"/>
          <w:szCs w:val="28"/>
          <w:lang w:eastAsia="ru-RU"/>
        </w:rPr>
        <w:t>(в случае личного обращения в департамент) или работник филиала МФЦ (в случае</w:t>
      </w:r>
      <w:r w:rsidRPr="00CE6DA1">
        <w:rPr>
          <w:rFonts w:eastAsia="Times New Roman" w:cs="Times New Roman"/>
          <w:szCs w:val="28"/>
          <w:lang w:eastAsia="ru-RU"/>
        </w:rPr>
        <w:t xml:space="preserve"> личного обращения заявителя в филиал МФЦ), специалист департамента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(в случае обращения посредством Единого или Регионального порталов) в части принятия заявления и документов для последующего направления документоведу на регистрацию </w:t>
      </w:r>
      <w:r w:rsidRPr="00CE6DA1">
        <w:rPr>
          <w:rFonts w:eastAsiaTheme="minorEastAsia" w:cs="Times New Roman"/>
          <w:szCs w:val="28"/>
          <w:lang w:eastAsia="ru-RU"/>
        </w:rPr>
        <w:t>в электронном документообороте через информационную систему персональных данных «Система электр</w:t>
      </w:r>
      <w:r w:rsidR="00A26472">
        <w:rPr>
          <w:rFonts w:eastAsiaTheme="minorEastAsia" w:cs="Times New Roman"/>
          <w:szCs w:val="28"/>
          <w:lang w:eastAsia="ru-RU"/>
        </w:rPr>
        <w:t>онного документооборота «Дело».</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Содержание административных действий, входящих в состав административной процедуры: прием и регистрация заявления о предоставлении муниципальной услуги осуществляется в срок, установленный </w:t>
      </w:r>
      <w:r w:rsidR="00C63DE3">
        <w:rPr>
          <w:rFonts w:eastAsiaTheme="minorEastAsia" w:cs="Times New Roman"/>
          <w:szCs w:val="28"/>
          <w:lang w:eastAsia="ru-RU"/>
        </w:rPr>
        <w:t>под</w:t>
      </w:r>
      <w:r w:rsidRPr="00CE6DA1">
        <w:rPr>
          <w:rFonts w:eastAsiaTheme="minorEastAsia" w:cs="Times New Roman"/>
          <w:szCs w:val="28"/>
          <w:lang w:eastAsia="ru-RU"/>
        </w:rPr>
        <w:t xml:space="preserve">пунктами 10.1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 10.3 </w:t>
      </w:r>
      <w:r w:rsidR="00C63DE3">
        <w:rPr>
          <w:rFonts w:eastAsiaTheme="minorEastAsia" w:cs="Times New Roman"/>
          <w:szCs w:val="28"/>
          <w:lang w:eastAsia="ru-RU"/>
        </w:rPr>
        <w:t xml:space="preserve">пункта 10 </w:t>
      </w:r>
      <w:r w:rsidR="00AA2346" w:rsidRPr="00CE6DA1">
        <w:rPr>
          <w:rFonts w:ascii="PT Astra Serif" w:eastAsiaTheme="minorEastAsia" w:hAnsi="PT Astra Serif" w:cs="Arial"/>
          <w:szCs w:val="28"/>
          <w:lang w:eastAsia="ru-RU"/>
        </w:rPr>
        <w:t>раздела</w:t>
      </w:r>
      <w:r w:rsidR="00AA2346" w:rsidRPr="00CE6DA1">
        <w:rPr>
          <w:rFonts w:eastAsiaTheme="minorEastAsia" w:cs="Times New Roman"/>
          <w:szCs w:val="28"/>
          <w:lang w:eastAsia="ru-RU"/>
        </w:rPr>
        <w:t xml:space="preserve"> </w:t>
      </w:r>
      <w:r w:rsidR="00AA2346">
        <w:rPr>
          <w:rFonts w:eastAsiaTheme="minorEastAsia" w:cs="Times New Roman"/>
          <w:szCs w:val="28"/>
          <w:lang w:val="en-US" w:eastAsia="ru-RU"/>
        </w:rPr>
        <w:t>II</w:t>
      </w:r>
      <w:r w:rsidR="00AA2346" w:rsidRPr="00AA2346">
        <w:rPr>
          <w:rFonts w:eastAsiaTheme="minorEastAsia" w:cs="Times New Roman"/>
          <w:szCs w:val="28"/>
          <w:lang w:eastAsia="ru-RU"/>
        </w:rPr>
        <w:t xml:space="preserve"> </w:t>
      </w:r>
      <w:r w:rsidR="00A26472" w:rsidRPr="00CE6DA1">
        <w:rPr>
          <w:rFonts w:eastAsiaTheme="minorEastAsia" w:cs="Times New Roman"/>
          <w:szCs w:val="28"/>
          <w:lang w:eastAsia="ru-RU"/>
        </w:rPr>
        <w:t>настоящего</w:t>
      </w:r>
      <w:r w:rsidR="00AA2346" w:rsidRPr="00AA2346">
        <w:rPr>
          <w:rFonts w:eastAsiaTheme="minorEastAsia" w:cs="Times New Roman"/>
          <w:szCs w:val="28"/>
          <w:lang w:eastAsia="ru-RU"/>
        </w:rPr>
        <w:t xml:space="preserve"> </w:t>
      </w:r>
      <w:r w:rsidR="00AA2346" w:rsidRPr="00CE6DA1">
        <w:rPr>
          <w:rFonts w:eastAsiaTheme="minorEastAsia" w:cs="Times New Roman"/>
          <w:szCs w:val="28"/>
          <w:lang w:eastAsia="ru-RU"/>
        </w:rPr>
        <w:t>административно</w:t>
      </w:r>
      <w:r w:rsidR="00AA2346">
        <w:rPr>
          <w:rFonts w:eastAsiaTheme="minorEastAsia" w:cs="Times New Roman"/>
          <w:szCs w:val="28"/>
          <w:lang w:eastAsia="ru-RU"/>
        </w:rPr>
        <w:t>го регламента</w:t>
      </w:r>
      <w:r w:rsidRPr="00CE6DA1">
        <w:rPr>
          <w:rFonts w:eastAsiaTheme="minorEastAsia" w:cs="Times New Roman"/>
          <w:szCs w:val="28"/>
          <w:lang w:eastAsia="ru-RU"/>
        </w:rPr>
        <w:t>.</w:t>
      </w:r>
      <w:r w:rsidR="00AA2346">
        <w:rPr>
          <w:rFonts w:eastAsiaTheme="minorEastAsia" w:cs="Times New Roman"/>
          <w:szCs w:val="28"/>
          <w:lang w:eastAsia="ru-RU"/>
        </w:rPr>
        <w:t xml:space="preserve">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Критерием принятия решения о приеме и регистрации заявления                                   является наличие заявления и оснований для отказа в приеме документов, необходимых для предоставления муниципальной услуги, предусмотренных </w:t>
      </w:r>
      <w:r w:rsidR="00C63DE3">
        <w:rPr>
          <w:rFonts w:eastAsiaTheme="minorEastAsia" w:cs="Times New Roman"/>
          <w:szCs w:val="28"/>
          <w:lang w:eastAsia="ru-RU"/>
        </w:rPr>
        <w:t xml:space="preserve">                     под</w:t>
      </w:r>
      <w:r w:rsidRPr="00CE6DA1">
        <w:rPr>
          <w:rFonts w:eastAsiaTheme="minorEastAsia" w:cs="Times New Roman"/>
          <w:szCs w:val="28"/>
          <w:lang w:eastAsia="ru-RU"/>
        </w:rPr>
        <w:t xml:space="preserve">пунктами 6.1 </w:t>
      </w:r>
      <w:r w:rsidR="00C63DE3">
        <w:rPr>
          <w:rFonts w:eastAsiaTheme="minorEastAsia" w:cs="Times New Roman"/>
          <w:szCs w:val="28"/>
          <w:lang w:eastAsia="ru-RU"/>
        </w:rPr>
        <w:t>–</w:t>
      </w:r>
      <w:r w:rsidRPr="00CE6DA1">
        <w:rPr>
          <w:rFonts w:eastAsiaTheme="minorEastAsia" w:cs="Times New Roman"/>
          <w:szCs w:val="28"/>
          <w:lang w:eastAsia="ru-RU"/>
        </w:rPr>
        <w:t xml:space="preserve"> 6.8 </w:t>
      </w:r>
      <w:r w:rsidR="00C63DE3">
        <w:rPr>
          <w:rFonts w:eastAsiaTheme="minorEastAsia" w:cs="Times New Roman"/>
          <w:szCs w:val="28"/>
          <w:lang w:eastAsia="ru-RU"/>
        </w:rPr>
        <w:t xml:space="preserve">пункта 6 </w:t>
      </w:r>
      <w:r w:rsidR="00AA2346" w:rsidRPr="00CE6DA1">
        <w:rPr>
          <w:rFonts w:ascii="PT Astra Serif" w:eastAsiaTheme="minorEastAsia" w:hAnsi="PT Astra Serif" w:cs="Arial"/>
          <w:szCs w:val="28"/>
          <w:lang w:eastAsia="ru-RU"/>
        </w:rPr>
        <w:t>раздела</w:t>
      </w:r>
      <w:r w:rsidR="00AA2346" w:rsidRPr="00CE6DA1">
        <w:rPr>
          <w:rFonts w:eastAsiaTheme="minorEastAsia" w:cs="Times New Roman"/>
          <w:szCs w:val="28"/>
          <w:lang w:eastAsia="ru-RU"/>
        </w:rPr>
        <w:t xml:space="preserve"> </w:t>
      </w:r>
      <w:r w:rsidR="00AA2346">
        <w:rPr>
          <w:rFonts w:eastAsiaTheme="minorEastAsia" w:cs="Times New Roman"/>
          <w:szCs w:val="28"/>
          <w:lang w:val="en-US" w:eastAsia="ru-RU"/>
        </w:rPr>
        <w:t>II</w:t>
      </w:r>
      <w:r w:rsidR="00AA2346" w:rsidRPr="00AA2346">
        <w:rPr>
          <w:rFonts w:eastAsiaTheme="minorEastAsia" w:cs="Times New Roman"/>
          <w:szCs w:val="28"/>
          <w:lang w:eastAsia="ru-RU"/>
        </w:rPr>
        <w:t xml:space="preserve"> </w:t>
      </w:r>
      <w:r w:rsidR="00AA2346" w:rsidRPr="00CE6DA1">
        <w:rPr>
          <w:rFonts w:eastAsiaTheme="minorEastAsia" w:cs="Times New Roman"/>
          <w:szCs w:val="28"/>
          <w:lang w:eastAsia="ru-RU"/>
        </w:rPr>
        <w:t>настоящего</w:t>
      </w:r>
      <w:r w:rsidR="00AA2346" w:rsidRPr="00AA2346">
        <w:rPr>
          <w:rFonts w:eastAsiaTheme="minorEastAsia" w:cs="Times New Roman"/>
          <w:szCs w:val="28"/>
          <w:lang w:eastAsia="ru-RU"/>
        </w:rPr>
        <w:t xml:space="preserve"> </w:t>
      </w:r>
      <w:r w:rsidR="00AA2346" w:rsidRPr="00CE6DA1">
        <w:rPr>
          <w:rFonts w:eastAsiaTheme="minorEastAsia" w:cs="Times New Roman"/>
          <w:szCs w:val="28"/>
          <w:lang w:eastAsia="ru-RU"/>
        </w:rPr>
        <w:t>административно</w:t>
      </w:r>
      <w:r w:rsidR="00AA2346">
        <w:rPr>
          <w:rFonts w:eastAsiaTheme="minorEastAsia" w:cs="Times New Roman"/>
          <w:szCs w:val="28"/>
          <w:lang w:eastAsia="ru-RU"/>
        </w:rPr>
        <w:t>го регламента</w:t>
      </w:r>
      <w:r w:rsidRPr="00CE6DA1">
        <w:rPr>
          <w:rFonts w:eastAsiaTheme="minorEastAsia" w:cs="Times New Roman"/>
          <w:szCs w:val="28"/>
          <w:lang w:eastAsia="ru-RU"/>
        </w:rPr>
        <w:t>.</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Результатом выполнения административной процедуры является зарегистрированное заявление либо мотивированный отказ в приеме документов.</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Способ фиксации результата выполнения административной процедуры                        и порядок его передачи для выполнения следующей административной процедуры:</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заявление о предоставлении муниципальной услуги фиксируется                                   в системе электронного документооборота;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заявление о предоставлении муниципальной услуги, поступившее                                в филиал МФЦ, регистрируется в автоматизированной информационной системе многофункциональных центров предоставления государственных и муниципальных услуг автономного округа (далее – АИС МФЦ).</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В случае обращения заявителя в филиал МФЦ последний обеспечивает </w:t>
      </w:r>
      <w:r w:rsidR="00C63DE3">
        <w:rPr>
          <w:rFonts w:eastAsiaTheme="minorEastAsia" w:cs="Times New Roman"/>
          <w:szCs w:val="28"/>
          <w:lang w:eastAsia="ru-RU"/>
        </w:rPr>
        <w:t xml:space="preserve">                  </w:t>
      </w:r>
      <w:r w:rsidRPr="00CE6DA1">
        <w:rPr>
          <w:rFonts w:eastAsiaTheme="minorEastAsia" w:cs="Times New Roman"/>
          <w:szCs w:val="28"/>
          <w:lang w:eastAsia="ru-RU"/>
        </w:rPr>
        <w:t>передачу в департамент зарегистрированного заявления и документов к нему                  не позднее одного рабочего дня, следующего за днем обращения заявителя                         в филиал МФЦ.</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1.2. Получение сведений посредством межведомственного </w:t>
      </w:r>
      <w:r w:rsidRPr="00C63DE3">
        <w:rPr>
          <w:rFonts w:eastAsiaTheme="minorEastAsia" w:cs="Times New Roman"/>
          <w:spacing w:val="-4"/>
          <w:szCs w:val="28"/>
          <w:lang w:eastAsia="ru-RU"/>
        </w:rPr>
        <w:t>информационного взаимодействия, в том числе с использованием федеральной государственной</w:t>
      </w:r>
      <w:r w:rsidRPr="00CE6DA1">
        <w:rPr>
          <w:rFonts w:eastAsiaTheme="minorEastAsia" w:cs="Times New Roman"/>
          <w:szCs w:val="28"/>
          <w:lang w:eastAsia="ru-RU"/>
        </w:rPr>
        <w:t xml:space="preserve"> информационной системы СМЭВ.</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 xml:space="preserve">Основанием для начала административной процедуры является поступление </w:t>
      </w:r>
      <w:r w:rsidRPr="00CE6DA1">
        <w:rPr>
          <w:rFonts w:eastAsiaTheme="minorEastAsia" w:cs="Times New Roman"/>
          <w:szCs w:val="28"/>
          <w:lang w:eastAsia="ru-RU"/>
        </w:rPr>
        <w:t>специалисту департамента, ответственному за предоставление муниципальной услуги, зарегистрированного заявления.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6"/>
          <w:szCs w:val="28"/>
          <w:lang w:eastAsia="ru-RU"/>
        </w:rPr>
        <w:t xml:space="preserve">Ответственным лицом за выполнение административных действий, входящих </w:t>
      </w:r>
      <w:r w:rsidRPr="00CE6DA1">
        <w:rPr>
          <w:rFonts w:eastAsiaTheme="minorEastAsia" w:cs="Times New Roman"/>
          <w:szCs w:val="28"/>
          <w:lang w:eastAsia="ru-RU"/>
        </w:rPr>
        <w:t xml:space="preserve">в состав административной процедуры, является специалист департамента, </w:t>
      </w:r>
      <w:r w:rsidR="00C63DE3">
        <w:rPr>
          <w:rFonts w:eastAsiaTheme="minorEastAsia" w:cs="Times New Roman"/>
          <w:szCs w:val="28"/>
          <w:lang w:eastAsia="ru-RU"/>
        </w:rPr>
        <w:t xml:space="preserve">                 </w:t>
      </w:r>
      <w:r w:rsidRPr="00CE6DA1">
        <w:rPr>
          <w:rFonts w:eastAsiaTheme="minorEastAsia" w:cs="Times New Roman"/>
          <w:szCs w:val="28"/>
          <w:lang w:eastAsia="ru-RU"/>
        </w:rPr>
        <w:t>ответственный за предоставление муниципальной услуги и формирование</w:t>
      </w:r>
      <w:r w:rsidR="00AA2346">
        <w:rPr>
          <w:rFonts w:eastAsiaTheme="minorEastAsia" w:cs="Times New Roman"/>
          <w:szCs w:val="28"/>
          <w:lang w:eastAsia="ru-RU"/>
        </w:rPr>
        <w:t>,</w:t>
      </w:r>
      <w:r w:rsidRPr="00CE6DA1">
        <w:rPr>
          <w:rFonts w:eastAsiaTheme="minorEastAsia" w:cs="Times New Roman"/>
          <w:szCs w:val="28"/>
          <w:lang w:eastAsia="ru-RU"/>
        </w:rPr>
        <w:t xml:space="preserve">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и направление межведомственных запросов.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Содержание, продолжительность административных действий, входящих в состав административной процедуры:</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формирование и направление межведомственных запросов в организации и учреждения, участвующие в предоставлении муниципальной услуги в течение не более пяти рабочих дней со дня регистрации заявления;</w:t>
      </w:r>
      <w:r w:rsidR="00AA2346">
        <w:rPr>
          <w:rFonts w:eastAsiaTheme="minorEastAsia" w:cs="Times New Roman"/>
          <w:szCs w:val="28"/>
          <w:lang w:eastAsia="ru-RU"/>
        </w:rPr>
        <w:t xml:space="preserve">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получение ответов на межведомственные запросы, которые регистрируются в течение не более одного рабочего дня после дня поступления ответа </w:t>
      </w:r>
      <w:r w:rsidR="00C63DE3">
        <w:rPr>
          <w:rFonts w:eastAsiaTheme="minorEastAsia" w:cs="Times New Roman"/>
          <w:szCs w:val="28"/>
          <w:lang w:eastAsia="ru-RU"/>
        </w:rPr>
        <w:t xml:space="preserve">                       </w:t>
      </w:r>
      <w:r w:rsidRPr="00CE6DA1">
        <w:rPr>
          <w:rFonts w:eastAsiaTheme="minorEastAsia" w:cs="Times New Roman"/>
          <w:szCs w:val="28"/>
          <w:lang w:eastAsia="ru-RU"/>
        </w:rPr>
        <w:t>на межведомственный запрос.</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документов, в том числе в форме электронного документа.</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Максимальный срок выполнения административной процедуры – шесть рабочих дней со дня поступления зарегистрированного заявления и прилагаемых </w:t>
      </w:r>
      <w:r w:rsidRPr="00C63DE3">
        <w:rPr>
          <w:rFonts w:eastAsiaTheme="minorEastAsia" w:cs="Times New Roman"/>
          <w:spacing w:val="-4"/>
          <w:szCs w:val="28"/>
          <w:lang w:eastAsia="ru-RU"/>
        </w:rPr>
        <w:t>к нему документов к специалисту, ответственному за формирование, направление</w:t>
      </w:r>
      <w:r w:rsidRPr="00CE6DA1">
        <w:rPr>
          <w:rFonts w:eastAsiaTheme="minorEastAsia" w:cs="Times New Roman"/>
          <w:szCs w:val="28"/>
          <w:lang w:eastAsia="ru-RU"/>
        </w:rPr>
        <w:t xml:space="preserve"> межведомственных запросов.</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Критерий принятия решения о направлении межведомственного запроса: отсутствие документов, необходимых для предоставления муниципальной услуги, которые заявитель вправе предоставить по собственной инициативе.</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Результат выполнения административной процедуры – полученные ответы на межведомственные запросы.</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Способ фиксации результата административной процедуры:</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ответственный за делопроизводство департамента документовед регистрирует ответ на межведомственный запрос в электронном документообороте при условии направления этих запросов через информационную систему персональных данных «Система электронного документооборота «Дело»;</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63DE3">
        <w:rPr>
          <w:rFonts w:eastAsiaTheme="minorEastAsia" w:cs="Times New Roman"/>
          <w:spacing w:val="-4"/>
          <w:szCs w:val="28"/>
          <w:lang w:eastAsia="ru-RU"/>
        </w:rPr>
        <w:t xml:space="preserve">- уполномоченное лицо департамента заверяет ответы на межведомственные </w:t>
      </w:r>
      <w:r w:rsidRPr="00CE6DA1">
        <w:rPr>
          <w:rFonts w:eastAsiaTheme="minorEastAsia" w:cs="Times New Roman"/>
          <w:szCs w:val="28"/>
          <w:lang w:eastAsia="ru-RU"/>
        </w:rPr>
        <w:t>запросы, поступившие в форме электронного документа.</w:t>
      </w:r>
      <w:r w:rsidR="00C63DE3">
        <w:rPr>
          <w:rFonts w:eastAsiaTheme="minorEastAsia" w:cs="Times New Roman"/>
          <w:szCs w:val="28"/>
          <w:lang w:eastAsia="ru-RU"/>
        </w:rPr>
        <w:t xml:space="preserve"> </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Порядок передачи результата административной процедуры – зарегистрированный ответ на межведомственный запрос передается специалисту департамента, ответственному за предоставление муниципальной услуги, в день его </w:t>
      </w:r>
      <w:r w:rsidR="00C63DE3">
        <w:rPr>
          <w:rFonts w:eastAsiaTheme="minorEastAsia" w:cs="Times New Roman"/>
          <w:szCs w:val="28"/>
          <w:lang w:eastAsia="ru-RU"/>
        </w:rPr>
        <w:t xml:space="preserve">                         </w:t>
      </w:r>
      <w:r w:rsidRPr="00CE6DA1">
        <w:rPr>
          <w:rFonts w:eastAsiaTheme="minorEastAsia" w:cs="Times New Roman"/>
          <w:szCs w:val="28"/>
          <w:lang w:eastAsia="ru-RU"/>
        </w:rPr>
        <w:t>поступления.</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bookmarkStart w:id="81" w:name="sub_1033"/>
      <w:r w:rsidRPr="00CE6DA1">
        <w:rPr>
          <w:rFonts w:eastAsiaTheme="minorEastAsia" w:cs="Times New Roman"/>
          <w:szCs w:val="28"/>
          <w:lang w:eastAsia="ru-RU"/>
        </w:rPr>
        <w:t>1.3. Комиссионное техническое обследование зеленых насаждений                                с подготовкой акта технического обследования зеленых насаждений.</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bookmarkStart w:id="82" w:name="sub_331"/>
      <w:bookmarkEnd w:id="81"/>
      <w:r w:rsidRPr="00CE6DA1">
        <w:rPr>
          <w:rFonts w:eastAsiaTheme="minorEastAsia" w:cs="Times New Roman"/>
          <w:szCs w:val="28"/>
          <w:lang w:eastAsia="ru-RU"/>
        </w:rPr>
        <w:t xml:space="preserve">1.3.1. Специалист, ответственный за предоставление муниципальной услуги, направляет информацию в муниципальное казенное учреждение </w:t>
      </w:r>
      <w:r w:rsidR="00C63DE3">
        <w:rPr>
          <w:rFonts w:eastAsiaTheme="minorEastAsia" w:cs="Times New Roman"/>
          <w:szCs w:val="28"/>
          <w:lang w:eastAsia="ru-RU"/>
        </w:rPr>
        <w:t xml:space="preserve">                    </w:t>
      </w:r>
      <w:r w:rsidRPr="00CE6DA1">
        <w:rPr>
          <w:rFonts w:eastAsiaTheme="minorEastAsia" w:cs="Times New Roman"/>
          <w:szCs w:val="28"/>
          <w:lang w:eastAsia="ru-RU"/>
        </w:rPr>
        <w:t>«Лесопарковое хозяйство». Комиссия в составе двух специалистов муниципального казенного учреждени</w:t>
      </w:r>
      <w:r w:rsidR="00C63DE3">
        <w:rPr>
          <w:rFonts w:eastAsiaTheme="minorEastAsia" w:cs="Times New Roman"/>
          <w:szCs w:val="28"/>
          <w:lang w:eastAsia="ru-RU"/>
        </w:rPr>
        <w:t>я</w:t>
      </w:r>
      <w:r w:rsidRPr="00CE6DA1">
        <w:rPr>
          <w:rFonts w:eastAsiaTheme="minorEastAsia" w:cs="Times New Roman"/>
          <w:szCs w:val="28"/>
          <w:lang w:eastAsia="ru-RU"/>
        </w:rPr>
        <w:t xml:space="preserve"> «Лесопарковое хозяйство» и заявителя осуществляет </w:t>
      </w:r>
      <w:r w:rsidRPr="00C63DE3">
        <w:rPr>
          <w:rFonts w:eastAsiaTheme="minorEastAsia" w:cs="Times New Roman"/>
          <w:spacing w:val="-4"/>
          <w:szCs w:val="28"/>
          <w:lang w:eastAsia="ru-RU"/>
        </w:rPr>
        <w:t>выезд на место предполагаемого сноса зеленых насаждений с целью определения</w:t>
      </w:r>
      <w:r w:rsidRPr="00CE6DA1">
        <w:rPr>
          <w:rFonts w:eastAsiaTheme="minorEastAsia" w:cs="Times New Roman"/>
          <w:szCs w:val="28"/>
          <w:lang w:eastAsia="ru-RU"/>
        </w:rPr>
        <w:t xml:space="preserve"> их количества, видового состава, качественного состояния.</w:t>
      </w:r>
    </w:p>
    <w:p w:rsidR="00CE6DA1" w:rsidRPr="00CE6DA1" w:rsidRDefault="00CE6DA1" w:rsidP="00CE6DA1">
      <w:pPr>
        <w:widowControl w:val="0"/>
        <w:autoSpaceDE w:val="0"/>
        <w:autoSpaceDN w:val="0"/>
        <w:adjustRightInd w:val="0"/>
        <w:ind w:firstLine="709"/>
        <w:jc w:val="both"/>
        <w:rPr>
          <w:rFonts w:eastAsiaTheme="minorEastAsia" w:cs="Times New Roman"/>
          <w:szCs w:val="28"/>
          <w:lang w:eastAsia="ru-RU"/>
        </w:rPr>
      </w:pPr>
      <w:bookmarkStart w:id="83" w:name="sub_332"/>
      <w:bookmarkEnd w:id="82"/>
      <w:r w:rsidRPr="00CE6DA1">
        <w:rPr>
          <w:rFonts w:eastAsiaTheme="minorEastAsia" w:cs="Times New Roman"/>
          <w:szCs w:val="28"/>
          <w:lang w:eastAsia="ru-RU"/>
        </w:rPr>
        <w:t>1.3.2. По результатам обследования комиссия составляет акт технического обследования зеленых насаждений с указанием основания для вырубки зеленых насаждений исходя из их состояния.</w:t>
      </w:r>
    </w:p>
    <w:bookmarkEnd w:id="83"/>
    <w:p w:rsidR="00CE6DA1" w:rsidRPr="00CE6DA1" w:rsidRDefault="00CE6DA1" w:rsidP="00CE6DA1">
      <w:pPr>
        <w:widowControl w:val="0"/>
        <w:tabs>
          <w:tab w:val="left" w:pos="709"/>
        </w:tabs>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Акт технического обследования зеленых насаждений направляется                        в департамент по форме согласно </w:t>
      </w:r>
      <w:hyperlink w:anchor="sub_1200" w:history="1">
        <w:r w:rsidRPr="00CE6DA1">
          <w:rPr>
            <w:rFonts w:eastAsiaTheme="minorEastAsia" w:cs="Times New Roman"/>
            <w:szCs w:val="28"/>
            <w:lang w:eastAsia="ru-RU"/>
          </w:rPr>
          <w:t>приложению 4</w:t>
        </w:r>
      </w:hyperlink>
      <w:r w:rsidRPr="00CE6DA1">
        <w:rPr>
          <w:rFonts w:eastAsiaTheme="minorEastAsia" w:cs="Times New Roman"/>
          <w:szCs w:val="28"/>
          <w:lang w:eastAsia="ru-RU"/>
        </w:rPr>
        <w:t xml:space="preserve"> к настоящему административному регламенту.</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Содержание административных действий, входящих в состав административной процедуры:</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информирование заявителя (посредством телефонной связи по номеру, указанному в заявлении о предоставлении муниципальной услуги) о дате                                  и времени проведения комиссионного технического обследования зеленых насаждений (ориентировочное время, необходимое для обследования земельного участка на котором произрастают зеленые насаждения, определяется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исходя из транспортной доступности, времени года, метеорологических </w:t>
      </w:r>
      <w:r w:rsidR="00C63DE3">
        <w:rPr>
          <w:rFonts w:eastAsiaTheme="minorEastAsia" w:cs="Times New Roman"/>
          <w:szCs w:val="28"/>
          <w:lang w:eastAsia="ru-RU"/>
        </w:rPr>
        <w:t xml:space="preserve">                      </w:t>
      </w:r>
      <w:r w:rsidRPr="00CE6DA1">
        <w:rPr>
          <w:rFonts w:eastAsiaTheme="minorEastAsia" w:cs="Times New Roman"/>
          <w:szCs w:val="28"/>
          <w:lang w:eastAsia="ru-RU"/>
        </w:rPr>
        <w:t>условий);</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обследование зеленых насаждений</w:t>
      </w:r>
      <w:r w:rsidR="00AA2346">
        <w:rPr>
          <w:rFonts w:eastAsiaTheme="minorEastAsia" w:cs="Times New Roman"/>
          <w:szCs w:val="28"/>
          <w:lang w:eastAsia="ru-RU"/>
        </w:rPr>
        <w:t xml:space="preserve"> (</w:t>
      </w:r>
      <w:r w:rsidRPr="00CE6DA1">
        <w:rPr>
          <w:rFonts w:eastAsiaTheme="minorEastAsia" w:cs="Times New Roman"/>
          <w:szCs w:val="28"/>
          <w:lang w:eastAsia="ru-RU"/>
        </w:rPr>
        <w:t>с оформлением в двух экземплярах акта технического обследования зеленых насаждений по форме согласно приложению 4 к настоящему административному регламенту и подписание</w:t>
      </w:r>
      <w:r w:rsidR="00AA2346">
        <w:rPr>
          <w:rFonts w:eastAsiaTheme="minorEastAsia" w:cs="Times New Roman"/>
          <w:szCs w:val="28"/>
          <w:lang w:eastAsia="ru-RU"/>
        </w:rPr>
        <w:t>м</w:t>
      </w:r>
      <w:r w:rsidRPr="00CE6DA1">
        <w:rPr>
          <w:rFonts w:eastAsiaTheme="minorEastAsia" w:cs="Times New Roman"/>
          <w:szCs w:val="28"/>
          <w:lang w:eastAsia="ru-RU"/>
        </w:rPr>
        <w:t xml:space="preserve">                     его лицами, проводившими обследование земельного участка, где произрастают зеленые насаждения, а также заявителем</w:t>
      </w:r>
      <w:r w:rsidR="00AA2346">
        <w:rPr>
          <w:rFonts w:eastAsiaTheme="minorEastAsia" w:cs="Times New Roman"/>
          <w:szCs w:val="28"/>
          <w:lang w:eastAsia="ru-RU"/>
        </w:rPr>
        <w:t>)</w:t>
      </w:r>
      <w:r w:rsidRPr="00CE6DA1">
        <w:rPr>
          <w:rFonts w:eastAsiaTheme="minorEastAsia" w:cs="Times New Roman"/>
          <w:szCs w:val="28"/>
          <w:lang w:eastAsia="ru-RU"/>
        </w:rPr>
        <w:t xml:space="preserve">. </w:t>
      </w:r>
    </w:p>
    <w:p w:rsidR="00CE6DA1" w:rsidRPr="00CE6DA1" w:rsidRDefault="00CE6DA1" w:rsidP="00CE6DA1">
      <w:pPr>
        <w:widowControl w:val="0"/>
        <w:tabs>
          <w:tab w:val="left" w:pos="709"/>
        </w:tabs>
        <w:autoSpaceDE w:val="0"/>
        <w:autoSpaceDN w:val="0"/>
        <w:adjustRightInd w:val="0"/>
        <w:ind w:firstLine="709"/>
        <w:jc w:val="both"/>
        <w:rPr>
          <w:rFonts w:eastAsiaTheme="minorEastAsia" w:cs="Times New Roman"/>
          <w:szCs w:val="28"/>
          <w:lang w:eastAsia="ru-RU"/>
        </w:rPr>
      </w:pPr>
      <w:bookmarkStart w:id="84" w:name="sub_3332"/>
      <w:r w:rsidRPr="00CE6DA1">
        <w:rPr>
          <w:rFonts w:eastAsiaTheme="minorEastAsia" w:cs="Times New Roman"/>
          <w:szCs w:val="28"/>
          <w:lang w:eastAsia="ru-RU"/>
        </w:rPr>
        <w:t xml:space="preserve">Максимальная продолжительность административной процедуры – </w:t>
      </w:r>
      <w:r w:rsidR="00C63DE3">
        <w:rPr>
          <w:rFonts w:eastAsiaTheme="minorEastAsia" w:cs="Times New Roman"/>
          <w:szCs w:val="28"/>
          <w:lang w:eastAsia="ru-RU"/>
        </w:rPr>
        <w:t xml:space="preserve">                   </w:t>
      </w:r>
      <w:r w:rsidRPr="00CE6DA1">
        <w:rPr>
          <w:rFonts w:eastAsiaTheme="minorEastAsia" w:cs="Times New Roman"/>
          <w:szCs w:val="28"/>
          <w:lang w:eastAsia="ru-RU"/>
        </w:rPr>
        <w:t>четыре рабочих дня.</w:t>
      </w:r>
      <w:bookmarkEnd w:id="84"/>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Критерий принятия решения о комиссионном техническом обследовании зеленых насаждений – присутствие заявителя, обеспечивающего выноску границ земельного участка на местности и доступ на территорию земельного участка.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Результат выполнения административной процедуры – подписанные </w:t>
      </w:r>
      <w:r w:rsidR="00C63DE3">
        <w:rPr>
          <w:rFonts w:eastAsiaTheme="minorEastAsia" w:cs="Times New Roman"/>
          <w:szCs w:val="28"/>
          <w:lang w:eastAsia="ru-RU"/>
        </w:rPr>
        <w:t xml:space="preserve">                </w:t>
      </w:r>
      <w:r w:rsidRPr="00CE6DA1">
        <w:rPr>
          <w:rFonts w:eastAsiaTheme="minorEastAsia" w:cs="Times New Roman"/>
          <w:szCs w:val="28"/>
          <w:lang w:eastAsia="ru-RU"/>
        </w:rPr>
        <w:t>сторонами акт технического обследования зеленых насаждений.</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Способ фиксации результата выполнения административной процедуры – сведения об акте технического обследования зеленых насаждений регистрируются в системе электронного документооборота.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 xml:space="preserve">1.4. Подготовка расчета восстановительной стоимости зеленых насаждений </w:t>
      </w:r>
      <w:r w:rsidRPr="00CE6DA1">
        <w:rPr>
          <w:rFonts w:eastAsiaTheme="minorEastAsia" w:cs="Times New Roman"/>
          <w:szCs w:val="28"/>
          <w:lang w:eastAsia="ru-RU"/>
        </w:rPr>
        <w:t xml:space="preserve">и извещения о начислении и направление заявителю (административная процедура осуществляется в случае необходимости возмещения восстановительной </w:t>
      </w:r>
      <w:r w:rsidRPr="00AA2346">
        <w:rPr>
          <w:rFonts w:eastAsiaTheme="minorEastAsia" w:cs="Times New Roman"/>
          <w:spacing w:val="-4"/>
          <w:szCs w:val="28"/>
          <w:lang w:eastAsia="ru-RU"/>
        </w:rPr>
        <w:t xml:space="preserve">стоимости зеленых насаждений в соответствии с положением о </w:t>
      </w:r>
      <w:r w:rsidRPr="00AA2346">
        <w:rPr>
          <w:rFonts w:eastAsiaTheme="minorEastAsia" w:cs="Times New Roman"/>
          <w:bCs/>
          <w:spacing w:val="-4"/>
          <w:szCs w:val="28"/>
          <w:lang w:eastAsia="ru-RU"/>
        </w:rPr>
        <w:t>порядке взимания</w:t>
      </w:r>
      <w:r w:rsidRPr="00CE6DA1">
        <w:rPr>
          <w:rFonts w:eastAsiaTheme="minorEastAsia" w:cs="Times New Roman"/>
          <w:bCs/>
          <w:szCs w:val="28"/>
          <w:lang w:eastAsia="ru-RU"/>
        </w:rPr>
        <w:t xml:space="preserve"> и возмещения восстановительной стоимости зеленых насаждений на </w:t>
      </w:r>
      <w:r w:rsidRPr="00C63DE3">
        <w:rPr>
          <w:rFonts w:eastAsiaTheme="minorEastAsia" w:cs="Times New Roman"/>
          <w:bCs/>
          <w:spacing w:val="-4"/>
          <w:szCs w:val="28"/>
          <w:lang w:eastAsia="ru-RU"/>
        </w:rPr>
        <w:t>территории муниципального образования городской округ Сургут Ханты-Мансийского</w:t>
      </w:r>
      <w:r w:rsidRPr="00CE6DA1">
        <w:rPr>
          <w:rFonts w:eastAsiaTheme="minorEastAsia" w:cs="Times New Roman"/>
          <w:bCs/>
          <w:szCs w:val="28"/>
          <w:lang w:eastAsia="ru-RU"/>
        </w:rPr>
        <w:t xml:space="preserve"> автономного округа – Югры </w:t>
      </w:r>
      <w:r w:rsidRPr="00CE6DA1">
        <w:rPr>
          <w:rFonts w:eastAsiaTheme="minorEastAsia" w:cs="Times New Roman"/>
          <w:szCs w:val="28"/>
          <w:lang w:eastAsia="ru-RU"/>
        </w:rPr>
        <w:t>согласно приложению 5 к настоящему административному регламенту).</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Основаниями для начала административной процедуры является акт </w:t>
      </w:r>
      <w:r w:rsidR="00C63DE3">
        <w:rPr>
          <w:rFonts w:eastAsiaTheme="minorEastAsia" w:cs="Times New Roman"/>
          <w:szCs w:val="28"/>
          <w:lang w:eastAsia="ru-RU"/>
        </w:rPr>
        <w:t xml:space="preserve">                  </w:t>
      </w:r>
      <w:r w:rsidRPr="00CE6DA1">
        <w:rPr>
          <w:rFonts w:eastAsiaTheme="minorEastAsia" w:cs="Times New Roman"/>
          <w:szCs w:val="28"/>
          <w:lang w:eastAsia="ru-RU"/>
        </w:rPr>
        <w:t>технического обследования зеленых насаждений.</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6"/>
          <w:szCs w:val="28"/>
          <w:lang w:eastAsia="ru-RU"/>
        </w:rPr>
        <w:t>Ответственным лицом за выполнение административных действий, входящих</w:t>
      </w:r>
      <w:r w:rsidRPr="00CE6DA1">
        <w:rPr>
          <w:rFonts w:eastAsiaTheme="minorEastAsia" w:cs="Times New Roman"/>
          <w:szCs w:val="28"/>
          <w:lang w:eastAsia="ru-RU"/>
        </w:rPr>
        <w:t xml:space="preserve"> в состав административной процедуры, является специалист департамента, </w:t>
      </w:r>
      <w:r w:rsidR="00C63DE3">
        <w:rPr>
          <w:rFonts w:eastAsiaTheme="minorEastAsia" w:cs="Times New Roman"/>
          <w:szCs w:val="28"/>
          <w:lang w:eastAsia="ru-RU"/>
        </w:rPr>
        <w:t xml:space="preserve">                  </w:t>
      </w:r>
      <w:r w:rsidRPr="00CE6DA1">
        <w:rPr>
          <w:rFonts w:eastAsiaTheme="minorEastAsia" w:cs="Times New Roman"/>
          <w:szCs w:val="28"/>
          <w:lang w:eastAsia="ru-RU"/>
        </w:rPr>
        <w:t>ответственный за предос</w:t>
      </w:r>
      <w:r w:rsidR="00C63DE3">
        <w:rPr>
          <w:rFonts w:eastAsiaTheme="minorEastAsia" w:cs="Times New Roman"/>
          <w:szCs w:val="28"/>
          <w:lang w:eastAsia="ru-RU"/>
        </w:rPr>
        <w:t>тавление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за подготовку расчета восстановительной стоимости зеленых насаждений и извещения о начислении, подготовку и выдачу заявителю уведомления                                    о необходимости оплаты восстановительной стоимости зеленых насаждений                        с приложением расчета восстановительной стоимости зеленых насаждений                         и извещения о начислении, либо уведомления об отсутствии необходимости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возмещения восстановительной стоимости зеленых насаждений – специалист </w:t>
      </w:r>
      <w:r w:rsidR="00C63DE3">
        <w:rPr>
          <w:rFonts w:eastAsiaTheme="minorEastAsia" w:cs="Times New Roman"/>
          <w:szCs w:val="28"/>
          <w:lang w:eastAsia="ru-RU"/>
        </w:rPr>
        <w:t xml:space="preserve">     </w:t>
      </w:r>
      <w:r w:rsidRPr="00CE6DA1">
        <w:rPr>
          <w:rFonts w:eastAsiaTheme="minorEastAsia" w:cs="Times New Roman"/>
          <w:szCs w:val="28"/>
          <w:lang w:eastAsia="ru-RU"/>
        </w:rPr>
        <w:t>департамента, ответственный за предоставление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 за утверждение расчета восстановительной стоимости зеленых насаждений,</w:t>
      </w:r>
      <w:r w:rsidRPr="00CE6DA1">
        <w:rPr>
          <w:rFonts w:eastAsiaTheme="minorEastAsia" w:cs="Times New Roman"/>
          <w:szCs w:val="28"/>
          <w:lang w:eastAsia="ru-RU"/>
        </w:rPr>
        <w:t xml:space="preserve"> </w:t>
      </w:r>
      <w:r w:rsidRPr="00C63DE3">
        <w:rPr>
          <w:rFonts w:eastAsiaTheme="minorEastAsia" w:cs="Times New Roman"/>
          <w:spacing w:val="-4"/>
          <w:szCs w:val="28"/>
          <w:lang w:eastAsia="ru-RU"/>
        </w:rPr>
        <w:t>подписание уведомления о необходимости оплаты восстановительной стоимости</w:t>
      </w:r>
      <w:r w:rsidRPr="00CE6DA1">
        <w:rPr>
          <w:rFonts w:eastAsiaTheme="minorEastAsia" w:cs="Times New Roman"/>
          <w:szCs w:val="28"/>
          <w:lang w:eastAsia="ru-RU"/>
        </w:rPr>
        <w:t xml:space="preserve"> зеленых насаждений</w:t>
      </w:r>
      <w:r w:rsidR="00AA2346">
        <w:rPr>
          <w:rFonts w:eastAsiaTheme="minorEastAsia" w:cs="Times New Roman"/>
          <w:szCs w:val="28"/>
          <w:lang w:eastAsia="ru-RU"/>
        </w:rPr>
        <w:t>,</w:t>
      </w:r>
      <w:r w:rsidRPr="00CE6DA1">
        <w:rPr>
          <w:rFonts w:eastAsiaTheme="minorEastAsia" w:cs="Times New Roman"/>
          <w:szCs w:val="28"/>
          <w:lang w:eastAsia="ru-RU"/>
        </w:rPr>
        <w:t xml:space="preserve"> к которому прилагается расчет восстановительной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стоимости зеленых насаждений и извещение о начислении, либо уведомления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об отсутствии необходимости возмещения восстановительной стоимости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зеленых насаждений – директор департамента либо лицо, его замещающее, </w:t>
      </w:r>
      <w:r w:rsidR="00C63DE3">
        <w:rPr>
          <w:rFonts w:eastAsiaTheme="minorEastAsia" w:cs="Times New Roman"/>
          <w:szCs w:val="28"/>
          <w:lang w:eastAsia="ru-RU"/>
        </w:rPr>
        <w:t xml:space="preserve">                     </w:t>
      </w:r>
      <w:r w:rsidRPr="00CE6DA1">
        <w:rPr>
          <w:rFonts w:eastAsiaTheme="minorEastAsia" w:cs="Times New Roman"/>
          <w:szCs w:val="28"/>
          <w:lang w:eastAsia="ru-RU"/>
        </w:rPr>
        <w:t>или заместитель директора департамента;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за регистрацию уведомления о необходимости оплаты восстанови</w:t>
      </w:r>
      <w:r w:rsidR="00C63DE3">
        <w:rPr>
          <w:rFonts w:eastAsiaTheme="minorEastAsia" w:cs="Times New Roman"/>
          <w:szCs w:val="28"/>
          <w:lang w:eastAsia="ru-RU"/>
        </w:rPr>
        <w:t xml:space="preserve">-                       </w:t>
      </w:r>
      <w:r w:rsidRPr="00CE6DA1">
        <w:rPr>
          <w:rFonts w:eastAsiaTheme="minorEastAsia" w:cs="Times New Roman"/>
          <w:szCs w:val="28"/>
          <w:lang w:eastAsia="ru-RU"/>
        </w:rPr>
        <w:t>тельной стоимости зеленых насаждений</w:t>
      </w:r>
      <w:r w:rsidR="00AA2346">
        <w:rPr>
          <w:rFonts w:eastAsiaTheme="minorEastAsia" w:cs="Times New Roman"/>
          <w:szCs w:val="28"/>
          <w:lang w:eastAsia="ru-RU"/>
        </w:rPr>
        <w:t>,</w:t>
      </w:r>
      <w:r w:rsidRPr="00CE6DA1">
        <w:rPr>
          <w:rFonts w:eastAsiaTheme="minorEastAsia" w:cs="Times New Roman"/>
          <w:szCs w:val="28"/>
          <w:lang w:eastAsia="ru-RU"/>
        </w:rPr>
        <w:t xml:space="preserve"> к которому прилагается расчет восстановительной стоимости зеленых насаждений и извещение о начислении,</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либо уведомления об отсутствии необходимости возмещения восстановительной </w:t>
      </w:r>
      <w:r w:rsidR="00C63DE3">
        <w:rPr>
          <w:rFonts w:eastAsiaTheme="minorEastAsia" w:cs="Times New Roman"/>
          <w:szCs w:val="28"/>
          <w:lang w:eastAsia="ru-RU"/>
        </w:rPr>
        <w:t xml:space="preserve">                </w:t>
      </w:r>
      <w:r w:rsidRPr="00CE6DA1">
        <w:rPr>
          <w:rFonts w:eastAsiaTheme="minorEastAsia" w:cs="Times New Roman"/>
          <w:szCs w:val="28"/>
          <w:lang w:eastAsia="ru-RU"/>
        </w:rPr>
        <w:t>стоимости зеленых насаждений – документовед, ответственный з</w:t>
      </w:r>
      <w:r w:rsidR="00C63DE3">
        <w:rPr>
          <w:rFonts w:eastAsiaTheme="minorEastAsia" w:cs="Times New Roman"/>
          <w:szCs w:val="28"/>
          <w:lang w:eastAsia="ru-RU"/>
        </w:rPr>
        <w:t>а делопроизводство департамента;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за направление уведомления о необходимости оплаты восстановительной </w:t>
      </w:r>
      <w:r w:rsidRPr="00C63DE3">
        <w:rPr>
          <w:rFonts w:eastAsiaTheme="minorEastAsia" w:cs="Times New Roman"/>
          <w:spacing w:val="-4"/>
          <w:szCs w:val="28"/>
          <w:lang w:eastAsia="ru-RU"/>
        </w:rPr>
        <w:t>стоимости зеленых насаждений</w:t>
      </w:r>
      <w:r w:rsidR="00AA2346">
        <w:rPr>
          <w:rFonts w:eastAsiaTheme="minorEastAsia" w:cs="Times New Roman"/>
          <w:spacing w:val="-4"/>
          <w:szCs w:val="28"/>
          <w:lang w:eastAsia="ru-RU"/>
        </w:rPr>
        <w:t>,</w:t>
      </w:r>
      <w:r w:rsidRPr="00C63DE3">
        <w:rPr>
          <w:rFonts w:eastAsiaTheme="minorEastAsia" w:cs="Times New Roman"/>
          <w:spacing w:val="-4"/>
          <w:szCs w:val="28"/>
          <w:lang w:eastAsia="ru-RU"/>
        </w:rPr>
        <w:t xml:space="preserve"> к которому прилагается расчет восстановительной</w:t>
      </w:r>
      <w:r w:rsidRPr="00CE6DA1">
        <w:rPr>
          <w:rFonts w:eastAsiaTheme="minorEastAsia" w:cs="Times New Roman"/>
          <w:szCs w:val="28"/>
          <w:lang w:eastAsia="ru-RU"/>
        </w:rPr>
        <w:t xml:space="preserve"> стоимости зеленых насаждений и извещение о начислении,</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либо уведомления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об отсутствии необходимости возмещения восстановительной стоимости </w:t>
      </w:r>
      <w:r w:rsidR="00C63DE3">
        <w:rPr>
          <w:rFonts w:eastAsiaTheme="minorEastAsia" w:cs="Times New Roman"/>
          <w:szCs w:val="28"/>
          <w:lang w:eastAsia="ru-RU"/>
        </w:rPr>
        <w:t xml:space="preserve">                          </w:t>
      </w:r>
      <w:r w:rsidRPr="00CE6DA1">
        <w:rPr>
          <w:rFonts w:eastAsiaTheme="minorEastAsia" w:cs="Times New Roman"/>
          <w:szCs w:val="28"/>
          <w:lang w:eastAsia="ru-RU"/>
        </w:rPr>
        <w:t>зеленых насаждений почтой, в том числе электронной – специалист департамента, ответственный за предос</w:t>
      </w:r>
      <w:r w:rsidR="00C63DE3">
        <w:rPr>
          <w:rFonts w:eastAsiaTheme="minorEastAsia" w:cs="Times New Roman"/>
          <w:szCs w:val="28"/>
          <w:lang w:eastAsia="ru-RU"/>
        </w:rPr>
        <w:t xml:space="preserve">тавление муниципальной услуги.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Содержание административных действий, входящих в состав административной процедуры:</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w:t>
      </w:r>
      <w:r w:rsidR="00AA2346">
        <w:rPr>
          <w:rFonts w:eastAsiaTheme="minorEastAsia" w:cs="Times New Roman"/>
          <w:szCs w:val="28"/>
          <w:lang w:eastAsia="ru-RU"/>
        </w:rPr>
        <w:t>)</w:t>
      </w:r>
      <w:r w:rsidRPr="00CE6DA1">
        <w:rPr>
          <w:rFonts w:eastAsiaTheme="minorEastAsia" w:cs="Times New Roman"/>
          <w:szCs w:val="28"/>
          <w:lang w:eastAsia="ru-RU"/>
        </w:rPr>
        <w:t xml:space="preserve"> </w:t>
      </w:r>
      <w:r w:rsidR="00AA2346">
        <w:rPr>
          <w:rFonts w:eastAsiaTheme="minorEastAsia" w:cs="Times New Roman"/>
          <w:szCs w:val="28"/>
          <w:lang w:eastAsia="ru-RU"/>
        </w:rPr>
        <w:t>в</w:t>
      </w:r>
      <w:r w:rsidRPr="00CE6DA1">
        <w:rPr>
          <w:rFonts w:eastAsiaTheme="minorEastAsia" w:cs="Times New Roman"/>
          <w:szCs w:val="28"/>
          <w:lang w:eastAsia="ru-RU"/>
        </w:rPr>
        <w:t xml:space="preserve"> срок не позднее трех рабочих дней со дня комиссионного технического обследования зеленых насаждений осуществляется подготовка, утверждение                    и выдача (направление) заявителю уведомления о необходимости оплаты восстановительной стоимости зеленых насаждений</w:t>
      </w:r>
      <w:r w:rsidR="00AA2346">
        <w:rPr>
          <w:rFonts w:eastAsiaTheme="minorEastAsia" w:cs="Times New Roman"/>
          <w:szCs w:val="28"/>
          <w:lang w:eastAsia="ru-RU"/>
        </w:rPr>
        <w:t>,</w:t>
      </w:r>
      <w:r w:rsidRPr="00CE6DA1">
        <w:rPr>
          <w:rFonts w:eastAsiaTheme="minorEastAsia" w:cs="Times New Roman"/>
          <w:szCs w:val="28"/>
          <w:lang w:eastAsia="ru-RU"/>
        </w:rPr>
        <w:t xml:space="preserve"> к которому прилагается расчет </w:t>
      </w:r>
      <w:r w:rsidR="00C63DE3">
        <w:rPr>
          <w:rFonts w:eastAsiaTheme="minorEastAsia" w:cs="Times New Roman"/>
          <w:szCs w:val="28"/>
          <w:lang w:eastAsia="ru-RU"/>
        </w:rPr>
        <w:t xml:space="preserve">                 </w:t>
      </w:r>
      <w:r w:rsidRPr="00CE6DA1">
        <w:rPr>
          <w:rFonts w:eastAsiaTheme="minorEastAsia" w:cs="Times New Roman"/>
          <w:szCs w:val="28"/>
          <w:lang w:eastAsia="ru-RU"/>
        </w:rPr>
        <w:t>восстановительной стоимости зеленых насаждений и извещение о начислении, либо уведомления об отсутствии необходимости возмещения восстановительной стоимости зеленых насаждений почтой, в том числе электронной</w:t>
      </w:r>
      <w:r w:rsidR="00AA2346">
        <w:rPr>
          <w:rFonts w:eastAsiaTheme="minorEastAsia" w:cs="Times New Roman"/>
          <w:szCs w:val="28"/>
          <w:lang w:eastAsia="ru-RU"/>
        </w:rPr>
        <w:t>;</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2</w:t>
      </w:r>
      <w:r w:rsidR="00AA2346">
        <w:rPr>
          <w:rFonts w:eastAsiaTheme="minorEastAsia" w:cs="Times New Roman"/>
          <w:szCs w:val="28"/>
          <w:lang w:eastAsia="ru-RU"/>
        </w:rPr>
        <w:t>)</w:t>
      </w:r>
      <w:r w:rsidRPr="00CE6DA1">
        <w:rPr>
          <w:rFonts w:eastAsiaTheme="minorEastAsia" w:cs="Times New Roman"/>
          <w:szCs w:val="28"/>
          <w:lang w:eastAsia="ru-RU"/>
        </w:rPr>
        <w:t xml:space="preserve"> </w:t>
      </w:r>
      <w:r w:rsidR="00AA2346">
        <w:rPr>
          <w:rFonts w:eastAsiaTheme="minorEastAsia" w:cs="Times New Roman"/>
          <w:szCs w:val="28"/>
          <w:lang w:eastAsia="ru-RU"/>
        </w:rPr>
        <w:t>з</w:t>
      </w:r>
      <w:r w:rsidRPr="00CE6DA1">
        <w:rPr>
          <w:rFonts w:eastAsiaTheme="minorEastAsia" w:cs="Times New Roman"/>
          <w:szCs w:val="28"/>
          <w:lang w:eastAsia="ru-RU"/>
        </w:rPr>
        <w:t>аявитель в течение пяти рабочих дней со дня получения уведомления                     о необходимости оплаты восстановительной стоимости зеленых насаждений</w:t>
      </w:r>
      <w:r w:rsidR="00AA2346">
        <w:rPr>
          <w:rFonts w:eastAsiaTheme="minorEastAsia" w:cs="Times New Roman"/>
          <w:szCs w:val="28"/>
          <w:lang w:eastAsia="ru-RU"/>
        </w:rPr>
        <w:t>,</w:t>
      </w:r>
      <w:r w:rsidRPr="00CE6DA1">
        <w:rPr>
          <w:rFonts w:eastAsiaTheme="minorEastAsia" w:cs="Times New Roman"/>
          <w:szCs w:val="28"/>
          <w:lang w:eastAsia="ru-RU"/>
        </w:rPr>
        <w:t xml:space="preserve">                          </w:t>
      </w:r>
      <w:r w:rsidRPr="00C63DE3">
        <w:rPr>
          <w:rFonts w:eastAsiaTheme="minorEastAsia" w:cs="Times New Roman"/>
          <w:spacing w:val="-4"/>
          <w:szCs w:val="28"/>
          <w:lang w:eastAsia="ru-RU"/>
        </w:rPr>
        <w:t>к которому прилагается расчет восстановительной стоимости зеленых насаждений</w:t>
      </w:r>
      <w:r w:rsidRPr="00CE6DA1">
        <w:rPr>
          <w:rFonts w:eastAsiaTheme="minorEastAsia" w:cs="Times New Roman"/>
          <w:szCs w:val="28"/>
          <w:lang w:eastAsia="ru-RU"/>
        </w:rPr>
        <w:t xml:space="preserve"> и извещение о начислении</w:t>
      </w:r>
      <w:r w:rsidR="00AA2346">
        <w:rPr>
          <w:rFonts w:eastAsiaTheme="minorEastAsia" w:cs="Times New Roman"/>
          <w:szCs w:val="28"/>
          <w:lang w:eastAsia="ru-RU"/>
        </w:rPr>
        <w:t>,</w:t>
      </w:r>
      <w:r w:rsidRPr="00CE6DA1">
        <w:rPr>
          <w:rFonts w:eastAsiaTheme="minorEastAsia" w:cs="Times New Roman"/>
          <w:szCs w:val="28"/>
          <w:lang w:eastAsia="ru-RU"/>
        </w:rPr>
        <w:t xml:space="preserve"> обеспечивает оплату восстановительн</w:t>
      </w:r>
      <w:r w:rsidR="00AA2346">
        <w:rPr>
          <w:rFonts w:eastAsiaTheme="minorEastAsia" w:cs="Times New Roman"/>
          <w:szCs w:val="28"/>
          <w:lang w:eastAsia="ru-RU"/>
        </w:rPr>
        <w:t>ой стоимости зеленых насаждений;</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3</w:t>
      </w:r>
      <w:r w:rsidR="00AA2346">
        <w:rPr>
          <w:rFonts w:eastAsiaTheme="minorEastAsia" w:cs="Times New Roman"/>
          <w:szCs w:val="28"/>
          <w:lang w:eastAsia="ru-RU"/>
        </w:rPr>
        <w:t>)</w:t>
      </w:r>
      <w:r w:rsidRPr="00CE6DA1">
        <w:rPr>
          <w:rFonts w:eastAsiaTheme="minorEastAsia" w:cs="Times New Roman"/>
          <w:szCs w:val="28"/>
          <w:lang w:eastAsia="ru-RU"/>
        </w:rPr>
        <w:t xml:space="preserve"> </w:t>
      </w:r>
      <w:r w:rsidR="00AA2346">
        <w:rPr>
          <w:rFonts w:eastAsiaTheme="minorEastAsia" w:cs="Times New Roman"/>
          <w:szCs w:val="28"/>
          <w:lang w:eastAsia="ru-RU"/>
        </w:rPr>
        <w:t>п</w:t>
      </w:r>
      <w:r w:rsidRPr="00CE6DA1">
        <w:rPr>
          <w:rFonts w:eastAsiaTheme="minorEastAsia" w:cs="Times New Roman"/>
          <w:szCs w:val="28"/>
          <w:lang w:eastAsia="ru-RU"/>
        </w:rPr>
        <w:t>олучение сведений об оплате восстановительной стоимости зеленых насаждений осуществляется департаментом посредством СМЭВ.</w:t>
      </w:r>
    </w:p>
    <w:p w:rsidR="00CE6DA1" w:rsidRPr="00CE6DA1" w:rsidRDefault="00CE6DA1" w:rsidP="00CE6DA1">
      <w:pPr>
        <w:widowControl w:val="0"/>
        <w:tabs>
          <w:tab w:val="left" w:pos="709"/>
        </w:tabs>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Максимальная продолжительность административной процедуры – </w:t>
      </w:r>
      <w:r w:rsidR="00C63DE3">
        <w:rPr>
          <w:rFonts w:eastAsiaTheme="minorEastAsia" w:cs="Times New Roman"/>
          <w:szCs w:val="28"/>
          <w:lang w:eastAsia="ru-RU"/>
        </w:rPr>
        <w:t xml:space="preserve">                       </w:t>
      </w:r>
      <w:r w:rsidRPr="00CE6DA1">
        <w:rPr>
          <w:rFonts w:eastAsiaTheme="minorEastAsia" w:cs="Times New Roman"/>
          <w:szCs w:val="28"/>
          <w:lang w:eastAsia="ru-RU"/>
        </w:rPr>
        <w:t>три рабочих дня.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highlight w:val="yellow"/>
          <w:lang w:eastAsia="ru-RU"/>
        </w:rPr>
      </w:pPr>
      <w:r w:rsidRPr="00C63DE3">
        <w:rPr>
          <w:rFonts w:eastAsiaTheme="minorEastAsia" w:cs="Times New Roman"/>
          <w:spacing w:val="-4"/>
          <w:szCs w:val="28"/>
          <w:lang w:eastAsia="ru-RU"/>
        </w:rPr>
        <w:t>Критерии принятия решения о взимании или возмещении восстановительной</w:t>
      </w:r>
      <w:r w:rsidRPr="00CE6DA1">
        <w:rPr>
          <w:rFonts w:eastAsiaTheme="minorEastAsia" w:cs="Times New Roman"/>
          <w:szCs w:val="28"/>
          <w:lang w:eastAsia="ru-RU"/>
        </w:rPr>
        <w:t xml:space="preserve"> стоимости зеленых насаждений</w:t>
      </w:r>
      <w:r w:rsidR="00AA2346">
        <w:rPr>
          <w:rFonts w:eastAsiaTheme="minorEastAsia" w:cs="Times New Roman"/>
          <w:szCs w:val="28"/>
          <w:lang w:eastAsia="ru-RU"/>
        </w:rPr>
        <w:t xml:space="preserve"> – </w:t>
      </w:r>
      <w:r w:rsidRPr="00CE6DA1">
        <w:rPr>
          <w:rFonts w:eastAsiaTheme="minorEastAsia" w:cs="Times New Roman"/>
          <w:szCs w:val="28"/>
          <w:lang w:eastAsia="ru-RU"/>
        </w:rPr>
        <w:t>восстановительная стоимость зеленых насаждений взимается с заинтересованных лиц до получения разрешения на строительство, разрешения на производство земляных работ, начал</w:t>
      </w:r>
      <w:r w:rsidR="00AA2346">
        <w:rPr>
          <w:rFonts w:eastAsiaTheme="minorEastAsia" w:cs="Times New Roman"/>
          <w:szCs w:val="28"/>
          <w:lang w:eastAsia="ru-RU"/>
        </w:rPr>
        <w:t>о</w:t>
      </w:r>
      <w:r w:rsidRPr="00CE6DA1">
        <w:rPr>
          <w:rFonts w:eastAsiaTheme="minorEastAsia" w:cs="Times New Roman"/>
          <w:szCs w:val="28"/>
          <w:lang w:eastAsia="ru-RU"/>
        </w:rPr>
        <w:t xml:space="preserve"> производства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работ по вырубке зеленых насаждений, за исключением случаев, когда восстановительная стоимость не взимается, определенных положением о </w:t>
      </w:r>
      <w:r w:rsidRPr="00CE6DA1">
        <w:rPr>
          <w:rFonts w:eastAsiaTheme="minorEastAsia" w:cs="Times New Roman"/>
          <w:bCs/>
          <w:szCs w:val="28"/>
          <w:lang w:eastAsia="ru-RU"/>
        </w:rPr>
        <w:t xml:space="preserve">порядке </w:t>
      </w:r>
      <w:r w:rsidR="00C63DE3">
        <w:rPr>
          <w:rFonts w:eastAsiaTheme="minorEastAsia" w:cs="Times New Roman"/>
          <w:bCs/>
          <w:szCs w:val="28"/>
          <w:lang w:eastAsia="ru-RU"/>
        </w:rPr>
        <w:t xml:space="preserve">                 </w:t>
      </w:r>
      <w:r w:rsidRPr="00CE6DA1">
        <w:rPr>
          <w:rFonts w:eastAsiaTheme="minorEastAsia" w:cs="Times New Roman"/>
          <w:bCs/>
          <w:szCs w:val="28"/>
          <w:lang w:eastAsia="ru-RU"/>
        </w:rPr>
        <w:t xml:space="preserve">взимания и возмещения восстановительной стоимости зеленых насаждений </w:t>
      </w:r>
      <w:r w:rsidR="00C63DE3">
        <w:rPr>
          <w:rFonts w:eastAsiaTheme="minorEastAsia" w:cs="Times New Roman"/>
          <w:bCs/>
          <w:szCs w:val="28"/>
          <w:lang w:eastAsia="ru-RU"/>
        </w:rPr>
        <w:t xml:space="preserve">                  </w:t>
      </w:r>
      <w:r w:rsidRPr="00CE6DA1">
        <w:rPr>
          <w:rFonts w:eastAsiaTheme="minorEastAsia" w:cs="Times New Roman"/>
          <w:bCs/>
          <w:szCs w:val="28"/>
          <w:lang w:eastAsia="ru-RU"/>
        </w:rPr>
        <w:t>на территории муниципального образования городской округ Сургут Ханты-Мансийского автономного округа – Югры</w:t>
      </w:r>
      <w:r w:rsidRPr="00CE6DA1">
        <w:rPr>
          <w:rFonts w:eastAsiaTheme="minorEastAsia" w:cs="Times New Roman"/>
          <w:szCs w:val="28"/>
          <w:lang w:eastAsia="ru-RU"/>
        </w:rPr>
        <w:t xml:space="preserve"> в приложении </w:t>
      </w:r>
      <w:r w:rsidRPr="00CE6DA1">
        <w:rPr>
          <w:rFonts w:eastAsiaTheme="minorEastAsia" w:cs="Times New Roman"/>
          <w:color w:val="22272F"/>
          <w:szCs w:val="28"/>
          <w:lang w:eastAsia="ru-RU"/>
        </w:rPr>
        <w:t>5 к настоящему административному регламенту.</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Результат выполнения административной процедуры – утвержденный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расчет восстановительной стоимости зеленых насаждений, подписанное </w:t>
      </w:r>
      <w:r w:rsidRPr="00C63DE3">
        <w:rPr>
          <w:rFonts w:eastAsiaTheme="minorEastAsia" w:cs="Times New Roman"/>
          <w:spacing w:val="-4"/>
          <w:szCs w:val="28"/>
          <w:lang w:eastAsia="ru-RU"/>
        </w:rPr>
        <w:t>уведомление о необходимости оплаты восстановительной стоимости зеленых насаждений</w:t>
      </w:r>
      <w:r w:rsidR="00AA2346">
        <w:rPr>
          <w:rFonts w:eastAsiaTheme="minorEastAsia" w:cs="Times New Roman"/>
          <w:spacing w:val="-4"/>
          <w:szCs w:val="28"/>
          <w:lang w:eastAsia="ru-RU"/>
        </w:rPr>
        <w:t>,</w:t>
      </w:r>
      <w:r w:rsidRPr="00CE6DA1">
        <w:rPr>
          <w:rFonts w:eastAsiaTheme="minorEastAsia" w:cs="Times New Roman"/>
          <w:szCs w:val="28"/>
          <w:lang w:eastAsia="ru-RU"/>
        </w:rPr>
        <w:t xml:space="preserve"> </w:t>
      </w:r>
      <w:r w:rsidRPr="00C63DE3">
        <w:rPr>
          <w:rFonts w:eastAsiaTheme="minorEastAsia" w:cs="Times New Roman"/>
          <w:spacing w:val="-4"/>
          <w:szCs w:val="28"/>
          <w:lang w:eastAsia="ru-RU"/>
        </w:rPr>
        <w:t>к которому прилагается расчет восстановительной стоимости зеленых насаждений</w:t>
      </w:r>
      <w:r w:rsidRPr="00CE6DA1">
        <w:rPr>
          <w:rFonts w:eastAsiaTheme="minorEastAsia" w:cs="Times New Roman"/>
          <w:szCs w:val="28"/>
          <w:lang w:eastAsia="ru-RU"/>
        </w:rPr>
        <w:t xml:space="preserve"> и извещение о начислении, либо уведомление об отсутствии необходимости </w:t>
      </w:r>
      <w:r w:rsidR="00C63DE3">
        <w:rPr>
          <w:rFonts w:eastAsiaTheme="minorEastAsia" w:cs="Times New Roman"/>
          <w:szCs w:val="28"/>
          <w:lang w:eastAsia="ru-RU"/>
        </w:rPr>
        <w:t xml:space="preserve">              </w:t>
      </w:r>
      <w:r w:rsidRPr="00CE6DA1">
        <w:rPr>
          <w:rFonts w:eastAsiaTheme="minorEastAsia" w:cs="Times New Roman"/>
          <w:szCs w:val="28"/>
          <w:lang w:eastAsia="ru-RU"/>
        </w:rPr>
        <w:t>возмещения восстановительной стоимости зеленых насаждений.</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Способ фиксации результата выполнения административной процедуры – поступление денежных средств в доход бюджета города за оплату восстановительной стоимости зеленых насаждений, получение платежного поручения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за оплату восстановительной стоимости зеленых насаждений посредством </w:t>
      </w:r>
      <w:r w:rsidR="00C63DE3">
        <w:rPr>
          <w:rFonts w:eastAsiaTheme="minorEastAsia" w:cs="Times New Roman"/>
          <w:szCs w:val="28"/>
          <w:lang w:eastAsia="ru-RU"/>
        </w:rPr>
        <w:t xml:space="preserve">                </w:t>
      </w:r>
      <w:r w:rsidRPr="00CE6DA1">
        <w:rPr>
          <w:rFonts w:eastAsiaTheme="minorEastAsia" w:cs="Times New Roman"/>
          <w:szCs w:val="28"/>
          <w:lang w:eastAsia="ru-RU"/>
        </w:rPr>
        <w:t>электронной почты от специалиста управления бюджетного уч</w:t>
      </w:r>
      <w:r w:rsidR="00AA2346">
        <w:rPr>
          <w:rFonts w:eastAsiaTheme="minorEastAsia" w:cs="Times New Roman"/>
          <w:szCs w:val="28"/>
          <w:lang w:eastAsia="ru-RU"/>
        </w:rPr>
        <w:t>ё</w:t>
      </w:r>
      <w:r w:rsidRPr="00CE6DA1">
        <w:rPr>
          <w:rFonts w:eastAsiaTheme="minorEastAsia" w:cs="Times New Roman"/>
          <w:szCs w:val="28"/>
          <w:lang w:eastAsia="ru-RU"/>
        </w:rPr>
        <w:t>та и отч</w:t>
      </w:r>
      <w:r w:rsidR="00AA2346">
        <w:rPr>
          <w:rFonts w:eastAsiaTheme="minorEastAsia" w:cs="Times New Roman"/>
          <w:szCs w:val="28"/>
          <w:lang w:eastAsia="ru-RU"/>
        </w:rPr>
        <w:t>ё</w:t>
      </w:r>
      <w:r w:rsidRPr="00CE6DA1">
        <w:rPr>
          <w:rFonts w:eastAsiaTheme="minorEastAsia" w:cs="Times New Roman"/>
          <w:szCs w:val="28"/>
          <w:lang w:eastAsia="ru-RU"/>
        </w:rPr>
        <w:t xml:space="preserve">тности Администрации города, поступление сообщения о получении уведомления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об отсутствии необходимости возмещения восстановительной стоимости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зеленых насаждений посредством электронной почты.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1.5. Рассмотрение документов и сведений, принятие решения.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Основанием для начала административной процедуры является получение специалистом, ответственным за предоставление муниципальной услуги, </w:t>
      </w:r>
      <w:r w:rsidR="00C63DE3">
        <w:rPr>
          <w:rFonts w:eastAsiaTheme="minorEastAsia" w:cs="Times New Roman"/>
          <w:szCs w:val="28"/>
          <w:lang w:eastAsia="ru-RU"/>
        </w:rPr>
        <w:t xml:space="preserve">                      </w:t>
      </w:r>
      <w:r w:rsidRPr="00C63DE3">
        <w:rPr>
          <w:rFonts w:eastAsiaTheme="minorEastAsia" w:cs="Times New Roman"/>
          <w:spacing w:val="-4"/>
          <w:szCs w:val="28"/>
          <w:lang w:eastAsia="ru-RU"/>
        </w:rPr>
        <w:t>заявления и иных документов, необходимых для предоставления муниципальной</w:t>
      </w:r>
      <w:r w:rsidRPr="00CE6DA1">
        <w:rPr>
          <w:rFonts w:eastAsiaTheme="minorEastAsia" w:cs="Times New Roman"/>
          <w:szCs w:val="28"/>
          <w:lang w:eastAsia="ru-RU"/>
        </w:rPr>
        <w:t xml:space="preserve"> услуги, представленных заявителем и (или) полученных по межведомственному запросу (в случае их направления).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6"/>
          <w:szCs w:val="28"/>
          <w:lang w:eastAsia="ru-RU"/>
        </w:rPr>
        <w:t>Ответственным лицом за выполнение административных действий, входящих</w:t>
      </w:r>
      <w:r w:rsidRPr="00C63DE3">
        <w:rPr>
          <w:rFonts w:eastAsiaTheme="minorEastAsia" w:cs="Times New Roman"/>
          <w:spacing w:val="-4"/>
          <w:szCs w:val="28"/>
          <w:lang w:eastAsia="ru-RU"/>
        </w:rPr>
        <w:t xml:space="preserve"> </w:t>
      </w:r>
      <w:r w:rsidRPr="00CE6DA1">
        <w:rPr>
          <w:rFonts w:eastAsiaTheme="minorEastAsia" w:cs="Times New Roman"/>
          <w:szCs w:val="28"/>
          <w:lang w:eastAsia="ru-RU"/>
        </w:rPr>
        <w:t xml:space="preserve">в состав административной процедуры, является специалист департамента, </w:t>
      </w:r>
      <w:r w:rsidR="00C63DE3">
        <w:rPr>
          <w:rFonts w:eastAsiaTheme="minorEastAsia" w:cs="Times New Roman"/>
          <w:szCs w:val="28"/>
          <w:lang w:eastAsia="ru-RU"/>
        </w:rPr>
        <w:t xml:space="preserve">                  </w:t>
      </w:r>
      <w:r w:rsidRPr="00CE6DA1">
        <w:rPr>
          <w:rFonts w:eastAsiaTheme="minorEastAsia" w:cs="Times New Roman"/>
          <w:szCs w:val="28"/>
          <w:lang w:eastAsia="ru-RU"/>
        </w:rPr>
        <w:t>ответственный за предоставление муниципальной услуги</w:t>
      </w:r>
      <w:r w:rsidR="00C63DE3">
        <w:rPr>
          <w:rFonts w:eastAsiaTheme="minorEastAsia" w:cs="Times New Roman"/>
          <w:szCs w:val="28"/>
          <w:lang w:eastAsia="ru-RU"/>
        </w:rPr>
        <w:t>:</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за проверку документов, необходимых для предоставления муници</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пальной услуги, оформление решения о предоставлении (об отказе в предоставлении) муниципальной услуги – специалист департамента, ответственный </w:t>
      </w:r>
      <w:r w:rsidR="00C63DE3">
        <w:rPr>
          <w:rFonts w:eastAsiaTheme="minorEastAsia" w:cs="Times New Roman"/>
          <w:szCs w:val="28"/>
          <w:lang w:eastAsia="ru-RU"/>
        </w:rPr>
        <w:t xml:space="preserve">                    </w:t>
      </w:r>
      <w:r w:rsidRPr="00CE6DA1">
        <w:rPr>
          <w:rFonts w:eastAsiaTheme="minorEastAsia" w:cs="Times New Roman"/>
          <w:szCs w:val="28"/>
          <w:lang w:eastAsia="ru-RU"/>
        </w:rPr>
        <w:t>за предоставление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за подписание решения о предоставлении (об отказе в предоставлении) муниципальной услуги – директор департамента или лицо</w:t>
      </w:r>
      <w:r w:rsidR="00C63DE3">
        <w:rPr>
          <w:rFonts w:eastAsiaTheme="minorEastAsia" w:cs="Times New Roman"/>
          <w:szCs w:val="28"/>
          <w:lang w:eastAsia="ru-RU"/>
        </w:rPr>
        <w:t>,</w:t>
      </w:r>
      <w:r w:rsidRPr="00CE6DA1">
        <w:rPr>
          <w:rFonts w:eastAsiaTheme="minorEastAsia" w:cs="Times New Roman"/>
          <w:szCs w:val="28"/>
          <w:lang w:eastAsia="ru-RU"/>
        </w:rPr>
        <w:t xml:space="preserve"> его замещающее,</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 заместитель директора департамента;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за регистрацию решения о предоставлении (об отказе в предоставлении) муниципальной услуги – специалист департамента, ответственный за делопроизводство.</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Содержание административных действий, входящих в состав административной процедуры:</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проверка документов на наличие или отсутствие оснований для отказа                    в предоставлении муниципальной услуги</w:t>
      </w:r>
      <w:r w:rsidR="00AA2346">
        <w:rPr>
          <w:rFonts w:eastAsiaTheme="minorEastAsia" w:cs="Times New Roman"/>
          <w:szCs w:val="28"/>
          <w:lang w:eastAsia="ru-RU"/>
        </w:rPr>
        <w:t xml:space="preserve"> –</w:t>
      </w:r>
      <w:r w:rsidRPr="00CE6DA1">
        <w:rPr>
          <w:rFonts w:eastAsiaTheme="minorEastAsia" w:cs="Times New Roman"/>
          <w:szCs w:val="28"/>
          <w:lang w:eastAsia="ru-RU"/>
        </w:rPr>
        <w:t xml:space="preserve"> в срок не более одного рабочего дня со дня регистрации заявления о предоставлении муниципальной услуги </w:t>
      </w:r>
      <w:r w:rsidR="00C63DE3">
        <w:rPr>
          <w:rFonts w:eastAsiaTheme="minorEastAsia" w:cs="Times New Roman"/>
          <w:szCs w:val="28"/>
          <w:lang w:eastAsia="ru-RU"/>
        </w:rPr>
        <w:t xml:space="preserve">                         </w:t>
      </w:r>
      <w:r w:rsidRPr="00CE6DA1">
        <w:rPr>
          <w:rFonts w:eastAsiaTheme="minorEastAsia" w:cs="Times New Roman"/>
          <w:szCs w:val="28"/>
          <w:lang w:eastAsia="ru-RU"/>
        </w:rPr>
        <w:t>или со дня получения ответов на межведомственные запросы;</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подготовка, подписание и регистрация решения о предоставлении                         (об отказе в предоставлении) муниципальной услуги</w:t>
      </w:r>
      <w:r w:rsidR="00AA2346">
        <w:rPr>
          <w:rFonts w:eastAsiaTheme="minorEastAsia" w:cs="Times New Roman"/>
          <w:szCs w:val="28"/>
          <w:lang w:eastAsia="ru-RU"/>
        </w:rPr>
        <w:t xml:space="preserve"> –</w:t>
      </w:r>
      <w:r w:rsidRPr="00CE6DA1">
        <w:rPr>
          <w:rFonts w:eastAsiaTheme="minorEastAsia" w:cs="Times New Roman"/>
          <w:szCs w:val="28"/>
          <w:lang w:eastAsia="ru-RU"/>
        </w:rPr>
        <w:t xml:space="preserve"> в срок не более одного </w:t>
      </w:r>
      <w:r w:rsidR="00C63DE3">
        <w:rPr>
          <w:rFonts w:eastAsiaTheme="minorEastAsia" w:cs="Times New Roman"/>
          <w:szCs w:val="28"/>
          <w:lang w:eastAsia="ru-RU"/>
        </w:rPr>
        <w:t xml:space="preserve">               </w:t>
      </w:r>
      <w:r w:rsidRPr="00CE6DA1">
        <w:rPr>
          <w:rFonts w:eastAsiaTheme="minorEastAsia" w:cs="Times New Roman"/>
          <w:szCs w:val="28"/>
          <w:lang w:eastAsia="ru-RU"/>
        </w:rPr>
        <w:t>рабочего дня.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Максимальный срок выполнения административной процедуры – </w:t>
      </w:r>
      <w:r w:rsidR="00C63DE3">
        <w:rPr>
          <w:rFonts w:eastAsiaTheme="minorEastAsia" w:cs="Times New Roman"/>
          <w:szCs w:val="28"/>
          <w:lang w:eastAsia="ru-RU"/>
        </w:rPr>
        <w:t xml:space="preserve">                          </w:t>
      </w:r>
      <w:r w:rsidRPr="00CE6DA1">
        <w:rPr>
          <w:rFonts w:eastAsiaTheme="minorEastAsia" w:cs="Times New Roman"/>
          <w:szCs w:val="28"/>
          <w:lang w:eastAsia="ru-RU"/>
        </w:rPr>
        <w:t>два рабочих дня.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Критерий принятия решения – наличие документов, необходимых </w:t>
      </w:r>
      <w:r w:rsidR="00C63DE3">
        <w:rPr>
          <w:rFonts w:eastAsiaTheme="minorEastAsia" w:cs="Times New Roman"/>
          <w:szCs w:val="28"/>
          <w:lang w:eastAsia="ru-RU"/>
        </w:rPr>
        <w:t xml:space="preserve">                          </w:t>
      </w:r>
      <w:r w:rsidRPr="00CE6DA1">
        <w:rPr>
          <w:rFonts w:eastAsiaTheme="minorEastAsia" w:cs="Times New Roman"/>
          <w:szCs w:val="28"/>
          <w:lang w:eastAsia="ru-RU"/>
        </w:rPr>
        <w:t>для предоставления муниципальной услуги, отсутствие оснований для отказа                           в предоставлении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Результат выполнения административной процедуры – оформленный </w:t>
      </w:r>
      <w:r w:rsidR="00C63DE3">
        <w:rPr>
          <w:rFonts w:eastAsiaTheme="minorEastAsia" w:cs="Times New Roman"/>
          <w:szCs w:val="28"/>
          <w:lang w:eastAsia="ru-RU"/>
        </w:rPr>
        <w:t xml:space="preserve">                </w:t>
      </w:r>
      <w:r w:rsidRPr="00CE6DA1">
        <w:rPr>
          <w:rFonts w:eastAsiaTheme="minorEastAsia" w:cs="Times New Roman"/>
          <w:szCs w:val="28"/>
          <w:lang w:eastAsia="ru-RU"/>
        </w:rPr>
        <w:t>документ, являющийся результатом предоставления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Способ фиксации результата выполнения административной процедуры                 и порядок его передачи для выполнения следующей административной </w:t>
      </w:r>
      <w:r w:rsidR="00AA2346">
        <w:rPr>
          <w:rFonts w:eastAsiaTheme="minorEastAsia" w:cs="Times New Roman"/>
          <w:szCs w:val="28"/>
          <w:lang w:eastAsia="ru-RU"/>
        </w:rPr>
        <w:t xml:space="preserve">                          </w:t>
      </w:r>
      <w:r w:rsidRPr="00CE6DA1">
        <w:rPr>
          <w:rFonts w:eastAsiaTheme="minorEastAsia" w:cs="Times New Roman"/>
          <w:szCs w:val="28"/>
          <w:lang w:eastAsia="ru-RU"/>
        </w:rPr>
        <w:t>процедуры:</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документы, являющиеся результатом предоставления муниципальной услуги, регистрируются в системе электронного документооборота.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Специалист, ответственный за предоставление муниципальной услуги,                    не позднее дня, следующего за днем регистрации документа, являющегося </w:t>
      </w:r>
      <w:r w:rsidR="00C63DE3">
        <w:rPr>
          <w:rFonts w:eastAsiaTheme="minorEastAsia" w:cs="Times New Roman"/>
          <w:szCs w:val="28"/>
          <w:lang w:eastAsia="ru-RU"/>
        </w:rPr>
        <w:t xml:space="preserve">                </w:t>
      </w:r>
      <w:r w:rsidRPr="00CE6DA1">
        <w:rPr>
          <w:rFonts w:eastAsiaTheme="minorEastAsia" w:cs="Times New Roman"/>
          <w:szCs w:val="28"/>
          <w:lang w:eastAsia="ru-RU"/>
        </w:rPr>
        <w:t>результатом предоставления муниципальной услуги, обеспечивает его передачу в филиал МФЦ (в случае необходимости выдачи заявителю документа в филиале МФЦ).</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1.6. Выдача результата.</w:t>
      </w:r>
    </w:p>
    <w:p w:rsidR="00CE6DA1" w:rsidRPr="00CE6DA1" w:rsidRDefault="00CE6DA1" w:rsidP="00CE6DA1">
      <w:pPr>
        <w:widowControl w:val="0"/>
        <w:tabs>
          <w:tab w:val="left" w:pos="709"/>
          <w:tab w:val="left" w:pos="4678"/>
        </w:tabs>
        <w:ind w:firstLine="709"/>
        <w:jc w:val="both"/>
        <w:rPr>
          <w:rFonts w:eastAsia="Times New Roman" w:cs="Times New Roman"/>
          <w:szCs w:val="28"/>
          <w:lang w:eastAsia="ru-RU"/>
        </w:rPr>
      </w:pPr>
      <w:r w:rsidRPr="00CE6DA1">
        <w:rPr>
          <w:rFonts w:eastAsia="Times New Roman" w:cs="Times New Roman"/>
          <w:szCs w:val="28"/>
          <w:lang w:eastAsia="ru-RU"/>
        </w:rPr>
        <w:t xml:space="preserve">Основание для начала административной процедуры – оформленный </w:t>
      </w:r>
      <w:r w:rsidR="00C63DE3">
        <w:rPr>
          <w:rFonts w:eastAsia="Times New Roman" w:cs="Times New Roman"/>
          <w:szCs w:val="28"/>
          <w:lang w:eastAsia="ru-RU"/>
        </w:rPr>
        <w:t xml:space="preserve">               </w:t>
      </w:r>
      <w:r w:rsidRPr="00CE6DA1">
        <w:rPr>
          <w:rFonts w:eastAsia="Times New Roman" w:cs="Times New Roman"/>
          <w:szCs w:val="28"/>
          <w:lang w:eastAsia="ru-RU"/>
        </w:rPr>
        <w:t>документ (разрешение на право вырубки зеленых насаждений или р</w:t>
      </w:r>
      <w:r w:rsidRPr="00CE6DA1">
        <w:rPr>
          <w:rFonts w:ascii="PT Astra Serif" w:eastAsia="Times New Roman" w:hAnsi="PT Astra Serif" w:cs="Times New Roman"/>
          <w:bCs/>
          <w:color w:val="000000"/>
          <w:szCs w:val="28"/>
          <w:lang w:eastAsia="ru-RU"/>
        </w:rPr>
        <w:t xml:space="preserve">ешение                      </w:t>
      </w:r>
      <w:r w:rsidRPr="00C63DE3">
        <w:rPr>
          <w:rFonts w:ascii="PT Astra Serif" w:eastAsia="Times New Roman" w:hAnsi="PT Astra Serif" w:cs="Times New Roman"/>
          <w:bCs/>
          <w:color w:val="000000"/>
          <w:spacing w:val="-4"/>
          <w:szCs w:val="28"/>
          <w:lang w:eastAsia="ru-RU"/>
        </w:rPr>
        <w:t xml:space="preserve">об отказе в приеме документов, необходимых для предоставления </w:t>
      </w:r>
      <w:r w:rsidRPr="00C63DE3">
        <w:rPr>
          <w:rFonts w:ascii="PT Astra Serif" w:eastAsia="Times New Roman" w:hAnsi="PT Astra Serif" w:cs="Times New Roman"/>
          <w:bCs/>
          <w:spacing w:val="-4"/>
          <w:szCs w:val="28"/>
          <w:lang w:eastAsia="ru-RU"/>
        </w:rPr>
        <w:t>муниципальной</w:t>
      </w:r>
      <w:r w:rsidRPr="00CE6DA1">
        <w:rPr>
          <w:rFonts w:ascii="PT Astra Serif" w:eastAsia="Times New Roman" w:hAnsi="PT Astra Serif" w:cs="Times New Roman"/>
          <w:bCs/>
          <w:color w:val="000000"/>
          <w:szCs w:val="28"/>
          <w:lang w:eastAsia="ru-RU"/>
        </w:rPr>
        <w:t xml:space="preserve"> услуги / об отказе в предоставлении</w:t>
      </w:r>
      <w:r w:rsidRPr="00CE6DA1">
        <w:rPr>
          <w:rFonts w:ascii="PT Astra Serif" w:eastAsia="Times New Roman" w:hAnsi="PT Astra Serif" w:cs="Times New Roman"/>
          <w:bCs/>
          <w:szCs w:val="28"/>
          <w:lang w:eastAsia="ru-RU"/>
        </w:rPr>
        <w:t xml:space="preserve"> муниципальной</w:t>
      </w:r>
      <w:r w:rsidRPr="00CE6DA1">
        <w:rPr>
          <w:rFonts w:ascii="PT Astra Serif" w:eastAsia="Times New Roman" w:hAnsi="PT Astra Serif" w:cs="Times New Roman"/>
          <w:bCs/>
          <w:color w:val="000000"/>
          <w:szCs w:val="28"/>
          <w:lang w:eastAsia="ru-RU"/>
        </w:rPr>
        <w:t xml:space="preserve"> услуги</w:t>
      </w:r>
      <w:r w:rsidRPr="00CE6DA1">
        <w:rPr>
          <w:rFonts w:eastAsia="Times New Roman" w:cs="Times New Roman"/>
          <w:szCs w:val="28"/>
          <w:lang w:eastAsia="ru-RU"/>
        </w:rPr>
        <w:t xml:space="preserve">, содержащее </w:t>
      </w:r>
      <w:r w:rsidR="00C63DE3">
        <w:rPr>
          <w:rFonts w:eastAsia="Times New Roman" w:cs="Times New Roman"/>
          <w:szCs w:val="28"/>
          <w:lang w:eastAsia="ru-RU"/>
        </w:rPr>
        <w:t xml:space="preserve">                    </w:t>
      </w:r>
      <w:r w:rsidRPr="00CE6DA1">
        <w:rPr>
          <w:rFonts w:eastAsia="Times New Roman" w:cs="Times New Roman"/>
          <w:szCs w:val="28"/>
          <w:lang w:eastAsia="ru-RU"/>
        </w:rPr>
        <w:t>обоснование причин отказа), являющийся результатом предоставления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Сведения об ответственных лицах за выполнение административных </w:t>
      </w:r>
      <w:r w:rsidR="00C63DE3">
        <w:rPr>
          <w:rFonts w:eastAsiaTheme="minorEastAsia" w:cs="Times New Roman"/>
          <w:szCs w:val="28"/>
          <w:lang w:eastAsia="ru-RU"/>
        </w:rPr>
        <w:t xml:space="preserve">                </w:t>
      </w:r>
      <w:r w:rsidRPr="00CE6DA1">
        <w:rPr>
          <w:rFonts w:eastAsiaTheme="minorEastAsia" w:cs="Times New Roman"/>
          <w:szCs w:val="28"/>
          <w:lang w:eastAsia="ru-RU"/>
        </w:rPr>
        <w:t>действий, входящих в состав административной процедуры:</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 xml:space="preserve">- за выдачу заявителю документов, являющихся результатом предоставления </w:t>
      </w:r>
      <w:r w:rsidRPr="00CE6DA1">
        <w:rPr>
          <w:rFonts w:eastAsiaTheme="minorEastAsia" w:cs="Times New Roman"/>
          <w:szCs w:val="28"/>
          <w:lang w:eastAsia="ru-RU"/>
        </w:rPr>
        <w:t xml:space="preserve">муниципальной услуги, нарочно либо по почте, в том числе электронной – </w:t>
      </w:r>
      <w:r w:rsidR="00C63DE3">
        <w:rPr>
          <w:rFonts w:eastAsiaTheme="minorEastAsia" w:cs="Times New Roman"/>
          <w:szCs w:val="28"/>
          <w:lang w:eastAsia="ru-RU"/>
        </w:rPr>
        <w:t xml:space="preserve">                    </w:t>
      </w:r>
      <w:r w:rsidRPr="00CE6DA1">
        <w:rPr>
          <w:rFonts w:eastAsiaTheme="minorEastAsia" w:cs="Times New Roman"/>
          <w:szCs w:val="28"/>
          <w:lang w:eastAsia="ru-RU"/>
        </w:rPr>
        <w:t>специалист департамента или работник филиала МФЦ;</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за направление заявителю документов, являющихся результатом предоставления муниципальной услуги, посредством Единого или регионального </w:t>
      </w:r>
      <w:r w:rsidR="00C63DE3">
        <w:rPr>
          <w:rFonts w:eastAsiaTheme="minorEastAsia" w:cs="Times New Roman"/>
          <w:szCs w:val="28"/>
          <w:lang w:eastAsia="ru-RU"/>
        </w:rPr>
        <w:t xml:space="preserve">                      </w:t>
      </w:r>
      <w:r w:rsidRPr="00CE6DA1">
        <w:rPr>
          <w:rFonts w:eastAsiaTheme="minorEastAsia" w:cs="Times New Roman"/>
          <w:szCs w:val="28"/>
          <w:lang w:eastAsia="ru-RU"/>
        </w:rPr>
        <w:t>порталов – специалист департамента, ответственный за предоставление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Содержание административных действий, входящих в состав административной процедуры: выдача (направление) заявителю документа, являющегося результатом предоставления муниципальной услуги, способом, указанным </w:t>
      </w:r>
      <w:r w:rsidR="00C63DE3">
        <w:rPr>
          <w:rFonts w:eastAsiaTheme="minorEastAsia" w:cs="Times New Roman"/>
          <w:szCs w:val="28"/>
          <w:lang w:eastAsia="ru-RU"/>
        </w:rPr>
        <w:t xml:space="preserve">                    </w:t>
      </w:r>
      <w:r w:rsidRPr="00CE6DA1">
        <w:rPr>
          <w:rFonts w:eastAsiaTheme="minorEastAsia" w:cs="Times New Roman"/>
          <w:szCs w:val="28"/>
          <w:lang w:eastAsia="ru-RU"/>
        </w:rPr>
        <w:t>заявителем в заявлении о предоставлении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Максимальный срок выполнения административной процедуры </w:t>
      </w:r>
      <w:r w:rsidR="00AA2346">
        <w:rPr>
          <w:rFonts w:eastAsiaTheme="minorEastAsia" w:cs="Times New Roman"/>
          <w:szCs w:val="28"/>
          <w:lang w:eastAsia="ru-RU"/>
        </w:rPr>
        <w:t xml:space="preserve">– </w:t>
      </w:r>
      <w:r w:rsidRPr="00CE6DA1">
        <w:rPr>
          <w:rFonts w:eastAsiaTheme="minorEastAsia" w:cs="Times New Roman"/>
          <w:szCs w:val="28"/>
          <w:lang w:eastAsia="ru-RU"/>
        </w:rPr>
        <w:t>не более                одного рабочего дня.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Критерий принятия решения о выдаче (направлении) заявителю результата предоставления муниципальной услуги: оформленные документы, являющиеся результатом предоставления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Результатом выполнения административной процедуры является: выданный</w:t>
      </w:r>
      <w:r w:rsidRPr="00CE6DA1">
        <w:rPr>
          <w:rFonts w:eastAsiaTheme="minorEastAsia" w:cs="Times New Roman"/>
          <w:szCs w:val="28"/>
          <w:lang w:eastAsia="ru-RU"/>
        </w:rPr>
        <w:t xml:space="preserve"> (направленный) заявителю документ, являющийся результатом предоставления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Способы фиксации результата выполнения административной процедуры:</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в случае выдачи заявителю документов нарочно в уполномоченном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органе </w:t>
      </w:r>
      <w:r w:rsidR="00C63DE3">
        <w:rPr>
          <w:rFonts w:eastAsiaTheme="minorEastAsia" w:cs="Times New Roman"/>
          <w:szCs w:val="28"/>
          <w:lang w:eastAsia="ru-RU"/>
        </w:rPr>
        <w:t>–</w:t>
      </w:r>
      <w:r w:rsidRPr="00CE6DA1">
        <w:rPr>
          <w:rFonts w:eastAsiaTheme="minorEastAsia" w:cs="Times New Roman"/>
          <w:szCs w:val="28"/>
          <w:lang w:eastAsia="ru-RU"/>
        </w:rPr>
        <w:t xml:space="preserve"> запись о получении заявителем документа подтверждается подписью </w:t>
      </w:r>
      <w:r w:rsidR="00C63DE3">
        <w:rPr>
          <w:rFonts w:eastAsiaTheme="minorEastAsia" w:cs="Times New Roman"/>
          <w:szCs w:val="28"/>
          <w:lang w:eastAsia="ru-RU"/>
        </w:rPr>
        <w:t xml:space="preserve">        </w:t>
      </w:r>
      <w:r w:rsidRPr="00CE6DA1">
        <w:rPr>
          <w:rFonts w:eastAsiaTheme="minorEastAsia" w:cs="Times New Roman"/>
          <w:szCs w:val="28"/>
          <w:lang w:eastAsia="ru-RU"/>
        </w:rPr>
        <w:t>заявителя на копии такого документа;</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в случае выдачи заявителю документов нарочно в филиале МФЦ – </w:t>
      </w:r>
      <w:r w:rsidR="00C63DE3">
        <w:rPr>
          <w:rFonts w:eastAsiaTheme="minorEastAsia" w:cs="Times New Roman"/>
          <w:szCs w:val="28"/>
          <w:lang w:eastAsia="ru-RU"/>
        </w:rPr>
        <w:t xml:space="preserve">                   </w:t>
      </w:r>
      <w:r w:rsidRPr="00CE6DA1">
        <w:rPr>
          <w:rFonts w:eastAsiaTheme="minorEastAsia" w:cs="Times New Roman"/>
          <w:szCs w:val="28"/>
          <w:lang w:eastAsia="ru-RU"/>
        </w:rPr>
        <w:t>сведения о выдаче документов заявителю фиксируется в АИС филиала МФЦ;</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в случае направления заявителю документов почтовым направлением </w:t>
      </w:r>
      <w:r w:rsidR="00AA2346">
        <w:rPr>
          <w:rFonts w:eastAsiaTheme="minorEastAsia" w:cs="Times New Roman"/>
          <w:szCs w:val="28"/>
          <w:lang w:eastAsia="ru-RU"/>
        </w:rPr>
        <w:t>–</w:t>
      </w:r>
      <w:r w:rsidRPr="00CE6DA1">
        <w:rPr>
          <w:rFonts w:eastAsiaTheme="minorEastAsia" w:cs="Times New Roman"/>
          <w:szCs w:val="28"/>
          <w:lang w:eastAsia="ru-RU"/>
        </w:rPr>
        <w:t xml:space="preserve"> получение заявителем документа подтверждается уведомлением о вручении;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в случае направления заявителю документов по электронной почте </w:t>
      </w:r>
      <w:r w:rsidR="00AA2346">
        <w:rPr>
          <w:rFonts w:eastAsiaTheme="minorEastAsia" w:cs="Times New Roman"/>
          <w:szCs w:val="28"/>
          <w:lang w:eastAsia="ru-RU"/>
        </w:rPr>
        <w:t xml:space="preserve">–                </w:t>
      </w:r>
      <w:r w:rsidRPr="00CE6DA1">
        <w:rPr>
          <w:rFonts w:eastAsiaTheme="minorEastAsia" w:cs="Times New Roman"/>
          <w:szCs w:val="28"/>
          <w:lang w:eastAsia="ru-RU"/>
        </w:rPr>
        <w:t xml:space="preserve"> получение заявителем документа подтверждается уведомлением, поступившим на электронную почту отправителя;</w:t>
      </w:r>
    </w:p>
    <w:p w:rsidR="00CE6DA1" w:rsidRPr="00C63DE3"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в случае направления заявителю документов посредством Единого </w:t>
      </w:r>
      <w:r w:rsidR="00C63DE3">
        <w:rPr>
          <w:rFonts w:eastAsiaTheme="minorEastAsia" w:cs="Times New Roman"/>
          <w:szCs w:val="28"/>
          <w:lang w:eastAsia="ru-RU"/>
        </w:rPr>
        <w:t xml:space="preserve">                    </w:t>
      </w:r>
      <w:r w:rsidRPr="00C63DE3">
        <w:rPr>
          <w:rFonts w:eastAsiaTheme="minorEastAsia" w:cs="Times New Roman"/>
          <w:szCs w:val="28"/>
          <w:lang w:eastAsia="ru-RU"/>
        </w:rPr>
        <w:t>портала – сведения отображаются в личном кабинете.</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2. Перечень административных процедур (действий) при предоставлении муниципальной услуги </w:t>
      </w:r>
      <w:r w:rsidR="00AA2346">
        <w:rPr>
          <w:rFonts w:eastAsiaTheme="minorEastAsia" w:cs="Times New Roman"/>
          <w:szCs w:val="28"/>
          <w:lang w:eastAsia="ru-RU"/>
        </w:rPr>
        <w:t>(</w:t>
      </w:r>
      <w:r w:rsidRPr="00CE6DA1">
        <w:rPr>
          <w:rFonts w:eastAsiaTheme="minorEastAsia" w:cs="Times New Roman"/>
          <w:szCs w:val="28"/>
          <w:lang w:eastAsia="ru-RU"/>
        </w:rPr>
        <w:t>услуг</w:t>
      </w:r>
      <w:r w:rsidR="00AA2346">
        <w:rPr>
          <w:rFonts w:eastAsiaTheme="minorEastAsia" w:cs="Times New Roman"/>
          <w:szCs w:val="28"/>
          <w:lang w:eastAsia="ru-RU"/>
        </w:rPr>
        <w:t>)</w:t>
      </w:r>
      <w:r w:rsidRPr="00CE6DA1">
        <w:rPr>
          <w:rFonts w:eastAsiaTheme="minorEastAsia" w:cs="Times New Roman"/>
          <w:szCs w:val="28"/>
          <w:lang w:eastAsia="ru-RU"/>
        </w:rPr>
        <w:t xml:space="preserve"> в электронной форме.</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2.1. При предоставлении заявителю муниципальной услуги в электронной форме заявителю обеспечиваются:</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а) получение информации о порядке и сроках предоставления муници</w:t>
      </w:r>
      <w:r w:rsidR="00C63DE3">
        <w:rPr>
          <w:rFonts w:eastAsiaTheme="minorEastAsia" w:cs="Times New Roman"/>
          <w:szCs w:val="28"/>
          <w:lang w:eastAsia="ru-RU"/>
        </w:rPr>
        <w:t>-</w:t>
      </w:r>
      <w:r w:rsidRPr="00CE6DA1">
        <w:rPr>
          <w:rFonts w:eastAsiaTheme="minorEastAsia" w:cs="Times New Roman"/>
          <w:szCs w:val="28"/>
          <w:lang w:eastAsia="ru-RU"/>
        </w:rPr>
        <w:t>пальной услуги;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б) формирование заявления;</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в) прием и регистрация заявления и иных документов, необходимых </w:t>
      </w:r>
      <w:r w:rsidR="00C63DE3">
        <w:rPr>
          <w:rFonts w:eastAsiaTheme="minorEastAsia" w:cs="Times New Roman"/>
          <w:szCs w:val="28"/>
          <w:lang w:eastAsia="ru-RU"/>
        </w:rPr>
        <w:t xml:space="preserve">                    </w:t>
      </w:r>
      <w:r w:rsidRPr="00CE6DA1">
        <w:rPr>
          <w:rFonts w:eastAsiaTheme="minorEastAsia" w:cs="Times New Roman"/>
          <w:szCs w:val="28"/>
          <w:lang w:eastAsia="ru-RU"/>
        </w:rPr>
        <w:t>для предоставления муниципальной услуги;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г) получение результата предоставления муниципальной услуги;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д) получение сведений о ходе рассмотрения заявления;</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е) осуществление оценки качества предоставления муниципальной услуги;</w:t>
      </w:r>
    </w:p>
    <w:p w:rsidR="00CE6DA1" w:rsidRPr="00CE6DA1" w:rsidRDefault="00CE6DA1" w:rsidP="00CE6DA1">
      <w:pPr>
        <w:widowControl w:val="0"/>
        <w:tabs>
          <w:tab w:val="left" w:pos="709"/>
        </w:tabs>
        <w:autoSpaceDE w:val="0"/>
        <w:autoSpaceDN w:val="0"/>
        <w:adjustRightInd w:val="0"/>
        <w:ind w:firstLine="709"/>
        <w:jc w:val="both"/>
        <w:rPr>
          <w:rFonts w:eastAsiaTheme="minorEastAsia" w:cs="Times New Roman"/>
          <w:szCs w:val="28"/>
          <w:lang w:eastAsia="ru-RU"/>
        </w:rPr>
      </w:pPr>
      <w:r w:rsidRPr="00CE6DA1">
        <w:rPr>
          <w:rFonts w:eastAsia="Times New Roman" w:cs="Times New Roman"/>
          <w:szCs w:val="28"/>
          <w:lang w:eastAsia="ru-RU"/>
        </w:rPr>
        <w:t xml:space="preserve">ж) досудебное (внесудебное) обжалование решений и действий (бездействия) </w:t>
      </w:r>
      <w:r w:rsidRPr="00CE6DA1">
        <w:rPr>
          <w:rFonts w:eastAsiaTheme="minorEastAsia" w:cs="Times New Roman"/>
          <w:szCs w:val="28"/>
          <w:lang w:eastAsia="ru-RU"/>
        </w:rPr>
        <w:t xml:space="preserve">органа, предоставляющего муниципальную услугу, его структурных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подразделений и должностных лиц, муниципальных служащих, а также </w:t>
      </w:r>
      <w:r w:rsidRPr="00CE6DA1">
        <w:rPr>
          <w:rFonts w:eastAsia="Times New Roman" w:cs="Times New Roman"/>
          <w:szCs w:val="28"/>
          <w:lang w:eastAsia="ru-RU"/>
        </w:rPr>
        <w:t>филиала</w:t>
      </w:r>
      <w:r w:rsidRPr="00CE6DA1">
        <w:rPr>
          <w:rFonts w:eastAsiaTheme="minorEastAsia" w:cs="Times New Roman"/>
          <w:szCs w:val="28"/>
          <w:lang w:eastAsia="ru-RU"/>
        </w:rPr>
        <w:t xml:space="preserve"> МФЦ.</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2.2. Порядок осуществления административных процедур (действий)                     в электронной форме.</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2.3. Формирование заявления.</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Формирование заявления осуществляется посредством заполнения </w:t>
      </w:r>
      <w:r w:rsidR="00C63DE3">
        <w:rPr>
          <w:rFonts w:eastAsiaTheme="minorEastAsia" w:cs="Times New Roman"/>
          <w:szCs w:val="28"/>
          <w:lang w:eastAsia="ru-RU"/>
        </w:rPr>
        <w:t xml:space="preserve">                   </w:t>
      </w:r>
      <w:r w:rsidRPr="00CE6DA1">
        <w:rPr>
          <w:rFonts w:eastAsiaTheme="minorEastAsia" w:cs="Times New Roman"/>
          <w:szCs w:val="28"/>
          <w:lang w:eastAsia="ru-RU"/>
        </w:rPr>
        <w:t>электронной формы заявления на Едином портале без необходимости дополнительной подачи заявления в какой-либо иной форме.</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Форматно-логическая проверка сформированного заявления </w:t>
      </w:r>
      <w:r w:rsidRPr="00C63DE3">
        <w:rPr>
          <w:rFonts w:eastAsiaTheme="minorEastAsia" w:cs="Times New Roman"/>
          <w:spacing w:val="-4"/>
          <w:szCs w:val="28"/>
          <w:lang w:eastAsia="ru-RU"/>
        </w:rPr>
        <w:t>осуществляется после заполнения заявителем каждого из полей электронной формы заявления.</w:t>
      </w:r>
      <w:r w:rsidRPr="00CE6DA1">
        <w:rPr>
          <w:rFonts w:eastAsiaTheme="minorEastAsia" w:cs="Times New Roman"/>
          <w:szCs w:val="28"/>
          <w:lang w:eastAsia="ru-RU"/>
        </w:rPr>
        <w:t xml:space="preserve"> При выявлении некорректно заполненного поля электронной формы заявления </w:t>
      </w:r>
      <w:r w:rsidRPr="00C63DE3">
        <w:rPr>
          <w:rFonts w:eastAsiaTheme="minorEastAsia" w:cs="Times New Roman"/>
          <w:spacing w:val="-4"/>
          <w:szCs w:val="28"/>
          <w:lang w:eastAsia="ru-RU"/>
        </w:rPr>
        <w:t>заявитель уведомляется о характере выявленной ошибки и порядке ее устранения</w:t>
      </w:r>
      <w:r w:rsidRPr="00CE6DA1">
        <w:rPr>
          <w:rFonts w:eastAsiaTheme="minorEastAsia" w:cs="Times New Roman"/>
          <w:szCs w:val="28"/>
          <w:lang w:eastAsia="ru-RU"/>
        </w:rPr>
        <w:t xml:space="preserve"> посредством информационного сообщения непосредственно в электронной форме заявления.</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При формировании заявления заявителю обеспечивается: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а) 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б) возможность печати на бумажном носителе копии электронной формы заявления;</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в) сохранение ранее введенных в электронную форму заявления значений в любой момент по желанию пользователя, в том числе при возникновении </w:t>
      </w:r>
      <w:r w:rsidR="00C63DE3">
        <w:rPr>
          <w:rFonts w:eastAsiaTheme="minorEastAsia" w:cs="Times New Roman"/>
          <w:szCs w:val="28"/>
          <w:lang w:eastAsia="ru-RU"/>
        </w:rPr>
        <w:t xml:space="preserve">                    </w:t>
      </w:r>
      <w:r w:rsidRPr="00CE6DA1">
        <w:rPr>
          <w:rFonts w:eastAsiaTheme="minorEastAsia" w:cs="Times New Roman"/>
          <w:szCs w:val="28"/>
          <w:lang w:eastAsia="ru-RU"/>
        </w:rPr>
        <w:t>ошибок ввода и возврате для повторного ввода значений в электронную форму заявления;</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г) заполнение полей электронной формы заявления до начала ввода </w:t>
      </w:r>
      <w:r w:rsidR="00C63DE3">
        <w:rPr>
          <w:rFonts w:eastAsiaTheme="minorEastAsia" w:cs="Times New Roman"/>
          <w:szCs w:val="28"/>
          <w:lang w:eastAsia="ru-RU"/>
        </w:rPr>
        <w:t xml:space="preserve">                            </w:t>
      </w:r>
      <w:r w:rsidRPr="00CE6DA1">
        <w:rPr>
          <w:rFonts w:eastAsiaTheme="minorEastAsia" w:cs="Times New Roman"/>
          <w:szCs w:val="28"/>
          <w:lang w:eastAsia="ru-RU"/>
        </w:rPr>
        <w:t>сведений заявителем с использованием сведений, размещенных в ЕСИА,                             и сведений, опубликованных на Едином портале, в части, касающейся сведений, отсутствующих в ЕСИА;</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д) возможность вернуться на любой из этапов заполнения электронной формы заявления без потери ранее введенной информации;</w:t>
      </w:r>
      <w:r w:rsidR="00C63DE3">
        <w:rPr>
          <w:rFonts w:eastAsiaTheme="minorEastAsia" w:cs="Times New Roman"/>
          <w:szCs w:val="28"/>
          <w:lang w:eastAsia="ru-RU"/>
        </w:rPr>
        <w:t xml:space="preserve"> </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е) возможность доступа заявителя на Едином портале, к ранее поданным </w:t>
      </w:r>
      <w:r w:rsidRPr="00C63DE3">
        <w:rPr>
          <w:rFonts w:eastAsiaTheme="minorEastAsia" w:cs="Times New Roman"/>
          <w:spacing w:val="-4"/>
          <w:szCs w:val="28"/>
          <w:lang w:eastAsia="ru-RU"/>
        </w:rPr>
        <w:t>им заявлениям в течение не менее одного года, а также частично сформированных</w:t>
      </w:r>
      <w:r w:rsidRPr="00CE6DA1">
        <w:rPr>
          <w:rFonts w:eastAsiaTheme="minorEastAsia" w:cs="Times New Roman"/>
          <w:szCs w:val="28"/>
          <w:lang w:eastAsia="ru-RU"/>
        </w:rPr>
        <w:t xml:space="preserve"> заявлений – в течение не менее </w:t>
      </w:r>
      <w:r w:rsidR="00C63DE3">
        <w:rPr>
          <w:rFonts w:eastAsiaTheme="minorEastAsia" w:cs="Times New Roman"/>
          <w:szCs w:val="28"/>
          <w:lang w:eastAsia="ru-RU"/>
        </w:rPr>
        <w:t>трех</w:t>
      </w:r>
      <w:r w:rsidRPr="00CE6DA1">
        <w:rPr>
          <w:rFonts w:eastAsiaTheme="minorEastAsia" w:cs="Times New Roman"/>
          <w:szCs w:val="28"/>
          <w:lang w:eastAsia="ru-RU"/>
        </w:rPr>
        <w:t xml:space="preserve"> месяцев.</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Сформированное и подписанное заявление и иные документы, необхо</w:t>
      </w:r>
      <w:r w:rsidR="00C63DE3">
        <w:rPr>
          <w:rFonts w:eastAsiaTheme="minorEastAsia" w:cs="Times New Roman"/>
          <w:szCs w:val="28"/>
          <w:lang w:eastAsia="ru-RU"/>
        </w:rPr>
        <w:t xml:space="preserve">-              </w:t>
      </w:r>
      <w:r w:rsidRPr="00CE6DA1">
        <w:rPr>
          <w:rFonts w:eastAsiaTheme="minorEastAsia" w:cs="Times New Roman"/>
          <w:szCs w:val="28"/>
          <w:lang w:eastAsia="ru-RU"/>
        </w:rPr>
        <w:t>димые для предоставления муниципальной услуги, направляются в департамент посредством Единого портала.</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2.4. Департамент обеспечивает:</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 прием документов, необходимых для предоставления муниципальной услуги, и направление заявителю электронного сообщения о поступлении </w:t>
      </w:r>
      <w:r w:rsidR="00C63DE3">
        <w:rPr>
          <w:rFonts w:eastAsiaTheme="minorEastAsia" w:cs="Times New Roman"/>
          <w:szCs w:val="28"/>
          <w:lang w:eastAsia="ru-RU"/>
        </w:rPr>
        <w:t xml:space="preserve">                          </w:t>
      </w:r>
      <w:r w:rsidRPr="00CE6DA1">
        <w:rPr>
          <w:rFonts w:eastAsiaTheme="minorEastAsia" w:cs="Times New Roman"/>
          <w:szCs w:val="28"/>
          <w:lang w:eastAsia="ru-RU"/>
        </w:rPr>
        <w:t>заявления;</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2) регистрацию заявления и направление заявителю уведомления                                о регистрации заявления либо об отказе в приеме документов, необходимых </w:t>
      </w:r>
      <w:r w:rsidR="00C63DE3">
        <w:rPr>
          <w:rFonts w:eastAsiaTheme="minorEastAsia" w:cs="Times New Roman"/>
          <w:szCs w:val="28"/>
          <w:lang w:eastAsia="ru-RU"/>
        </w:rPr>
        <w:t xml:space="preserve">                 </w:t>
      </w:r>
      <w:r w:rsidRPr="00CE6DA1">
        <w:rPr>
          <w:rFonts w:eastAsiaTheme="minorEastAsia" w:cs="Times New Roman"/>
          <w:szCs w:val="28"/>
          <w:lang w:eastAsia="ru-RU"/>
        </w:rPr>
        <w:t>для предоставления муниципальной услуги.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2.5. Электронное заявление становится доступным для специалиста департамента в государственной информационной системе, используемой департаментом для предоставления муниципальной услуги (далее – ГИС).</w:t>
      </w:r>
    </w:p>
    <w:p w:rsidR="00C63DE3" w:rsidRDefault="00C63DE3" w:rsidP="00CE6DA1">
      <w:pPr>
        <w:widowControl w:val="0"/>
        <w:tabs>
          <w:tab w:val="left" w:pos="709"/>
        </w:tabs>
        <w:autoSpaceDE w:val="0"/>
        <w:autoSpaceDN w:val="0"/>
        <w:ind w:firstLine="709"/>
        <w:jc w:val="both"/>
        <w:rPr>
          <w:rFonts w:eastAsiaTheme="minorEastAsia" w:cs="Times New Roman"/>
          <w:szCs w:val="28"/>
          <w:lang w:eastAsia="ru-RU"/>
        </w:rPr>
      </w:pP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Специалист департамента:</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проверяет наличие электронных заявлений, поступивших посредством Единого портала, с периодичностью не реже двух раз в день;</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 xml:space="preserve">- рассматривает поступившие заявления и приложенные образы документов </w:t>
      </w:r>
      <w:r w:rsidRPr="00CE6DA1">
        <w:rPr>
          <w:rFonts w:eastAsiaTheme="minorEastAsia" w:cs="Times New Roman"/>
          <w:szCs w:val="28"/>
          <w:lang w:eastAsia="ru-RU"/>
        </w:rPr>
        <w:t>(документы);</w:t>
      </w:r>
    </w:p>
    <w:p w:rsidR="00AA2346"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производит действия в соответствии с пунктом 1 </w:t>
      </w:r>
      <w:r w:rsidR="00AA2346" w:rsidRPr="00CE6DA1">
        <w:rPr>
          <w:rFonts w:eastAsiaTheme="minorEastAsia" w:cs="Times New Roman"/>
          <w:szCs w:val="28"/>
          <w:lang w:eastAsia="ru-RU"/>
        </w:rPr>
        <w:t xml:space="preserve">настоящего </w:t>
      </w:r>
      <w:r w:rsidRPr="00CE6DA1">
        <w:rPr>
          <w:rFonts w:eastAsiaTheme="minorEastAsia" w:cs="Times New Roman"/>
          <w:szCs w:val="28"/>
          <w:lang w:eastAsia="ru-RU"/>
        </w:rPr>
        <w:t>раздела</w:t>
      </w:r>
      <w:r w:rsidR="00AA2346">
        <w:rPr>
          <w:rFonts w:eastAsiaTheme="minorEastAsia" w:cs="Times New Roman"/>
          <w:szCs w:val="28"/>
          <w:lang w:eastAsia="ru-RU"/>
        </w:rPr>
        <w:t>.</w:t>
      </w:r>
      <w:r w:rsidRPr="00CE6DA1">
        <w:rPr>
          <w:rFonts w:eastAsiaTheme="minorEastAsia" w:cs="Times New Roman"/>
          <w:szCs w:val="28"/>
          <w:lang w:eastAsia="ru-RU"/>
        </w:rPr>
        <w:t xml:space="preserve"> </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2.6. Заявителю в качестве результата предоставления муниципальной услуги обеспечивается возможность получения документа:</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Едином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портале или посредством </w:t>
      </w:r>
      <w:r w:rsidRPr="00CE6DA1">
        <w:rPr>
          <w:rFonts w:eastAsiaTheme="minorEastAsia" w:cs="Times New Roman"/>
          <w:bCs/>
          <w:iCs/>
          <w:szCs w:val="28"/>
          <w:lang w:eastAsia="ru-RU"/>
        </w:rPr>
        <w:t xml:space="preserve">почтовой связи, либо по электронной почте, </w:t>
      </w:r>
      <w:r w:rsidRPr="00CE6DA1">
        <w:rPr>
          <w:rFonts w:eastAsiaTheme="minorEastAsia" w:cs="Times New Roman"/>
          <w:szCs w:val="28"/>
          <w:lang w:eastAsia="ru-RU"/>
        </w:rPr>
        <w:t>в случае если такой способ указан в заявлении о выдаче разрешения на право вырубки зеленых насаждений;</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в виде бумажного документа, подтверждающего содержание электронного документа, который заявитель получает при личном обращении в филиал МФЦ в соответствии с выбранным заявителем способом получения результата предоставления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2.7. Получение информации о ходе рассмотрения заявления и о результате предоставления муниципальной услуги производится в личном кабинете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на Едином портале. Заявитель имеет возможность по собственной инициативе </w:t>
      </w:r>
      <w:r w:rsidR="00C63DE3">
        <w:rPr>
          <w:rFonts w:eastAsiaTheme="minorEastAsia" w:cs="Times New Roman"/>
          <w:szCs w:val="28"/>
          <w:lang w:eastAsia="ru-RU"/>
        </w:rPr>
        <w:t xml:space="preserve">                   </w:t>
      </w:r>
      <w:r w:rsidRPr="00C63DE3">
        <w:rPr>
          <w:rFonts w:eastAsiaTheme="minorEastAsia" w:cs="Times New Roman"/>
          <w:spacing w:val="-4"/>
          <w:szCs w:val="28"/>
          <w:lang w:eastAsia="ru-RU"/>
        </w:rPr>
        <w:t>в любое время просматривать статус электронного заявления, а также информацию</w:t>
      </w:r>
      <w:r w:rsidRPr="00CE6DA1">
        <w:rPr>
          <w:rFonts w:eastAsiaTheme="minorEastAsia" w:cs="Times New Roman"/>
          <w:szCs w:val="28"/>
          <w:lang w:eastAsia="ru-RU"/>
        </w:rPr>
        <w:t xml:space="preserve"> о дальнейших действиях в личном кабинете.</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При предоставлении муниципальной услуги в электронной форме </w:t>
      </w:r>
      <w:r w:rsidR="00AA2346">
        <w:rPr>
          <w:rFonts w:eastAsiaTheme="minorEastAsia" w:cs="Times New Roman"/>
          <w:szCs w:val="28"/>
          <w:lang w:eastAsia="ru-RU"/>
        </w:rPr>
        <w:t xml:space="preserve">                          </w:t>
      </w:r>
      <w:r w:rsidRPr="00CE6DA1">
        <w:rPr>
          <w:rFonts w:eastAsiaTheme="minorEastAsia" w:cs="Times New Roman"/>
          <w:szCs w:val="28"/>
          <w:lang w:eastAsia="ru-RU"/>
        </w:rPr>
        <w:t>заявителю направляется:</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 уведомление о приеме и регистрации заявления и иных документов,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необходимых для предоставления муниципальной услуги, содержащее сведения о факте приема заявления и документов, необходимых для предоставления </w:t>
      </w:r>
      <w:r w:rsidR="00C63DE3">
        <w:rPr>
          <w:rFonts w:eastAsiaTheme="minorEastAsia" w:cs="Times New Roman"/>
          <w:szCs w:val="28"/>
          <w:lang w:eastAsia="ru-RU"/>
        </w:rPr>
        <w:t xml:space="preserve">                  </w:t>
      </w:r>
      <w:r w:rsidRPr="00CE6DA1">
        <w:rPr>
          <w:rFonts w:eastAsiaTheme="minorEastAsia" w:cs="Times New Roman"/>
          <w:szCs w:val="28"/>
          <w:lang w:eastAsia="ru-RU"/>
        </w:rPr>
        <w:t>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CE6DA1" w:rsidRPr="00CE6DA1" w:rsidRDefault="00CE6DA1" w:rsidP="00CE6DA1">
      <w:pPr>
        <w:widowControl w:val="0"/>
        <w:tabs>
          <w:tab w:val="left" w:pos="709"/>
          <w:tab w:val="left" w:pos="851"/>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2) уведомление о результатах рассмотрения документов, необходимых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для предоставления муниципальной услуги, содержащее сведения о принятии </w:t>
      </w:r>
      <w:r w:rsidRPr="00C63DE3">
        <w:rPr>
          <w:rFonts w:eastAsiaTheme="minorEastAsia" w:cs="Times New Roman"/>
          <w:spacing w:val="-4"/>
          <w:szCs w:val="28"/>
          <w:lang w:eastAsia="ru-RU"/>
        </w:rPr>
        <w:t>положительного решения о предоставлении муниципальной услуги и возможности</w:t>
      </w:r>
      <w:r w:rsidRPr="00CE6DA1">
        <w:rPr>
          <w:rFonts w:eastAsiaTheme="minorEastAsia" w:cs="Times New Roman"/>
          <w:szCs w:val="28"/>
          <w:lang w:eastAsia="ru-RU"/>
        </w:rPr>
        <w:t xml:space="preserve"> получить результат предоставления муниципальной услуги либо мотивиро</w:t>
      </w:r>
      <w:r w:rsidR="00C63DE3">
        <w:rPr>
          <w:rFonts w:eastAsiaTheme="minorEastAsia" w:cs="Times New Roman"/>
          <w:szCs w:val="28"/>
          <w:lang w:eastAsia="ru-RU"/>
        </w:rPr>
        <w:t xml:space="preserve">-                  </w:t>
      </w:r>
      <w:r w:rsidRPr="00CE6DA1">
        <w:rPr>
          <w:rFonts w:eastAsiaTheme="minorEastAsia" w:cs="Times New Roman"/>
          <w:szCs w:val="28"/>
          <w:lang w:eastAsia="ru-RU"/>
        </w:rPr>
        <w:t>ванный отказ в предоставлении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2.8. Оценка качества предоставления муниципальной услуги.</w:t>
      </w:r>
    </w:p>
    <w:p w:rsidR="00CE6DA1" w:rsidRPr="00CE6DA1" w:rsidRDefault="00CE6DA1" w:rsidP="00CE6DA1">
      <w:pPr>
        <w:widowControl w:val="0"/>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Оценка качества предоставления муниципальной услуги осуществляется                 в соответствии с </w:t>
      </w:r>
      <w:hyperlink r:id="rId14">
        <w:r w:rsidRPr="00CE6DA1">
          <w:rPr>
            <w:rFonts w:eastAsiaTheme="minorEastAsia" w:cs="Times New Roman"/>
            <w:szCs w:val="28"/>
            <w:lang w:eastAsia="ru-RU"/>
          </w:rPr>
          <w:t>Правилами</w:t>
        </w:r>
      </w:hyperlink>
      <w:r w:rsidRPr="00CE6DA1">
        <w:rPr>
          <w:rFonts w:eastAsiaTheme="minorEastAsia" w:cs="Times New Roman"/>
          <w:szCs w:val="28"/>
          <w:lang w:eastAsia="ru-RU"/>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ими государственных услуг, а также применения результатов указанной оценки как основания для принятия решений о досрочном прекращении исполнения </w:t>
      </w:r>
      <w:r w:rsidR="00C63DE3">
        <w:rPr>
          <w:rFonts w:eastAsiaTheme="minorEastAsia" w:cs="Times New Roman"/>
          <w:szCs w:val="28"/>
          <w:lang w:eastAsia="ru-RU"/>
        </w:rPr>
        <w:t xml:space="preserve">                   </w:t>
      </w:r>
      <w:r w:rsidRPr="00C63DE3">
        <w:rPr>
          <w:rFonts w:eastAsiaTheme="minorEastAsia" w:cs="Times New Roman"/>
          <w:spacing w:val="-4"/>
          <w:szCs w:val="28"/>
          <w:lang w:eastAsia="ru-RU"/>
        </w:rPr>
        <w:t>соответствующими руководителями своих должностных обязанностей, утвержденными</w:t>
      </w:r>
      <w:r w:rsidRPr="00CE6DA1">
        <w:rPr>
          <w:rFonts w:eastAsiaTheme="minorEastAsia" w:cs="Times New Roman"/>
          <w:szCs w:val="28"/>
          <w:lang w:eastAsia="ru-RU"/>
        </w:rPr>
        <w:t xml:space="preserve"> постановлением Правительства Российской Федерации от 12.12.2012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 1284 «Об оценке гражданами эффективности деятельности руководителей территориальных органов федеральных органов исполнительной власти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w:t>
      </w:r>
      <w:r w:rsidR="00AA2346">
        <w:rPr>
          <w:rFonts w:eastAsiaTheme="minorEastAsia" w:cs="Times New Roman"/>
          <w:szCs w:val="28"/>
          <w:lang w:eastAsia="ru-RU"/>
        </w:rPr>
        <w:t>м</w:t>
      </w:r>
      <w:r w:rsidR="00AA2346" w:rsidRPr="00CE6DA1">
        <w:rPr>
          <w:rFonts w:eastAsiaTheme="minorEastAsia" w:cs="Times New Roman"/>
          <w:szCs w:val="28"/>
          <w:lang w:eastAsia="ru-RU"/>
        </w:rPr>
        <w:t>ногофункциональны</w:t>
      </w:r>
      <w:r w:rsidR="00AA2346">
        <w:rPr>
          <w:rFonts w:eastAsiaTheme="minorEastAsia" w:cs="Times New Roman"/>
          <w:szCs w:val="28"/>
          <w:lang w:eastAsia="ru-RU"/>
        </w:rPr>
        <w:t>х</w:t>
      </w:r>
      <w:r w:rsidR="00AA2346" w:rsidRPr="00CE6DA1">
        <w:rPr>
          <w:rFonts w:eastAsiaTheme="minorEastAsia" w:cs="Times New Roman"/>
          <w:szCs w:val="28"/>
          <w:lang w:eastAsia="ru-RU"/>
        </w:rPr>
        <w:t xml:space="preserve"> </w:t>
      </w:r>
      <w:r w:rsidR="00AA2346">
        <w:rPr>
          <w:rFonts w:eastAsiaTheme="minorEastAsia" w:cs="Times New Roman"/>
          <w:szCs w:val="28"/>
          <w:lang w:eastAsia="ru-RU"/>
        </w:rPr>
        <w:t xml:space="preserve">                  </w:t>
      </w:r>
      <w:r w:rsidR="00AA2346" w:rsidRPr="00CE6DA1">
        <w:rPr>
          <w:rFonts w:eastAsiaTheme="minorEastAsia" w:cs="Times New Roman"/>
          <w:szCs w:val="28"/>
          <w:lang w:eastAsia="ru-RU"/>
        </w:rPr>
        <w:t>центр</w:t>
      </w:r>
      <w:r w:rsidR="00AA2346">
        <w:rPr>
          <w:rFonts w:eastAsiaTheme="minorEastAsia" w:cs="Times New Roman"/>
          <w:szCs w:val="28"/>
          <w:lang w:eastAsia="ru-RU"/>
        </w:rPr>
        <w:t>ов</w:t>
      </w:r>
      <w:r w:rsidRPr="00CE6DA1">
        <w:rPr>
          <w:rFonts w:eastAsiaTheme="minorEastAsia" w:cs="Times New Roman"/>
          <w:szCs w:val="28"/>
          <w:lang w:eastAsia="ru-RU"/>
        </w:rPr>
        <w:t xml:space="preserve"> предоставления государственных и муниципальных услуг с учетом </w:t>
      </w:r>
      <w:r w:rsidR="00AA2346">
        <w:rPr>
          <w:rFonts w:eastAsiaTheme="minorEastAsia" w:cs="Times New Roman"/>
          <w:szCs w:val="28"/>
          <w:lang w:eastAsia="ru-RU"/>
        </w:rPr>
        <w:t xml:space="preserve">                   </w:t>
      </w:r>
      <w:r w:rsidRPr="00CE6DA1">
        <w:rPr>
          <w:rFonts w:eastAsiaTheme="minorEastAsia" w:cs="Times New Roman"/>
          <w:szCs w:val="28"/>
          <w:lang w:eastAsia="ru-RU"/>
        </w:rPr>
        <w:t xml:space="preserve">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w:t>
      </w:r>
      <w:r w:rsidRPr="00C63DE3">
        <w:rPr>
          <w:rFonts w:eastAsiaTheme="minorEastAsia" w:cs="Times New Roman"/>
          <w:spacing w:val="-4"/>
          <w:szCs w:val="28"/>
          <w:lang w:eastAsia="ru-RU"/>
        </w:rPr>
        <w:t>прекращении исполнения соответствующими руководи</w:t>
      </w:r>
      <w:r w:rsidR="00AA2346">
        <w:rPr>
          <w:rFonts w:eastAsiaTheme="minorEastAsia" w:cs="Times New Roman"/>
          <w:spacing w:val="-4"/>
          <w:szCs w:val="28"/>
          <w:lang w:eastAsia="ru-RU"/>
        </w:rPr>
        <w:t xml:space="preserve">-             </w:t>
      </w:r>
      <w:r w:rsidRPr="00C63DE3">
        <w:rPr>
          <w:rFonts w:eastAsiaTheme="minorEastAsia" w:cs="Times New Roman"/>
          <w:spacing w:val="-4"/>
          <w:szCs w:val="28"/>
          <w:lang w:eastAsia="ru-RU"/>
        </w:rPr>
        <w:t>телями своих должностных</w:t>
      </w:r>
      <w:r w:rsidRPr="00CE6DA1">
        <w:rPr>
          <w:rFonts w:eastAsiaTheme="minorEastAsia" w:cs="Times New Roman"/>
          <w:szCs w:val="28"/>
          <w:lang w:eastAsia="ru-RU"/>
        </w:rPr>
        <w:t xml:space="preserve"> обязанностей».</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63DE3">
        <w:rPr>
          <w:rFonts w:eastAsia="Times New Roman" w:cs="Times New Roman"/>
          <w:spacing w:val="-6"/>
          <w:szCs w:val="28"/>
          <w:lang w:eastAsia="ru-RU"/>
        </w:rPr>
        <w:t xml:space="preserve">2.9. Заявителю обеспечивается возможность направления жалобы на решения, </w:t>
      </w:r>
      <w:r w:rsidRPr="00CE6DA1">
        <w:rPr>
          <w:rFonts w:eastAsia="Times New Roman" w:cs="Times New Roman"/>
          <w:szCs w:val="28"/>
          <w:lang w:eastAsia="ru-RU"/>
        </w:rPr>
        <w:t xml:space="preserve">действия или бездействие департамента, должностного лица департамента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w:t>
      </w:r>
      <w:r w:rsidR="00C63DE3">
        <w:rPr>
          <w:rFonts w:eastAsia="Times New Roman" w:cs="Times New Roman"/>
          <w:szCs w:val="28"/>
          <w:lang w:eastAsia="ru-RU"/>
        </w:rPr>
        <w:t xml:space="preserve">                  </w:t>
      </w:r>
      <w:r w:rsidRPr="00C63DE3">
        <w:rPr>
          <w:rFonts w:eastAsia="Times New Roman" w:cs="Times New Roman"/>
          <w:spacing w:val="-4"/>
          <w:szCs w:val="28"/>
          <w:lang w:eastAsia="ru-RU"/>
        </w:rPr>
        <w:t>обжалования решений и действий (бездействия), совершенных при предоставлении</w:t>
      </w:r>
      <w:r w:rsidRPr="00CE6DA1">
        <w:rPr>
          <w:rFonts w:eastAsia="Times New Roman" w:cs="Times New Roman"/>
          <w:szCs w:val="28"/>
          <w:lang w:eastAsia="ru-RU"/>
        </w:rPr>
        <w:t xml:space="preserve"> государственных и муниципальных услуг».</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bCs/>
          <w:szCs w:val="28"/>
          <w:lang w:eastAsia="ru-RU"/>
        </w:rPr>
        <w:t xml:space="preserve">3. Особенности выполнения административных процедур (действий) </w:t>
      </w:r>
      <w:r w:rsidR="00C63DE3">
        <w:rPr>
          <w:rFonts w:eastAsia="Times New Roman" w:cs="Times New Roman"/>
          <w:bCs/>
          <w:szCs w:val="28"/>
          <w:lang w:eastAsia="ru-RU"/>
        </w:rPr>
        <w:t xml:space="preserve">                     </w:t>
      </w:r>
      <w:r w:rsidRPr="00CE6DA1">
        <w:rPr>
          <w:rFonts w:eastAsia="Times New Roman" w:cs="Times New Roman"/>
          <w:bCs/>
          <w:szCs w:val="28"/>
          <w:lang w:eastAsia="ru-RU"/>
        </w:rPr>
        <w:t xml:space="preserve">   в многофункциональных центрах предоставления государственных и муниципальных услуг.</w:t>
      </w:r>
    </w:p>
    <w:p w:rsidR="00CE6DA1" w:rsidRPr="00CE6DA1" w:rsidRDefault="00CE6DA1" w:rsidP="00CE6DA1">
      <w:pPr>
        <w:widowControl w:val="0"/>
        <w:tabs>
          <w:tab w:val="left" w:pos="709"/>
          <w:tab w:val="left" w:pos="1943"/>
        </w:tabs>
        <w:ind w:firstLine="709"/>
        <w:jc w:val="both"/>
        <w:rPr>
          <w:rFonts w:eastAsia="Times New Roman" w:cs="Times New Roman"/>
          <w:bCs/>
          <w:szCs w:val="28"/>
          <w:lang w:eastAsia="ru-RU"/>
        </w:rPr>
      </w:pPr>
      <w:r w:rsidRPr="00CE6DA1">
        <w:rPr>
          <w:rFonts w:eastAsia="Times New Roman" w:cs="Times New Roman"/>
          <w:bCs/>
          <w:szCs w:val="28"/>
          <w:lang w:eastAsia="ru-RU"/>
        </w:rPr>
        <w:t xml:space="preserve">3.1. Исчерпывающий перечень административных процедур (действий) при предоставлении муниципальной услуги, выполняемой в </w:t>
      </w:r>
      <w:r w:rsidRPr="00CE6DA1">
        <w:rPr>
          <w:rFonts w:eastAsia="Times New Roman" w:cs="Times New Roman"/>
          <w:szCs w:val="28"/>
          <w:lang w:eastAsia="ru-RU"/>
        </w:rPr>
        <w:t>филиале МФЦ</w:t>
      </w:r>
      <w:r w:rsidRPr="00CE6DA1">
        <w:rPr>
          <w:rFonts w:eastAsia="Times New Roman" w:cs="Times New Roman"/>
          <w:bCs/>
          <w:szCs w:val="28"/>
          <w:lang w:eastAsia="ru-RU"/>
        </w:rPr>
        <w:t>.</w:t>
      </w:r>
    </w:p>
    <w:p w:rsidR="00CE6DA1" w:rsidRPr="00CE6DA1" w:rsidRDefault="00CE6DA1" w:rsidP="00CE6DA1">
      <w:pPr>
        <w:widowControl w:val="0"/>
        <w:tabs>
          <w:tab w:val="left" w:pos="709"/>
        </w:tabs>
        <w:ind w:firstLine="709"/>
        <w:jc w:val="both"/>
        <w:rPr>
          <w:rFonts w:eastAsia="Times New Roman" w:cs="Times New Roman"/>
          <w:szCs w:val="28"/>
          <w:lang w:eastAsia="ru-RU"/>
        </w:rPr>
      </w:pPr>
      <w:r w:rsidRPr="00CE6DA1">
        <w:rPr>
          <w:rFonts w:eastAsia="Times New Roman" w:cs="Times New Roman"/>
          <w:szCs w:val="28"/>
          <w:lang w:eastAsia="ru-RU"/>
        </w:rPr>
        <w:t>Филиал МФЦ осуществляет:</w:t>
      </w:r>
    </w:p>
    <w:p w:rsidR="00CE6DA1" w:rsidRPr="00CE6DA1" w:rsidRDefault="00CE6DA1" w:rsidP="00CE6DA1">
      <w:pPr>
        <w:widowControl w:val="0"/>
        <w:tabs>
          <w:tab w:val="left" w:pos="709"/>
          <w:tab w:val="left" w:pos="1571"/>
        </w:tabs>
        <w:ind w:firstLine="709"/>
        <w:jc w:val="both"/>
        <w:rPr>
          <w:rFonts w:eastAsia="Times New Roman" w:cs="Times New Roman"/>
          <w:szCs w:val="28"/>
          <w:lang w:eastAsia="ru-RU"/>
        </w:rPr>
      </w:pPr>
      <w:r w:rsidRPr="00CE6DA1">
        <w:rPr>
          <w:rFonts w:eastAsia="Times New Roman" w:cs="Times New Roman"/>
          <w:szCs w:val="28"/>
          <w:lang w:eastAsia="ru-RU"/>
        </w:rPr>
        <w:t xml:space="preserve">- информирование заявителей о порядке предоставления муниципальной услуги в филиале МФЦ, по иным вопросам, связанным с предоставлением </w:t>
      </w:r>
      <w:r w:rsidR="00C63DE3">
        <w:rPr>
          <w:rFonts w:eastAsia="Times New Roman" w:cs="Times New Roman"/>
          <w:szCs w:val="28"/>
          <w:lang w:eastAsia="ru-RU"/>
        </w:rPr>
        <w:t xml:space="preserve">                   </w:t>
      </w:r>
      <w:r w:rsidRPr="00CE6DA1">
        <w:rPr>
          <w:rFonts w:eastAsia="Times New Roman" w:cs="Times New Roman"/>
          <w:szCs w:val="28"/>
          <w:lang w:eastAsia="ru-RU"/>
        </w:rPr>
        <w:t>муниципальной услуги, а также консультирование заявителей о порядке предоставления муниципальной услуги в филиале МФЦ;</w:t>
      </w:r>
    </w:p>
    <w:p w:rsidR="00CE6DA1" w:rsidRPr="00CE6DA1" w:rsidRDefault="00CE6DA1" w:rsidP="00CE6DA1">
      <w:pPr>
        <w:widowControl w:val="0"/>
        <w:tabs>
          <w:tab w:val="left" w:pos="709"/>
          <w:tab w:val="left" w:pos="1594"/>
        </w:tabs>
        <w:ind w:firstLine="709"/>
        <w:jc w:val="both"/>
        <w:rPr>
          <w:rFonts w:eastAsia="Times New Roman" w:cs="Times New Roman"/>
          <w:szCs w:val="28"/>
          <w:lang w:eastAsia="ru-RU"/>
        </w:rPr>
      </w:pPr>
      <w:r w:rsidRPr="00CE6DA1">
        <w:rPr>
          <w:rFonts w:eastAsia="Times New Roman" w:cs="Times New Roman"/>
          <w:szCs w:val="28"/>
          <w:lang w:eastAsia="ru-RU"/>
        </w:rPr>
        <w:t>- прием заявления и выдачу заявителю результата предоставления муни</w:t>
      </w:r>
      <w:r w:rsidR="00C63DE3">
        <w:rPr>
          <w:rFonts w:eastAsia="Times New Roman" w:cs="Times New Roman"/>
          <w:szCs w:val="28"/>
          <w:lang w:eastAsia="ru-RU"/>
        </w:rPr>
        <w:t>-</w:t>
      </w:r>
      <w:r w:rsidRPr="00CE6DA1">
        <w:rPr>
          <w:rFonts w:eastAsia="Times New Roman" w:cs="Times New Roman"/>
          <w:szCs w:val="28"/>
          <w:lang w:eastAsia="ru-RU"/>
        </w:rPr>
        <w:t xml:space="preserve">ципальной услуги на бумажном носителе, подтверждающих содержание </w:t>
      </w:r>
      <w:r w:rsidR="00C63DE3">
        <w:rPr>
          <w:rFonts w:eastAsia="Times New Roman" w:cs="Times New Roman"/>
          <w:szCs w:val="28"/>
          <w:lang w:eastAsia="ru-RU"/>
        </w:rPr>
        <w:t xml:space="preserve">                    </w:t>
      </w:r>
      <w:r w:rsidRPr="00CE6DA1">
        <w:rPr>
          <w:rFonts w:eastAsia="Times New Roman" w:cs="Times New Roman"/>
          <w:szCs w:val="28"/>
          <w:lang w:eastAsia="ru-RU"/>
        </w:rPr>
        <w:t>электронных документов, направленных в филиал МФЦ по результатам предоставления муниципальной услуги, а также выдач</w:t>
      </w:r>
      <w:r w:rsidR="00AA2346">
        <w:rPr>
          <w:rFonts w:eastAsia="Times New Roman" w:cs="Times New Roman"/>
          <w:szCs w:val="28"/>
          <w:lang w:eastAsia="ru-RU"/>
        </w:rPr>
        <w:t>у</w:t>
      </w:r>
      <w:r w:rsidRPr="00CE6DA1">
        <w:rPr>
          <w:rFonts w:eastAsia="Times New Roman" w:cs="Times New Roman"/>
          <w:szCs w:val="28"/>
          <w:lang w:eastAsia="ru-RU"/>
        </w:rPr>
        <w:t xml:space="preserve">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rsidR="00CE6DA1" w:rsidRDefault="00CE6DA1" w:rsidP="00CE6DA1">
      <w:pPr>
        <w:widowControl w:val="0"/>
        <w:tabs>
          <w:tab w:val="left" w:pos="709"/>
          <w:tab w:val="left" w:pos="1606"/>
        </w:tabs>
        <w:ind w:firstLine="709"/>
        <w:jc w:val="both"/>
        <w:rPr>
          <w:rFonts w:eastAsia="Times New Roman" w:cs="Times New Roman"/>
          <w:szCs w:val="28"/>
          <w:lang w:eastAsia="ru-RU"/>
        </w:rPr>
      </w:pPr>
      <w:r w:rsidRPr="00CE6DA1">
        <w:rPr>
          <w:rFonts w:eastAsia="Times New Roman" w:cs="Times New Roman"/>
          <w:szCs w:val="28"/>
          <w:lang w:eastAsia="ru-RU"/>
        </w:rPr>
        <w:t>- иные процедуры и действия, предусмотренные Федеральным законом      № 210-ФЗ.</w:t>
      </w:r>
    </w:p>
    <w:p w:rsidR="00CE6DA1" w:rsidRPr="00CE6DA1" w:rsidRDefault="00C63DE3" w:rsidP="00C63DE3">
      <w:pPr>
        <w:widowControl w:val="0"/>
        <w:tabs>
          <w:tab w:val="left" w:pos="720"/>
          <w:tab w:val="left" w:pos="1606"/>
        </w:tabs>
        <w:ind w:firstLine="709"/>
        <w:jc w:val="both"/>
        <w:rPr>
          <w:rFonts w:eastAsia="Times New Roman" w:cs="Times New Roman"/>
          <w:bCs/>
          <w:iCs/>
          <w:szCs w:val="28"/>
        </w:rPr>
      </w:pPr>
      <w:r>
        <w:rPr>
          <w:rFonts w:eastAsia="Times New Roman" w:cs="Times New Roman"/>
          <w:szCs w:val="28"/>
          <w:lang w:eastAsia="ru-RU"/>
        </w:rPr>
        <w:t xml:space="preserve">3.2. </w:t>
      </w:r>
      <w:r w:rsidR="00CE6DA1" w:rsidRPr="00CE6DA1">
        <w:rPr>
          <w:rFonts w:eastAsia="Times New Roman" w:cs="Times New Roman"/>
          <w:bCs/>
          <w:iCs/>
          <w:szCs w:val="28"/>
        </w:rPr>
        <w:t>Информирование заявителей.</w:t>
      </w:r>
    </w:p>
    <w:p w:rsidR="00CE6DA1" w:rsidRPr="00CE6DA1" w:rsidRDefault="00CE6DA1" w:rsidP="00CE6DA1">
      <w:pPr>
        <w:widowControl w:val="0"/>
        <w:numPr>
          <w:ilvl w:val="0"/>
          <w:numId w:val="25"/>
        </w:numPr>
        <w:tabs>
          <w:tab w:val="left" w:pos="709"/>
        </w:tabs>
        <w:suppressAutoHyphens/>
        <w:autoSpaceDE w:val="0"/>
        <w:autoSpaceDN w:val="0"/>
        <w:adjustRightInd w:val="0"/>
        <w:ind w:left="0" w:firstLine="709"/>
        <w:jc w:val="both"/>
        <w:rPr>
          <w:rFonts w:eastAsia="Times New Roman" w:cs="Times New Roman"/>
          <w:bCs/>
          <w:iCs/>
          <w:szCs w:val="28"/>
          <w:lang w:eastAsia="ru-RU"/>
        </w:rPr>
      </w:pPr>
      <w:r w:rsidRPr="00CE6DA1">
        <w:rPr>
          <w:rFonts w:eastAsia="Times New Roman" w:cs="Times New Roman"/>
          <w:bCs/>
          <w:iCs/>
          <w:szCs w:val="28"/>
          <w:lang w:eastAsia="ru-RU"/>
        </w:rPr>
        <w:t xml:space="preserve">Информирование заявителя в </w:t>
      </w:r>
      <w:r w:rsidRPr="00CE6DA1">
        <w:rPr>
          <w:rFonts w:eastAsia="Times New Roman" w:cs="Times New Roman"/>
          <w:szCs w:val="28"/>
          <w:lang w:eastAsia="ru-RU"/>
        </w:rPr>
        <w:t>филиале</w:t>
      </w:r>
      <w:r w:rsidRPr="00CE6DA1">
        <w:rPr>
          <w:rFonts w:eastAsia="Times New Roman" w:cs="Times New Roman"/>
          <w:bCs/>
          <w:iCs/>
          <w:szCs w:val="28"/>
          <w:lang w:eastAsia="ru-RU"/>
        </w:rPr>
        <w:t xml:space="preserve"> МФЦ осуществляется следующими способами:</w:t>
      </w:r>
    </w:p>
    <w:p w:rsidR="00CE6DA1" w:rsidRPr="00CE6DA1" w:rsidRDefault="00CE6DA1" w:rsidP="00CE6DA1">
      <w:pPr>
        <w:widowControl w:val="0"/>
        <w:numPr>
          <w:ilvl w:val="0"/>
          <w:numId w:val="25"/>
        </w:numPr>
        <w:tabs>
          <w:tab w:val="left" w:pos="709"/>
        </w:tabs>
        <w:suppressAutoHyphens/>
        <w:autoSpaceDE w:val="0"/>
        <w:autoSpaceDN w:val="0"/>
        <w:adjustRightInd w:val="0"/>
        <w:ind w:left="0" w:firstLine="709"/>
        <w:jc w:val="both"/>
        <w:rPr>
          <w:rFonts w:eastAsia="Times New Roman" w:cs="Times New Roman"/>
          <w:bCs/>
          <w:iCs/>
          <w:szCs w:val="28"/>
          <w:lang w:eastAsia="ru-RU"/>
        </w:rPr>
      </w:pPr>
      <w:r w:rsidRPr="00CE6DA1">
        <w:rPr>
          <w:rFonts w:eastAsia="Times New Roman" w:cs="Times New Roman"/>
          <w:bCs/>
          <w:iCs/>
          <w:szCs w:val="28"/>
          <w:lang w:eastAsia="ru-RU"/>
        </w:rPr>
        <w:t xml:space="preserve">1) посредством привлечения средств массовой информации, а также путем размещения информации на официальных сайтах и информационных стендах                      в </w:t>
      </w:r>
      <w:r w:rsidRPr="00CE6DA1">
        <w:rPr>
          <w:rFonts w:eastAsia="Times New Roman" w:cs="Times New Roman"/>
          <w:szCs w:val="28"/>
          <w:lang w:eastAsia="ru-RU"/>
        </w:rPr>
        <w:t>филиале</w:t>
      </w:r>
      <w:r w:rsidRPr="00CE6DA1">
        <w:rPr>
          <w:rFonts w:eastAsia="Times New Roman" w:cs="Times New Roman"/>
          <w:bCs/>
          <w:iCs/>
          <w:szCs w:val="28"/>
          <w:lang w:eastAsia="ru-RU"/>
        </w:rPr>
        <w:t xml:space="preserve"> МФЦ;</w:t>
      </w:r>
    </w:p>
    <w:p w:rsidR="00C63DE3" w:rsidRDefault="00C63DE3" w:rsidP="00CE6DA1">
      <w:pPr>
        <w:widowControl w:val="0"/>
        <w:numPr>
          <w:ilvl w:val="0"/>
          <w:numId w:val="25"/>
        </w:numPr>
        <w:tabs>
          <w:tab w:val="left" w:pos="709"/>
        </w:tabs>
        <w:suppressAutoHyphens/>
        <w:autoSpaceDE w:val="0"/>
        <w:autoSpaceDN w:val="0"/>
        <w:adjustRightInd w:val="0"/>
        <w:ind w:left="0" w:firstLine="709"/>
        <w:jc w:val="both"/>
        <w:rPr>
          <w:rFonts w:eastAsia="Times New Roman" w:cs="Times New Roman"/>
          <w:bCs/>
          <w:iCs/>
          <w:szCs w:val="28"/>
          <w:lang w:eastAsia="ru-RU"/>
        </w:rPr>
      </w:pPr>
    </w:p>
    <w:p w:rsidR="00CE6DA1" w:rsidRPr="00CE6DA1" w:rsidRDefault="00CE6DA1" w:rsidP="00CE6DA1">
      <w:pPr>
        <w:widowControl w:val="0"/>
        <w:numPr>
          <w:ilvl w:val="0"/>
          <w:numId w:val="25"/>
        </w:numPr>
        <w:tabs>
          <w:tab w:val="left" w:pos="709"/>
        </w:tabs>
        <w:suppressAutoHyphens/>
        <w:autoSpaceDE w:val="0"/>
        <w:autoSpaceDN w:val="0"/>
        <w:adjustRightInd w:val="0"/>
        <w:ind w:left="0" w:firstLine="709"/>
        <w:jc w:val="both"/>
        <w:rPr>
          <w:rFonts w:eastAsia="Times New Roman" w:cs="Times New Roman"/>
          <w:bCs/>
          <w:iCs/>
          <w:szCs w:val="28"/>
          <w:lang w:eastAsia="ru-RU"/>
        </w:rPr>
      </w:pPr>
      <w:r w:rsidRPr="00CE6DA1">
        <w:rPr>
          <w:rFonts w:eastAsia="Times New Roman" w:cs="Times New Roman"/>
          <w:bCs/>
          <w:iCs/>
          <w:szCs w:val="28"/>
          <w:lang w:eastAsia="ru-RU"/>
        </w:rPr>
        <w:t xml:space="preserve">2) при обращении заявителя в </w:t>
      </w:r>
      <w:r w:rsidRPr="00CE6DA1">
        <w:rPr>
          <w:rFonts w:eastAsia="Times New Roman" w:cs="Times New Roman"/>
          <w:szCs w:val="28"/>
          <w:lang w:eastAsia="ru-RU"/>
        </w:rPr>
        <w:t xml:space="preserve">филиал </w:t>
      </w:r>
      <w:r w:rsidRPr="00CE6DA1">
        <w:rPr>
          <w:rFonts w:eastAsia="Times New Roman" w:cs="Times New Roman"/>
          <w:bCs/>
          <w:iCs/>
          <w:szCs w:val="28"/>
          <w:lang w:eastAsia="ru-RU"/>
        </w:rPr>
        <w:t xml:space="preserve">МФЦ лично, по телефону, посредством почтовых отправлений либо по электронной почте. </w:t>
      </w:r>
    </w:p>
    <w:p w:rsidR="00CE6DA1" w:rsidRPr="00CE6DA1" w:rsidRDefault="00CE6DA1" w:rsidP="00CE6DA1">
      <w:pPr>
        <w:widowControl w:val="0"/>
        <w:numPr>
          <w:ilvl w:val="0"/>
          <w:numId w:val="25"/>
        </w:numPr>
        <w:tabs>
          <w:tab w:val="left" w:pos="709"/>
        </w:tabs>
        <w:suppressAutoHyphens/>
        <w:autoSpaceDE w:val="0"/>
        <w:autoSpaceDN w:val="0"/>
        <w:adjustRightInd w:val="0"/>
        <w:ind w:left="0" w:firstLine="709"/>
        <w:jc w:val="both"/>
        <w:rPr>
          <w:rFonts w:eastAsia="Times New Roman" w:cs="Times New Roman"/>
          <w:bCs/>
          <w:iCs/>
          <w:szCs w:val="28"/>
          <w:lang w:eastAsia="ru-RU"/>
        </w:rPr>
      </w:pPr>
      <w:r w:rsidRPr="00CE6DA1">
        <w:rPr>
          <w:rFonts w:eastAsia="Times New Roman" w:cs="Times New Roman"/>
          <w:bCs/>
          <w:iCs/>
          <w:szCs w:val="28"/>
          <w:lang w:eastAsia="ru-RU"/>
        </w:rPr>
        <w:t xml:space="preserve">3.3. Выдача заявителю результата предоставления муниципальной услуги в </w:t>
      </w:r>
      <w:r w:rsidRPr="00CE6DA1">
        <w:rPr>
          <w:rFonts w:eastAsia="Times New Roman" w:cs="Times New Roman"/>
          <w:szCs w:val="28"/>
          <w:lang w:eastAsia="ru-RU"/>
        </w:rPr>
        <w:t>филиале</w:t>
      </w:r>
      <w:r w:rsidRPr="00CE6DA1">
        <w:rPr>
          <w:rFonts w:eastAsia="Times New Roman" w:cs="Times New Roman"/>
          <w:bCs/>
          <w:iCs/>
          <w:szCs w:val="28"/>
          <w:lang w:eastAsia="ru-RU"/>
        </w:rPr>
        <w:t xml:space="preserve"> МФЦ осуществляется при наличии в заявлении о предоставлении муниципальной услуги указания о выдаче результатов оказания услуги через </w:t>
      </w:r>
      <w:r w:rsidRPr="00CE6DA1">
        <w:rPr>
          <w:rFonts w:eastAsia="Times New Roman" w:cs="Times New Roman"/>
          <w:szCs w:val="28"/>
          <w:lang w:eastAsia="ru-RU"/>
        </w:rPr>
        <w:t xml:space="preserve">филиал </w:t>
      </w:r>
      <w:r w:rsidRPr="00CE6DA1">
        <w:rPr>
          <w:rFonts w:eastAsia="Times New Roman" w:cs="Times New Roman"/>
          <w:bCs/>
          <w:iCs/>
          <w:szCs w:val="28"/>
          <w:lang w:eastAsia="ru-RU"/>
        </w:rPr>
        <w:t>МФЦ</w:t>
      </w:r>
      <w:r w:rsidR="00AA2346">
        <w:rPr>
          <w:rFonts w:eastAsia="Times New Roman" w:cs="Times New Roman"/>
          <w:bCs/>
          <w:iCs/>
          <w:szCs w:val="28"/>
          <w:lang w:eastAsia="ru-RU"/>
        </w:rPr>
        <w:t>.</w:t>
      </w:r>
      <w:r w:rsidRPr="00CE6DA1">
        <w:rPr>
          <w:rFonts w:eastAsia="Times New Roman" w:cs="Times New Roman"/>
          <w:bCs/>
          <w:iCs/>
          <w:szCs w:val="28"/>
          <w:lang w:eastAsia="ru-RU"/>
        </w:rPr>
        <w:t xml:space="preserve"> </w:t>
      </w:r>
      <w:r w:rsidR="00AA2346">
        <w:rPr>
          <w:rFonts w:eastAsia="Times New Roman" w:cs="Times New Roman"/>
          <w:bCs/>
          <w:iCs/>
          <w:szCs w:val="28"/>
          <w:lang w:eastAsia="ru-RU"/>
        </w:rPr>
        <w:t>Д</w:t>
      </w:r>
      <w:r w:rsidRPr="00CE6DA1">
        <w:rPr>
          <w:rFonts w:eastAsia="Times New Roman" w:cs="Times New Roman"/>
          <w:bCs/>
          <w:iCs/>
          <w:szCs w:val="28"/>
          <w:lang w:eastAsia="ru-RU"/>
        </w:rPr>
        <w:t xml:space="preserve">епартамент передает документы в </w:t>
      </w:r>
      <w:r w:rsidRPr="00CE6DA1">
        <w:rPr>
          <w:rFonts w:eastAsia="Times New Roman" w:cs="Times New Roman"/>
          <w:szCs w:val="28"/>
          <w:lang w:eastAsia="ru-RU"/>
        </w:rPr>
        <w:t>филиал</w:t>
      </w:r>
      <w:r w:rsidRPr="00CE6DA1">
        <w:rPr>
          <w:rFonts w:eastAsia="Times New Roman" w:cs="Times New Roman"/>
          <w:bCs/>
          <w:iCs/>
          <w:szCs w:val="28"/>
          <w:lang w:eastAsia="ru-RU"/>
        </w:rPr>
        <w:t xml:space="preserve"> МФЦ для после</w:t>
      </w:r>
      <w:r w:rsidR="00C63DE3">
        <w:rPr>
          <w:rFonts w:eastAsia="Times New Roman" w:cs="Times New Roman"/>
          <w:bCs/>
          <w:iCs/>
          <w:szCs w:val="28"/>
          <w:lang w:eastAsia="ru-RU"/>
        </w:rPr>
        <w:t>-</w:t>
      </w:r>
      <w:r w:rsidRPr="00CE6DA1">
        <w:rPr>
          <w:rFonts w:eastAsia="Times New Roman" w:cs="Times New Roman"/>
          <w:bCs/>
          <w:iCs/>
          <w:szCs w:val="28"/>
          <w:lang w:eastAsia="ru-RU"/>
        </w:rPr>
        <w:t xml:space="preserve">дующей выдачи заявителю (представителю) способом в порядке и сроки, </w:t>
      </w:r>
      <w:r w:rsidRPr="00AA2346">
        <w:rPr>
          <w:rFonts w:eastAsia="Times New Roman" w:cs="Times New Roman"/>
          <w:bCs/>
          <w:iCs/>
          <w:spacing w:val="-4"/>
          <w:szCs w:val="28"/>
          <w:lang w:eastAsia="ru-RU"/>
        </w:rPr>
        <w:t xml:space="preserve">согласно заключенному соглашению о взаимодействии между </w:t>
      </w:r>
      <w:r w:rsidRPr="00AA2346">
        <w:rPr>
          <w:rFonts w:eastAsia="Times New Roman" w:cs="Times New Roman"/>
          <w:spacing w:val="-4"/>
          <w:szCs w:val="28"/>
          <w:lang w:eastAsia="ru-RU"/>
        </w:rPr>
        <w:t>автономным учреждением Ханты-Мансийского автономного округа – Югры «Многофункцио</w:t>
      </w:r>
      <w:r w:rsidR="00AA2346" w:rsidRPr="00AA2346">
        <w:rPr>
          <w:rFonts w:eastAsia="Times New Roman" w:cs="Times New Roman"/>
          <w:spacing w:val="-4"/>
          <w:szCs w:val="28"/>
          <w:lang w:eastAsia="ru-RU"/>
        </w:rPr>
        <w:t>-</w:t>
      </w:r>
      <w:r w:rsidRPr="00AA2346">
        <w:rPr>
          <w:rFonts w:eastAsia="Times New Roman" w:cs="Times New Roman"/>
          <w:spacing w:val="-4"/>
          <w:szCs w:val="28"/>
          <w:lang w:eastAsia="ru-RU"/>
        </w:rPr>
        <w:t>нальный</w:t>
      </w:r>
      <w:r w:rsidRPr="00CE6DA1">
        <w:rPr>
          <w:rFonts w:eastAsia="Times New Roman" w:cs="Times New Roman"/>
          <w:szCs w:val="28"/>
          <w:lang w:eastAsia="ru-RU"/>
        </w:rPr>
        <w:t xml:space="preserve"> центр предоставления государственных и муниципальных услуг Югры» и Администрацией города Сургута</w:t>
      </w:r>
      <w:r w:rsidRPr="00CE6DA1">
        <w:rPr>
          <w:rFonts w:eastAsia="Times New Roman" w:cs="Times New Roman"/>
          <w:bCs/>
          <w:iCs/>
          <w:szCs w:val="28"/>
          <w:lang w:eastAsia="ru-RU"/>
        </w:rPr>
        <w:t xml:space="preserve"> в порядке, утвержденном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w:t>
      </w:r>
      <w:r w:rsidR="00AA2346">
        <w:rPr>
          <w:rFonts w:eastAsia="Times New Roman" w:cs="Times New Roman"/>
          <w:bCs/>
          <w:iCs/>
          <w:szCs w:val="28"/>
          <w:lang w:eastAsia="ru-RU"/>
        </w:rPr>
        <w:t xml:space="preserve">                    </w:t>
      </w:r>
      <w:r w:rsidRPr="00CE6DA1">
        <w:rPr>
          <w:rFonts w:eastAsia="Times New Roman" w:cs="Times New Roman"/>
          <w:bCs/>
          <w:iCs/>
          <w:szCs w:val="28"/>
          <w:lang w:eastAsia="ru-RU"/>
        </w:rPr>
        <w:t>и муниципальных услуг и федеральными органами исполнительной власти, органами государственных внебюджетных фондов, органами государственной</w:t>
      </w:r>
      <w:r w:rsidRPr="00CE6DA1">
        <w:rPr>
          <w:rFonts w:eastAsia="Times New Roman" w:cs="Times New Roman"/>
          <w:b/>
          <w:bCs/>
          <w:iCs/>
          <w:szCs w:val="28"/>
          <w:lang w:eastAsia="ru-RU"/>
        </w:rPr>
        <w:t xml:space="preserve"> </w:t>
      </w:r>
      <w:r w:rsidRPr="00CE6DA1">
        <w:rPr>
          <w:rFonts w:eastAsia="Times New Roman" w:cs="Times New Roman"/>
          <w:bCs/>
          <w:iCs/>
          <w:szCs w:val="28"/>
          <w:lang w:eastAsia="ru-RU"/>
        </w:rPr>
        <w:t>власти субъектов Российской Федерации, органами местного самоуправления».</w:t>
      </w:r>
    </w:p>
    <w:p w:rsidR="00CE6DA1" w:rsidRPr="00CE6DA1" w:rsidRDefault="00CE6DA1" w:rsidP="00CE6DA1">
      <w:pPr>
        <w:tabs>
          <w:tab w:val="left" w:pos="709"/>
        </w:tabs>
        <w:suppressAutoHyphens/>
        <w:autoSpaceDE w:val="0"/>
        <w:autoSpaceDN w:val="0"/>
        <w:adjustRightInd w:val="0"/>
        <w:ind w:firstLine="709"/>
        <w:jc w:val="both"/>
        <w:rPr>
          <w:rFonts w:ascii="PT Astra Serif" w:eastAsia="Times New Roman" w:hAnsi="PT Astra Serif" w:cs="Arial"/>
          <w:bCs/>
          <w:iCs/>
          <w:szCs w:val="28"/>
          <w:lang w:eastAsia="ru-RU"/>
        </w:rPr>
      </w:pPr>
      <w:r w:rsidRPr="00CE6DA1">
        <w:rPr>
          <w:rFonts w:eastAsia="Times New Roman" w:cs="Times New Roman"/>
          <w:bCs/>
          <w:iCs/>
          <w:szCs w:val="28"/>
          <w:lang w:eastAsia="ru-RU"/>
        </w:rPr>
        <w:t>Прием заявителей для выдачи документов, являющихся результатом муниципальной услуги, в порядке очередности при получении номерного талона</w:t>
      </w:r>
      <w:r w:rsidRPr="00CE6DA1">
        <w:rPr>
          <w:rFonts w:ascii="PT Astra Serif" w:eastAsia="Times New Roman" w:hAnsi="PT Astra Serif" w:cs="Arial"/>
          <w:bCs/>
          <w:iCs/>
          <w:szCs w:val="28"/>
          <w:lang w:eastAsia="ru-RU"/>
        </w:rPr>
        <w:t xml:space="preserve"> из терминала электронной очереди, соответствующего цели обращения, либо                   по предварительной записи.</w:t>
      </w:r>
    </w:p>
    <w:p w:rsidR="00CE6DA1" w:rsidRPr="00CE6DA1" w:rsidRDefault="00CE6DA1" w:rsidP="00CE6DA1">
      <w:pPr>
        <w:widowControl w:val="0"/>
        <w:numPr>
          <w:ilvl w:val="0"/>
          <w:numId w:val="25"/>
        </w:numPr>
        <w:tabs>
          <w:tab w:val="left" w:pos="709"/>
        </w:tabs>
        <w:suppressAutoHyphens/>
        <w:autoSpaceDE w:val="0"/>
        <w:autoSpaceDN w:val="0"/>
        <w:adjustRightInd w:val="0"/>
        <w:ind w:left="0" w:firstLine="709"/>
        <w:jc w:val="both"/>
        <w:rPr>
          <w:rFonts w:ascii="PT Astra Serif" w:eastAsia="Times New Roman" w:hAnsi="PT Astra Serif" w:cs="Arial"/>
          <w:bCs/>
          <w:iCs/>
          <w:szCs w:val="28"/>
          <w:lang w:eastAsia="ru-RU"/>
        </w:rPr>
      </w:pPr>
      <w:r w:rsidRPr="00CE6DA1">
        <w:rPr>
          <w:rFonts w:ascii="PT Astra Serif" w:eastAsia="Times New Roman" w:hAnsi="PT Astra Serif" w:cs="Arial"/>
          <w:bCs/>
          <w:iCs/>
          <w:szCs w:val="28"/>
          <w:lang w:eastAsia="ru-RU"/>
        </w:rPr>
        <w:t>Работник многофункционального центра осуществляет следующие действия:</w:t>
      </w:r>
    </w:p>
    <w:p w:rsidR="00CE6DA1" w:rsidRPr="00CE6DA1" w:rsidRDefault="00CE6DA1" w:rsidP="00CE6DA1">
      <w:pPr>
        <w:widowControl w:val="0"/>
        <w:numPr>
          <w:ilvl w:val="0"/>
          <w:numId w:val="25"/>
        </w:numPr>
        <w:tabs>
          <w:tab w:val="left" w:pos="709"/>
        </w:tabs>
        <w:suppressAutoHyphens/>
        <w:autoSpaceDE w:val="0"/>
        <w:autoSpaceDN w:val="0"/>
        <w:adjustRightInd w:val="0"/>
        <w:ind w:left="0" w:firstLine="709"/>
        <w:jc w:val="both"/>
        <w:rPr>
          <w:rFonts w:ascii="PT Astra Serif" w:eastAsia="Times New Roman" w:hAnsi="PT Astra Serif" w:cs="Arial"/>
          <w:bCs/>
          <w:iCs/>
          <w:szCs w:val="28"/>
          <w:lang w:eastAsia="ru-RU"/>
        </w:rPr>
      </w:pPr>
      <w:r w:rsidRPr="00CE6DA1">
        <w:rPr>
          <w:rFonts w:ascii="PT Astra Serif" w:eastAsia="Times New Roman" w:hAnsi="PT Astra Serif" w:cs="Arial"/>
          <w:bCs/>
          <w:iCs/>
          <w:szCs w:val="28"/>
          <w:lang w:eastAsia="ru-RU"/>
        </w:rPr>
        <w:t>а) устанавливает личность заявителя на основании документа, удостове</w:t>
      </w:r>
      <w:r w:rsidR="00C63DE3">
        <w:rPr>
          <w:rFonts w:ascii="PT Astra Serif" w:eastAsia="Times New Roman" w:hAnsi="PT Astra Serif" w:cs="Arial"/>
          <w:bCs/>
          <w:iCs/>
          <w:szCs w:val="28"/>
          <w:lang w:eastAsia="ru-RU"/>
        </w:rPr>
        <w:t>-</w:t>
      </w:r>
      <w:r w:rsidRPr="00CE6DA1">
        <w:rPr>
          <w:rFonts w:ascii="PT Astra Serif" w:eastAsia="Times New Roman" w:hAnsi="PT Astra Serif" w:cs="Arial"/>
          <w:bCs/>
          <w:iCs/>
          <w:szCs w:val="28"/>
          <w:lang w:eastAsia="ru-RU"/>
        </w:rPr>
        <w:t>ряющего личность</w:t>
      </w:r>
      <w:r w:rsidR="00AA2346">
        <w:rPr>
          <w:rFonts w:ascii="PT Astra Serif" w:eastAsia="Times New Roman" w:hAnsi="PT Astra Serif" w:cs="Arial"/>
          <w:bCs/>
          <w:iCs/>
          <w:szCs w:val="28"/>
          <w:lang w:eastAsia="ru-RU"/>
        </w:rPr>
        <w:t>,</w:t>
      </w:r>
      <w:r w:rsidRPr="00CE6DA1">
        <w:rPr>
          <w:rFonts w:ascii="PT Astra Serif" w:eastAsia="Times New Roman" w:hAnsi="PT Astra Serif" w:cs="Arial"/>
          <w:bCs/>
          <w:iCs/>
          <w:szCs w:val="28"/>
          <w:lang w:eastAsia="ru-RU"/>
        </w:rPr>
        <w:t xml:space="preserve"> в соответствии с законодательством Российской Федерации;</w:t>
      </w:r>
    </w:p>
    <w:p w:rsidR="00CE6DA1" w:rsidRPr="00CE6DA1" w:rsidRDefault="00CE6DA1" w:rsidP="00CE6DA1">
      <w:pPr>
        <w:widowControl w:val="0"/>
        <w:numPr>
          <w:ilvl w:val="0"/>
          <w:numId w:val="25"/>
        </w:numPr>
        <w:tabs>
          <w:tab w:val="left" w:pos="709"/>
        </w:tabs>
        <w:suppressAutoHyphens/>
        <w:autoSpaceDE w:val="0"/>
        <w:autoSpaceDN w:val="0"/>
        <w:adjustRightInd w:val="0"/>
        <w:ind w:left="0" w:firstLine="709"/>
        <w:jc w:val="both"/>
        <w:rPr>
          <w:rFonts w:ascii="PT Astra Serif" w:eastAsia="Times New Roman" w:hAnsi="PT Astra Serif" w:cs="Arial"/>
          <w:bCs/>
          <w:iCs/>
          <w:szCs w:val="28"/>
          <w:lang w:eastAsia="ru-RU"/>
        </w:rPr>
      </w:pPr>
      <w:r w:rsidRPr="00CE6DA1">
        <w:rPr>
          <w:rFonts w:ascii="PT Astra Serif" w:eastAsia="Times New Roman" w:hAnsi="PT Astra Serif" w:cs="Arial"/>
          <w:bCs/>
          <w:iCs/>
          <w:szCs w:val="28"/>
          <w:lang w:eastAsia="ru-RU"/>
        </w:rPr>
        <w:t>б) проверяет полномочия представителя заявителя (в случае обращения представителя заявителя);</w:t>
      </w:r>
      <w:r w:rsidR="00AA2346">
        <w:rPr>
          <w:rFonts w:ascii="PT Astra Serif" w:eastAsia="Times New Roman" w:hAnsi="PT Astra Serif" w:cs="Arial"/>
          <w:bCs/>
          <w:iCs/>
          <w:szCs w:val="28"/>
          <w:lang w:eastAsia="ru-RU"/>
        </w:rPr>
        <w:t xml:space="preserve"> </w:t>
      </w:r>
    </w:p>
    <w:p w:rsidR="00CE6DA1" w:rsidRPr="00CE6DA1" w:rsidRDefault="00CE6DA1" w:rsidP="00CE6DA1">
      <w:pPr>
        <w:widowControl w:val="0"/>
        <w:numPr>
          <w:ilvl w:val="0"/>
          <w:numId w:val="25"/>
        </w:numPr>
        <w:tabs>
          <w:tab w:val="left" w:pos="709"/>
        </w:tabs>
        <w:suppressAutoHyphens/>
        <w:autoSpaceDE w:val="0"/>
        <w:autoSpaceDN w:val="0"/>
        <w:adjustRightInd w:val="0"/>
        <w:ind w:left="0" w:firstLine="709"/>
        <w:jc w:val="both"/>
        <w:rPr>
          <w:rFonts w:ascii="PT Astra Serif" w:eastAsia="Times New Roman" w:hAnsi="PT Astra Serif" w:cs="Arial"/>
          <w:bCs/>
          <w:iCs/>
          <w:szCs w:val="28"/>
          <w:lang w:eastAsia="ru-RU"/>
        </w:rPr>
      </w:pPr>
      <w:r w:rsidRPr="00CE6DA1">
        <w:rPr>
          <w:rFonts w:ascii="PT Astra Serif" w:eastAsia="Times New Roman" w:hAnsi="PT Astra Serif" w:cs="Arial"/>
          <w:bCs/>
          <w:iCs/>
          <w:szCs w:val="28"/>
          <w:lang w:eastAsia="ru-RU"/>
        </w:rPr>
        <w:t>в) определяет статус исполнения заявления заявителя в ГИС;</w:t>
      </w:r>
    </w:p>
    <w:p w:rsidR="00CE6DA1" w:rsidRPr="00CE6DA1" w:rsidRDefault="00CE6DA1" w:rsidP="00CE6DA1">
      <w:pPr>
        <w:widowControl w:val="0"/>
        <w:numPr>
          <w:ilvl w:val="0"/>
          <w:numId w:val="25"/>
        </w:numPr>
        <w:tabs>
          <w:tab w:val="left" w:pos="426"/>
          <w:tab w:val="left" w:pos="709"/>
        </w:tabs>
        <w:suppressAutoHyphens/>
        <w:autoSpaceDE w:val="0"/>
        <w:autoSpaceDN w:val="0"/>
        <w:adjustRightInd w:val="0"/>
        <w:ind w:left="0" w:firstLine="709"/>
        <w:jc w:val="both"/>
        <w:rPr>
          <w:rFonts w:ascii="PT Astra Serif" w:eastAsia="Times New Roman" w:hAnsi="PT Astra Serif" w:cs="Arial"/>
          <w:bCs/>
          <w:iCs/>
          <w:szCs w:val="28"/>
          <w:lang w:eastAsia="ru-RU"/>
        </w:rPr>
      </w:pPr>
      <w:r w:rsidRPr="00CE6DA1">
        <w:rPr>
          <w:rFonts w:ascii="PT Astra Serif" w:eastAsia="Times New Roman" w:hAnsi="PT Astra Serif" w:cs="Arial"/>
          <w:bCs/>
          <w:iCs/>
          <w:szCs w:val="28"/>
          <w:lang w:eastAsia="ru-RU"/>
        </w:rPr>
        <w:t>г)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w:t>
      </w:r>
      <w:r w:rsidR="00C63DE3">
        <w:rPr>
          <w:rFonts w:ascii="PT Astra Serif" w:eastAsia="Times New Roman" w:hAnsi="PT Astra Serif" w:cs="Arial"/>
          <w:bCs/>
          <w:iCs/>
          <w:szCs w:val="28"/>
          <w:lang w:eastAsia="ru-RU"/>
        </w:rPr>
        <w:t xml:space="preserve"> – </w:t>
      </w:r>
      <w:r w:rsidRPr="00CE6DA1">
        <w:rPr>
          <w:rFonts w:ascii="PT Astra Serif" w:eastAsia="Times New Roman" w:hAnsi="PT Astra Serif" w:cs="Arial"/>
          <w:bCs/>
          <w:iCs/>
          <w:szCs w:val="28"/>
          <w:lang w:eastAsia="ru-RU"/>
        </w:rPr>
        <w:t xml:space="preserve">печати </w:t>
      </w:r>
      <w:r w:rsidR="00C63DE3">
        <w:rPr>
          <w:rFonts w:ascii="PT Astra Serif" w:eastAsia="Times New Roman" w:hAnsi="PT Astra Serif" w:cs="Arial"/>
          <w:bCs/>
          <w:iCs/>
          <w:szCs w:val="28"/>
          <w:lang w:eastAsia="ru-RU"/>
        </w:rPr>
        <w:t xml:space="preserve">                          </w:t>
      </w:r>
      <w:r w:rsidRPr="00CE6DA1">
        <w:rPr>
          <w:rFonts w:ascii="PT Astra Serif" w:eastAsia="Times New Roman" w:hAnsi="PT Astra Serif" w:cs="Arial"/>
          <w:bCs/>
          <w:iCs/>
          <w:szCs w:val="28"/>
          <w:lang w:eastAsia="ru-RU"/>
        </w:rPr>
        <w:t>с изображением Государственного герба Российской Федерации);</w:t>
      </w:r>
    </w:p>
    <w:p w:rsidR="00CE6DA1" w:rsidRPr="00CE6DA1" w:rsidRDefault="00CE6DA1" w:rsidP="00CE6DA1">
      <w:pPr>
        <w:widowControl w:val="0"/>
        <w:numPr>
          <w:ilvl w:val="0"/>
          <w:numId w:val="25"/>
        </w:numPr>
        <w:tabs>
          <w:tab w:val="left" w:pos="709"/>
        </w:tabs>
        <w:suppressAutoHyphens/>
        <w:autoSpaceDE w:val="0"/>
        <w:autoSpaceDN w:val="0"/>
        <w:adjustRightInd w:val="0"/>
        <w:ind w:left="0" w:firstLine="709"/>
        <w:jc w:val="both"/>
        <w:rPr>
          <w:rFonts w:ascii="PT Astra Serif" w:eastAsia="Times New Roman" w:hAnsi="PT Astra Serif" w:cs="Arial"/>
          <w:bCs/>
          <w:iCs/>
          <w:szCs w:val="28"/>
          <w:lang w:eastAsia="ru-RU"/>
        </w:rPr>
      </w:pPr>
      <w:r w:rsidRPr="00CE6DA1">
        <w:rPr>
          <w:rFonts w:ascii="PT Astra Serif" w:eastAsia="Times New Roman" w:hAnsi="PT Astra Serif" w:cs="Arial"/>
          <w:bCs/>
          <w:iCs/>
          <w:szCs w:val="28"/>
          <w:lang w:eastAsia="ru-RU"/>
        </w:rPr>
        <w:t>д)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w:t>
      </w:r>
      <w:r w:rsidR="00C63DE3">
        <w:rPr>
          <w:rFonts w:ascii="PT Astra Serif" w:eastAsia="Times New Roman" w:hAnsi="PT Astra Serif" w:cs="Arial"/>
          <w:bCs/>
          <w:iCs/>
          <w:szCs w:val="28"/>
          <w:lang w:eastAsia="ru-RU"/>
        </w:rPr>
        <w:t xml:space="preserve"> – </w:t>
      </w:r>
      <w:r w:rsidRPr="00CE6DA1">
        <w:rPr>
          <w:rFonts w:ascii="PT Astra Serif" w:eastAsia="Times New Roman" w:hAnsi="PT Astra Serif" w:cs="Arial"/>
          <w:bCs/>
          <w:iCs/>
          <w:szCs w:val="28"/>
          <w:lang w:eastAsia="ru-RU"/>
        </w:rPr>
        <w:t>печати                  с изображением Государственного герба Российской Федерации);</w:t>
      </w:r>
    </w:p>
    <w:p w:rsidR="00CE6DA1" w:rsidRPr="00CE6DA1" w:rsidRDefault="00CE6DA1" w:rsidP="00CE6DA1">
      <w:pPr>
        <w:widowControl w:val="0"/>
        <w:numPr>
          <w:ilvl w:val="0"/>
          <w:numId w:val="25"/>
        </w:numPr>
        <w:tabs>
          <w:tab w:val="left" w:pos="709"/>
        </w:tabs>
        <w:suppressAutoHyphens/>
        <w:autoSpaceDE w:val="0"/>
        <w:autoSpaceDN w:val="0"/>
        <w:adjustRightInd w:val="0"/>
        <w:ind w:left="0" w:firstLine="709"/>
        <w:jc w:val="both"/>
        <w:rPr>
          <w:rFonts w:ascii="PT Astra Serif" w:eastAsia="Times New Roman" w:hAnsi="PT Astra Serif" w:cs="Arial"/>
          <w:bCs/>
          <w:iCs/>
          <w:szCs w:val="28"/>
          <w:lang w:eastAsia="ru-RU"/>
        </w:rPr>
      </w:pPr>
      <w:r w:rsidRPr="00CE6DA1">
        <w:rPr>
          <w:rFonts w:ascii="PT Astra Serif" w:eastAsia="Times New Roman" w:hAnsi="PT Astra Serif" w:cs="Arial"/>
          <w:bCs/>
          <w:iCs/>
          <w:szCs w:val="28"/>
          <w:lang w:eastAsia="ru-RU"/>
        </w:rPr>
        <w:t>е) выдает документы заявителю, при необходимости запрашивает                        у заявителя подписи за каждый выданный документ;</w:t>
      </w:r>
    </w:p>
    <w:p w:rsidR="00CE6DA1" w:rsidRPr="00CE6DA1" w:rsidRDefault="00CE6DA1" w:rsidP="00CE6DA1">
      <w:pPr>
        <w:widowControl w:val="0"/>
        <w:numPr>
          <w:ilvl w:val="0"/>
          <w:numId w:val="25"/>
        </w:numPr>
        <w:tabs>
          <w:tab w:val="left" w:pos="709"/>
          <w:tab w:val="left" w:pos="851"/>
        </w:tabs>
        <w:suppressAutoHyphens/>
        <w:autoSpaceDE w:val="0"/>
        <w:autoSpaceDN w:val="0"/>
        <w:adjustRightInd w:val="0"/>
        <w:ind w:left="0" w:firstLine="709"/>
        <w:jc w:val="both"/>
        <w:rPr>
          <w:rFonts w:ascii="PT Astra Serif" w:eastAsia="Times New Roman" w:hAnsi="PT Astra Serif" w:cs="Arial"/>
          <w:bCs/>
          <w:iCs/>
          <w:szCs w:val="28"/>
          <w:lang w:eastAsia="ru-RU"/>
        </w:rPr>
      </w:pPr>
      <w:r w:rsidRPr="00CE6DA1">
        <w:rPr>
          <w:rFonts w:ascii="PT Astra Serif" w:eastAsia="Times New Roman" w:hAnsi="PT Astra Serif" w:cs="Arial"/>
          <w:bCs/>
          <w:iCs/>
          <w:szCs w:val="28"/>
          <w:lang w:eastAsia="ru-RU"/>
        </w:rPr>
        <w:t>ж) запрашивает согласие заявителя на участие в смс-опросе для оценки качества предоставленных услуг многофункциональным центром.</w:t>
      </w:r>
    </w:p>
    <w:p w:rsidR="00C63DE3" w:rsidRPr="00CE6DA1" w:rsidRDefault="00C63DE3" w:rsidP="00C63DE3">
      <w:pPr>
        <w:widowControl w:val="0"/>
        <w:tabs>
          <w:tab w:val="num" w:pos="432"/>
        </w:tabs>
        <w:suppressAutoHyphens/>
        <w:autoSpaceDE w:val="0"/>
        <w:autoSpaceDN w:val="0"/>
        <w:adjustRightInd w:val="0"/>
        <w:jc w:val="both"/>
        <w:rPr>
          <w:rFonts w:ascii="PT Astra Serif" w:eastAsia="Times New Roman" w:hAnsi="PT Astra Serif" w:cs="Arial"/>
          <w:bCs/>
          <w:iCs/>
          <w:szCs w:val="28"/>
          <w:lang w:eastAsia="ru-RU"/>
        </w:rPr>
      </w:pPr>
    </w:p>
    <w:p w:rsidR="00CE6DA1" w:rsidRPr="00CE6DA1" w:rsidRDefault="00CE6DA1" w:rsidP="00CE6DA1">
      <w:pPr>
        <w:widowControl w:val="0"/>
        <w:numPr>
          <w:ilvl w:val="2"/>
          <w:numId w:val="25"/>
        </w:numPr>
        <w:tabs>
          <w:tab w:val="left" w:pos="709"/>
        </w:tabs>
        <w:autoSpaceDE w:val="0"/>
        <w:autoSpaceDN w:val="0"/>
        <w:adjustRightInd w:val="0"/>
        <w:ind w:left="0" w:firstLine="709"/>
        <w:contextualSpacing/>
        <w:jc w:val="both"/>
        <w:rPr>
          <w:rFonts w:eastAsia="Times New Roman" w:cs="Times New Roman"/>
          <w:bCs/>
          <w:szCs w:val="28"/>
        </w:rPr>
      </w:pPr>
      <w:r w:rsidRPr="00CE6DA1">
        <w:rPr>
          <w:rFonts w:eastAsia="Times New Roman" w:cs="Times New Roman"/>
          <w:bCs/>
          <w:szCs w:val="28"/>
        </w:rPr>
        <w:t xml:space="preserve">Раздел IV. Формы контроля за исполнением административного регламента </w:t>
      </w:r>
    </w:p>
    <w:p w:rsidR="00CE6DA1" w:rsidRPr="00CE6DA1" w:rsidRDefault="00CE6DA1" w:rsidP="00CE6DA1">
      <w:pPr>
        <w:widowControl w:val="0"/>
        <w:tabs>
          <w:tab w:val="left" w:pos="709"/>
        </w:tabs>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w:t>
      </w:r>
      <w:r w:rsidRPr="00CE6DA1">
        <w:rPr>
          <w:rFonts w:eastAsia="Times New Roman" w:cs="Times New Roman"/>
          <w:b/>
          <w:bCs/>
          <w:szCs w:val="28"/>
          <w:lang w:eastAsia="ru-RU"/>
        </w:rPr>
        <w:t xml:space="preserve"> </w:t>
      </w:r>
      <w:r w:rsidRPr="00CE6DA1">
        <w:rPr>
          <w:rFonts w:eastAsia="Times New Roman" w:cs="Times New Roman"/>
          <w:bCs/>
          <w:szCs w:val="28"/>
          <w:lang w:eastAsia="ru-RU"/>
        </w:rPr>
        <w:t>муниципальной услуги, а также принятием ими решений.</w:t>
      </w:r>
    </w:p>
    <w:p w:rsidR="00CE6DA1" w:rsidRPr="00CE6DA1" w:rsidRDefault="00CE6DA1" w:rsidP="00CE6DA1">
      <w:pPr>
        <w:widowControl w:val="0"/>
        <w:numPr>
          <w:ilvl w:val="0"/>
          <w:numId w:val="25"/>
        </w:numPr>
        <w:tabs>
          <w:tab w:val="left" w:pos="709"/>
        </w:tabs>
        <w:autoSpaceDE w:val="0"/>
        <w:autoSpaceDN w:val="0"/>
        <w:adjustRightInd w:val="0"/>
        <w:ind w:left="0" w:firstLine="709"/>
        <w:contextualSpacing/>
        <w:jc w:val="both"/>
        <w:rPr>
          <w:rFonts w:eastAsia="Times New Roman" w:cs="Times New Roman"/>
          <w:szCs w:val="28"/>
        </w:rPr>
      </w:pPr>
      <w:r w:rsidRPr="00CE6DA1">
        <w:rPr>
          <w:rFonts w:eastAsia="Times New Roman" w:cs="Times New Roman"/>
          <w:szCs w:val="28"/>
        </w:rPr>
        <w:t xml:space="preserve">Текущий контроль за соблюдением и исполнением специалистами </w:t>
      </w:r>
      <w:r w:rsidR="00C63DE3">
        <w:rPr>
          <w:rFonts w:eastAsia="Times New Roman" w:cs="Times New Roman"/>
          <w:szCs w:val="28"/>
        </w:rPr>
        <w:t xml:space="preserve">               </w:t>
      </w:r>
      <w:r w:rsidRPr="00CE6DA1">
        <w:rPr>
          <w:rFonts w:eastAsia="Times New Roman" w:cs="Times New Roman"/>
          <w:szCs w:val="28"/>
        </w:rPr>
        <w:t xml:space="preserve">департамента положений административного регламента, иных нормативных </w:t>
      </w:r>
      <w:r w:rsidRPr="00C63DE3">
        <w:rPr>
          <w:rFonts w:eastAsia="Times New Roman" w:cs="Times New Roman"/>
          <w:spacing w:val="-4"/>
          <w:szCs w:val="28"/>
        </w:rPr>
        <w:t>правовых актов, устанавливающих требования к предоставлению муниципальной</w:t>
      </w:r>
      <w:r w:rsidRPr="00CE6DA1">
        <w:rPr>
          <w:rFonts w:eastAsia="Times New Roman" w:cs="Times New Roman"/>
          <w:szCs w:val="28"/>
        </w:rPr>
        <w:t xml:space="preserve"> услуги, а также решений, принятых (осуществляемых) в ходе предоставления муниципальной услуги, осуществляется директором департамента либо лицом его замещающим, заместителем директора департамента.</w:t>
      </w:r>
    </w:p>
    <w:p w:rsidR="00CE6DA1" w:rsidRPr="00CE6DA1" w:rsidRDefault="00CE6DA1" w:rsidP="00CE6DA1">
      <w:pPr>
        <w:widowControl w:val="0"/>
        <w:numPr>
          <w:ilvl w:val="1"/>
          <w:numId w:val="25"/>
        </w:numPr>
        <w:autoSpaceDE w:val="0"/>
        <w:autoSpaceDN w:val="0"/>
        <w:adjustRightInd w:val="0"/>
        <w:ind w:left="0" w:firstLine="709"/>
        <w:contextualSpacing/>
        <w:jc w:val="both"/>
        <w:rPr>
          <w:rFonts w:eastAsia="Times New Roman" w:cs="Times New Roman"/>
          <w:szCs w:val="28"/>
        </w:rPr>
      </w:pPr>
      <w:r w:rsidRPr="00CE6DA1">
        <w:rPr>
          <w:rFonts w:eastAsia="Times New Roman" w:cs="Times New Roman"/>
          <w:szCs w:val="28"/>
        </w:rPr>
        <w:t>Текущий контроль осуществляется путем проведения проверок:</w:t>
      </w:r>
    </w:p>
    <w:p w:rsidR="00CE6DA1" w:rsidRPr="00CE6DA1" w:rsidRDefault="00CE6DA1" w:rsidP="00CE6DA1">
      <w:pPr>
        <w:widowControl w:val="0"/>
        <w:numPr>
          <w:ilvl w:val="1"/>
          <w:numId w:val="25"/>
        </w:numPr>
        <w:tabs>
          <w:tab w:val="left" w:pos="709"/>
        </w:tabs>
        <w:autoSpaceDE w:val="0"/>
        <w:autoSpaceDN w:val="0"/>
        <w:adjustRightInd w:val="0"/>
        <w:ind w:left="0" w:firstLine="709"/>
        <w:contextualSpacing/>
        <w:jc w:val="both"/>
        <w:rPr>
          <w:rFonts w:eastAsia="Times New Roman" w:cs="Times New Roman"/>
          <w:szCs w:val="28"/>
        </w:rPr>
      </w:pPr>
      <w:r w:rsidRPr="00CE6DA1">
        <w:rPr>
          <w:rFonts w:eastAsia="Times New Roman" w:cs="Times New Roman"/>
          <w:szCs w:val="28"/>
        </w:rPr>
        <w:t xml:space="preserve">- решений о предоставлении (об отказе в предоставлении) </w:t>
      </w:r>
      <w:r w:rsidRPr="00CE6DA1">
        <w:rPr>
          <w:rFonts w:eastAsia="Times New Roman" w:cs="Times New Roman"/>
          <w:bCs/>
          <w:szCs w:val="28"/>
        </w:rPr>
        <w:t xml:space="preserve">муниципальной </w:t>
      </w:r>
      <w:r w:rsidRPr="00CE6DA1">
        <w:rPr>
          <w:rFonts w:eastAsia="Times New Roman" w:cs="Times New Roman"/>
          <w:szCs w:val="28"/>
        </w:rPr>
        <w:t>услуги;</w:t>
      </w:r>
    </w:p>
    <w:p w:rsidR="00CE6DA1" w:rsidRPr="00CE6DA1" w:rsidRDefault="00CE6DA1" w:rsidP="00CE6DA1">
      <w:pPr>
        <w:widowControl w:val="0"/>
        <w:numPr>
          <w:ilvl w:val="0"/>
          <w:numId w:val="25"/>
        </w:numPr>
        <w:tabs>
          <w:tab w:val="left" w:pos="709"/>
        </w:tabs>
        <w:autoSpaceDE w:val="0"/>
        <w:autoSpaceDN w:val="0"/>
        <w:adjustRightInd w:val="0"/>
        <w:ind w:left="0" w:firstLine="709"/>
        <w:contextualSpacing/>
        <w:jc w:val="both"/>
        <w:rPr>
          <w:rFonts w:eastAsia="Times New Roman" w:cs="Times New Roman"/>
          <w:szCs w:val="28"/>
        </w:rPr>
      </w:pPr>
      <w:r w:rsidRPr="00CE6DA1">
        <w:rPr>
          <w:rFonts w:eastAsia="Times New Roman" w:cs="Times New Roman"/>
          <w:szCs w:val="28"/>
        </w:rPr>
        <w:t>- выявления и устранения нарушений прав граждан;</w:t>
      </w:r>
    </w:p>
    <w:p w:rsidR="00CE6DA1" w:rsidRPr="00CE6DA1" w:rsidRDefault="00CE6DA1" w:rsidP="00CE6DA1">
      <w:pPr>
        <w:widowControl w:val="0"/>
        <w:numPr>
          <w:ilvl w:val="0"/>
          <w:numId w:val="25"/>
        </w:numPr>
        <w:tabs>
          <w:tab w:val="left" w:pos="709"/>
        </w:tabs>
        <w:autoSpaceDE w:val="0"/>
        <w:autoSpaceDN w:val="0"/>
        <w:adjustRightInd w:val="0"/>
        <w:ind w:left="0" w:firstLine="709"/>
        <w:contextualSpacing/>
        <w:jc w:val="both"/>
        <w:rPr>
          <w:rFonts w:ascii="PT Astra Serif" w:eastAsia="Times New Roman" w:hAnsi="PT Astra Serif" w:cs="Times New Roman"/>
          <w:szCs w:val="28"/>
        </w:rPr>
      </w:pPr>
      <w:r w:rsidRPr="00CE6DA1">
        <w:rPr>
          <w:rFonts w:ascii="PT Astra Serif" w:eastAsia="Times New Roman" w:hAnsi="PT Astra Serif" w:cs="Times New Roman"/>
          <w:szCs w:val="28"/>
        </w:rPr>
        <w:t>- рассмотрения, принятия решений и подготовки ответов на обращения граждан, содержащие жалобы на решения, действия (бездействие) специалиста департамента, должностных лиц.</w:t>
      </w:r>
    </w:p>
    <w:p w:rsidR="00CE6DA1" w:rsidRPr="00CE6DA1" w:rsidRDefault="00CE6DA1" w:rsidP="00CE6DA1">
      <w:pPr>
        <w:widowControl w:val="0"/>
        <w:numPr>
          <w:ilvl w:val="1"/>
          <w:numId w:val="25"/>
        </w:numPr>
        <w:tabs>
          <w:tab w:val="left" w:pos="709"/>
        </w:tabs>
        <w:autoSpaceDE w:val="0"/>
        <w:autoSpaceDN w:val="0"/>
        <w:adjustRightInd w:val="0"/>
        <w:ind w:left="0" w:firstLine="709"/>
        <w:contextualSpacing/>
        <w:jc w:val="both"/>
        <w:rPr>
          <w:rFonts w:eastAsia="Times New Roman" w:cs="Times New Roman"/>
          <w:bCs/>
          <w:szCs w:val="28"/>
        </w:rPr>
      </w:pPr>
      <w:r w:rsidRPr="00CE6DA1">
        <w:rPr>
          <w:rFonts w:eastAsia="Times New Roman" w:cs="Times New Roman"/>
          <w:bCs/>
          <w:szCs w:val="28"/>
        </w:rPr>
        <w:t xml:space="preserve">2. Порядок и периодичность осуществления плановых и внеплановых </w:t>
      </w:r>
      <w:r w:rsidR="00C63DE3">
        <w:rPr>
          <w:rFonts w:eastAsia="Times New Roman" w:cs="Times New Roman"/>
          <w:bCs/>
          <w:szCs w:val="28"/>
        </w:rPr>
        <w:t xml:space="preserve">             </w:t>
      </w:r>
      <w:r w:rsidRPr="00CE6DA1">
        <w:rPr>
          <w:rFonts w:eastAsia="Times New Roman" w:cs="Times New Roman"/>
          <w:bCs/>
          <w:szCs w:val="28"/>
        </w:rPr>
        <w:t>проверок полноты и качества предоставления муниципальной услуги, порядок                  и формы контроля полноты и качества предоставления муниципальной услуги.</w:t>
      </w:r>
    </w:p>
    <w:p w:rsidR="00CE6DA1" w:rsidRPr="00CE6DA1" w:rsidRDefault="00C63DE3" w:rsidP="00CE6DA1">
      <w:pPr>
        <w:widowControl w:val="0"/>
        <w:tabs>
          <w:tab w:val="left" w:pos="709"/>
        </w:tabs>
        <w:autoSpaceDE w:val="0"/>
        <w:autoSpaceDN w:val="0"/>
        <w:adjustRightInd w:val="0"/>
        <w:ind w:firstLine="709"/>
        <w:jc w:val="both"/>
        <w:rPr>
          <w:rFonts w:eastAsia="Times New Roman" w:cs="Times New Roman"/>
          <w:szCs w:val="28"/>
          <w:lang w:eastAsia="ru-RU"/>
        </w:rPr>
      </w:pPr>
      <w:r>
        <w:rPr>
          <w:rFonts w:eastAsia="Times New Roman" w:cs="Times New Roman"/>
          <w:szCs w:val="28"/>
          <w:lang w:eastAsia="ru-RU"/>
        </w:rPr>
        <w:t xml:space="preserve">2.1. </w:t>
      </w:r>
      <w:r w:rsidR="00CE6DA1" w:rsidRPr="00CE6DA1">
        <w:rPr>
          <w:rFonts w:eastAsia="Times New Roman" w:cs="Times New Roman"/>
          <w:szCs w:val="28"/>
          <w:lang w:eastAsia="ru-RU"/>
        </w:rPr>
        <w:t xml:space="preserve">Контроль полноты и качества предоставления </w:t>
      </w:r>
      <w:r w:rsidR="00CE6DA1" w:rsidRPr="00CE6DA1">
        <w:rPr>
          <w:rFonts w:eastAsia="Times New Roman" w:cs="Times New Roman"/>
          <w:bCs/>
          <w:szCs w:val="28"/>
          <w:lang w:eastAsia="ru-RU"/>
        </w:rPr>
        <w:t xml:space="preserve">муниципальной </w:t>
      </w:r>
      <w:r w:rsidR="00CE6DA1" w:rsidRPr="00CE6DA1">
        <w:rPr>
          <w:rFonts w:eastAsia="Times New Roman" w:cs="Times New Roman"/>
          <w:szCs w:val="28"/>
          <w:lang w:eastAsia="ru-RU"/>
        </w:rPr>
        <w:t xml:space="preserve">услуги включает в себя проведение плановых проверок (осуществляется на основании годовых планов работы департамента, утверждаемых руководителем </w:t>
      </w:r>
      <w:r w:rsidR="00CE6DA1" w:rsidRPr="00C63DE3">
        <w:rPr>
          <w:rFonts w:eastAsia="Times New Roman" w:cs="Times New Roman"/>
          <w:spacing w:val="-4"/>
          <w:szCs w:val="28"/>
          <w:lang w:eastAsia="ru-RU"/>
        </w:rPr>
        <w:t>департамента) и внеплановых проверок, в том числе проверок по конкретному обращению</w:t>
      </w:r>
      <w:r w:rsidR="00CE6DA1" w:rsidRPr="00CE6DA1">
        <w:rPr>
          <w:rFonts w:eastAsia="Times New Roman" w:cs="Times New Roman"/>
          <w:szCs w:val="28"/>
          <w:lang w:eastAsia="ru-RU"/>
        </w:rPr>
        <w:t xml:space="preserve"> заявителя. При проверке рассматриваются все вопросы, связанные с предоставлением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 xml:space="preserve">2.2. Плановые проверки полноты и качества предоставления муниципальной </w:t>
      </w:r>
      <w:r w:rsidRPr="00CE6DA1">
        <w:rPr>
          <w:rFonts w:eastAsiaTheme="minorEastAsia" w:cs="Times New Roman"/>
          <w:szCs w:val="28"/>
          <w:lang w:eastAsia="ru-RU"/>
        </w:rPr>
        <w:t>услуги проводится заместителем директора департамента на основании решения директора департамента либо лица, его замещающего.</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Периодичность проведения плановых проверок – не реже одного раза </w:t>
      </w:r>
      <w:r w:rsidR="00C63DE3">
        <w:rPr>
          <w:rFonts w:eastAsiaTheme="minorEastAsia" w:cs="Times New Roman"/>
          <w:szCs w:val="28"/>
          <w:lang w:eastAsia="ru-RU"/>
        </w:rPr>
        <w:t xml:space="preserve">                   </w:t>
      </w:r>
      <w:r w:rsidRPr="00CE6DA1">
        <w:rPr>
          <w:rFonts w:eastAsiaTheme="minorEastAsia" w:cs="Times New Roman"/>
          <w:szCs w:val="28"/>
          <w:lang w:eastAsia="ru-RU"/>
        </w:rPr>
        <w:t>в год.</w:t>
      </w:r>
    </w:p>
    <w:p w:rsidR="00CE6DA1" w:rsidRPr="00CE6DA1" w:rsidRDefault="00CE6DA1" w:rsidP="00CE6DA1">
      <w:pPr>
        <w:widowControl w:val="0"/>
        <w:tabs>
          <w:tab w:val="left" w:pos="709"/>
        </w:tabs>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При плановой проверке полноты и качества предоставления услуги </w:t>
      </w:r>
      <w:r w:rsidR="00C63DE3">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контролю подлежат:</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соблюдение сроков предоставления муниципальной услуги;</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соблюдение положений настоящего административного регламента;</w:t>
      </w:r>
    </w:p>
    <w:p w:rsidR="00CE6DA1" w:rsidRPr="00CE6DA1" w:rsidRDefault="00AA2346" w:rsidP="00CE6DA1">
      <w:pPr>
        <w:widowControl w:val="0"/>
        <w:tabs>
          <w:tab w:val="left" w:pos="709"/>
        </w:tabs>
        <w:autoSpaceDE w:val="0"/>
        <w:autoSpaceDN w:val="0"/>
        <w:adjustRightInd w:val="0"/>
        <w:ind w:firstLine="709"/>
        <w:jc w:val="both"/>
        <w:rPr>
          <w:rFonts w:ascii="PT Astra Serif" w:eastAsia="Times New Roman" w:hAnsi="PT Astra Serif" w:cs="Arial"/>
          <w:szCs w:val="28"/>
          <w:lang w:eastAsia="ru-RU"/>
        </w:rPr>
      </w:pPr>
      <w:r>
        <w:rPr>
          <w:rFonts w:ascii="PT Astra Serif" w:eastAsia="Times New Roman" w:hAnsi="PT Astra Serif" w:cs="Arial"/>
          <w:szCs w:val="28"/>
          <w:lang w:eastAsia="ru-RU"/>
        </w:rPr>
        <w:t xml:space="preserve">- </w:t>
      </w:r>
      <w:r w:rsidR="00CE6DA1" w:rsidRPr="00CE6DA1">
        <w:rPr>
          <w:rFonts w:ascii="PT Astra Serif" w:eastAsia="Times New Roman" w:hAnsi="PT Astra Serif" w:cs="Arial"/>
          <w:szCs w:val="28"/>
          <w:lang w:eastAsia="ru-RU"/>
        </w:rPr>
        <w:t xml:space="preserve">правильность и обоснованность принятого решения об отказе в предоставлении </w:t>
      </w:r>
      <w:r w:rsidR="00CE6DA1" w:rsidRPr="00CE6DA1">
        <w:rPr>
          <w:rFonts w:ascii="PT Astra Serif" w:eastAsia="Times New Roman" w:hAnsi="PT Astra Serif" w:cs="Arial"/>
          <w:bCs/>
          <w:szCs w:val="28"/>
          <w:lang w:eastAsia="ru-RU"/>
        </w:rPr>
        <w:t xml:space="preserve">муниципальной </w:t>
      </w:r>
      <w:r w:rsidR="00CE6DA1" w:rsidRPr="00CE6DA1">
        <w:rPr>
          <w:rFonts w:ascii="PT Astra Serif" w:eastAsia="Times New Roman" w:hAnsi="PT Astra Serif" w:cs="Arial"/>
          <w:szCs w:val="28"/>
          <w:lang w:eastAsia="ru-RU"/>
        </w:rPr>
        <w:t>услуги.</w:t>
      </w:r>
      <w:r w:rsidR="00C63DE3">
        <w:rPr>
          <w:rFonts w:ascii="PT Astra Serif" w:eastAsia="Times New Roman" w:hAnsi="PT Astra Serif" w:cs="Arial"/>
          <w:szCs w:val="28"/>
          <w:lang w:eastAsia="ru-RU"/>
        </w:rPr>
        <w:t xml:space="preserve"> </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Основанием для проведения внеплановых проверок являются:</w:t>
      </w:r>
    </w:p>
    <w:p w:rsidR="00CE6DA1" w:rsidRPr="00CE6DA1" w:rsidRDefault="00AA2346" w:rsidP="00CE6DA1">
      <w:pPr>
        <w:widowControl w:val="0"/>
        <w:autoSpaceDE w:val="0"/>
        <w:autoSpaceDN w:val="0"/>
        <w:adjustRightInd w:val="0"/>
        <w:ind w:firstLine="709"/>
        <w:jc w:val="both"/>
        <w:rPr>
          <w:rFonts w:ascii="PT Astra Serif" w:eastAsia="Times New Roman" w:hAnsi="PT Astra Serif" w:cs="Arial"/>
          <w:szCs w:val="28"/>
          <w:lang w:eastAsia="ru-RU"/>
        </w:rPr>
      </w:pPr>
      <w:r>
        <w:rPr>
          <w:rFonts w:ascii="PT Astra Serif" w:eastAsia="Times New Roman" w:hAnsi="PT Astra Serif" w:cs="Arial"/>
          <w:spacing w:val="-4"/>
          <w:szCs w:val="28"/>
          <w:lang w:eastAsia="ru-RU"/>
        </w:rPr>
        <w:t xml:space="preserve">- </w:t>
      </w:r>
      <w:r w:rsidR="00CE6DA1" w:rsidRPr="00C63DE3">
        <w:rPr>
          <w:rFonts w:ascii="PT Astra Serif" w:eastAsia="Times New Roman" w:hAnsi="PT Astra Serif" w:cs="Arial"/>
          <w:spacing w:val="-4"/>
          <w:szCs w:val="28"/>
          <w:lang w:eastAsia="ru-RU"/>
        </w:rPr>
        <w:t xml:space="preserve">получение от государственных органов, органов местного самоуправления </w:t>
      </w:r>
      <w:r w:rsidR="00CE6DA1" w:rsidRPr="00CE6DA1">
        <w:rPr>
          <w:rFonts w:ascii="PT Astra Serif" w:eastAsia="Times New Roman" w:hAnsi="PT Astra Serif" w:cs="Arial"/>
          <w:szCs w:val="28"/>
          <w:lang w:eastAsia="ru-RU"/>
        </w:rPr>
        <w:t xml:space="preserve">информации о предполагаемых или выявленных нарушениях нормативных </w:t>
      </w:r>
      <w:r w:rsidR="00C63DE3">
        <w:rPr>
          <w:rFonts w:ascii="PT Astra Serif" w:eastAsia="Times New Roman" w:hAnsi="PT Astra Serif" w:cs="Arial"/>
          <w:szCs w:val="28"/>
          <w:lang w:eastAsia="ru-RU"/>
        </w:rPr>
        <w:t xml:space="preserve">              </w:t>
      </w:r>
      <w:r w:rsidR="00CE6DA1" w:rsidRPr="00CE6DA1">
        <w:rPr>
          <w:rFonts w:ascii="PT Astra Serif" w:eastAsia="Times New Roman" w:hAnsi="PT Astra Serif" w:cs="Arial"/>
          <w:szCs w:val="28"/>
          <w:lang w:eastAsia="ru-RU"/>
        </w:rPr>
        <w:t>правовых актов Российской Федерации, нормативных правовых актов Ханты-Мансийского автономного округа – Югры, нормативных правовых актов Администрации города Сургута;</w:t>
      </w:r>
    </w:p>
    <w:p w:rsidR="00CE6DA1" w:rsidRPr="00CE6DA1" w:rsidRDefault="00AA2346" w:rsidP="00CE6DA1">
      <w:pPr>
        <w:widowControl w:val="0"/>
        <w:autoSpaceDE w:val="0"/>
        <w:autoSpaceDN w:val="0"/>
        <w:adjustRightInd w:val="0"/>
        <w:ind w:firstLine="709"/>
        <w:jc w:val="both"/>
        <w:rPr>
          <w:rFonts w:ascii="PT Astra Serif" w:eastAsia="Times New Roman" w:hAnsi="PT Astra Serif" w:cs="Arial"/>
          <w:szCs w:val="28"/>
          <w:lang w:eastAsia="ru-RU"/>
        </w:rPr>
      </w:pPr>
      <w:r>
        <w:rPr>
          <w:rFonts w:ascii="PT Astra Serif" w:eastAsia="Times New Roman" w:hAnsi="PT Astra Serif" w:cs="Arial"/>
          <w:szCs w:val="28"/>
          <w:lang w:eastAsia="ru-RU"/>
        </w:rPr>
        <w:t xml:space="preserve">- </w:t>
      </w:r>
      <w:r w:rsidR="00CE6DA1" w:rsidRPr="00CE6DA1">
        <w:rPr>
          <w:rFonts w:ascii="PT Astra Serif" w:eastAsia="Times New Roman" w:hAnsi="PT Astra Serif" w:cs="Arial"/>
          <w:szCs w:val="28"/>
          <w:lang w:eastAsia="ru-RU"/>
        </w:rPr>
        <w:t>обращения граждан и юридических лиц на нарушения законодательства, в том числе на качество предоставления услуги.</w:t>
      </w:r>
    </w:p>
    <w:p w:rsidR="00CE6DA1" w:rsidRPr="00CE6DA1" w:rsidRDefault="00CE6DA1" w:rsidP="00CE6DA1">
      <w:pPr>
        <w:widowControl w:val="0"/>
        <w:tabs>
          <w:tab w:val="left" w:pos="709"/>
        </w:tabs>
        <w:autoSpaceDE w:val="0"/>
        <w:autoSpaceDN w:val="0"/>
        <w:adjustRightInd w:val="0"/>
        <w:ind w:firstLine="709"/>
        <w:jc w:val="both"/>
        <w:rPr>
          <w:rFonts w:ascii="PT Astra Serif" w:eastAsia="Times New Roman" w:hAnsi="PT Astra Serif" w:cs="Arial"/>
          <w:bCs/>
          <w:szCs w:val="28"/>
          <w:lang w:eastAsia="ru-RU"/>
        </w:rPr>
      </w:pPr>
      <w:r w:rsidRPr="00CE6DA1">
        <w:rPr>
          <w:rFonts w:ascii="PT Astra Serif" w:eastAsia="Times New Roman" w:hAnsi="PT Astra Serif" w:cs="Arial"/>
          <w:bCs/>
          <w:szCs w:val="28"/>
          <w:lang w:eastAsia="ru-RU"/>
        </w:rPr>
        <w:t>3.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CE6DA1" w:rsidRPr="00C63DE3" w:rsidRDefault="00CE6DA1" w:rsidP="00CE6DA1">
      <w:pPr>
        <w:widowControl w:val="0"/>
        <w:tabs>
          <w:tab w:val="left" w:pos="709"/>
        </w:tabs>
        <w:autoSpaceDE w:val="0"/>
        <w:autoSpaceDN w:val="0"/>
        <w:adjustRightInd w:val="0"/>
        <w:ind w:firstLine="709"/>
        <w:jc w:val="both"/>
        <w:rPr>
          <w:rFonts w:ascii="PT Astra Serif" w:eastAsia="Times New Roman" w:hAnsi="PT Astra Serif" w:cs="Arial"/>
          <w:spacing w:val="-4"/>
          <w:szCs w:val="28"/>
          <w:lang w:eastAsia="ru-RU"/>
        </w:rPr>
      </w:pPr>
      <w:r w:rsidRPr="00CE6DA1">
        <w:rPr>
          <w:rFonts w:ascii="PT Astra Serif" w:eastAsia="Times New Roman" w:hAnsi="PT Astra Serif" w:cs="Arial"/>
          <w:szCs w:val="28"/>
          <w:lang w:eastAsia="ru-RU"/>
        </w:rPr>
        <w:t xml:space="preserve">По результатам проведенных проверок в случае выявления нарушений </w:t>
      </w:r>
      <w:r w:rsidR="00AA2346">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положений настоящего административного регламента, нормативных правовых актов Администрации города Сургута осуществляется привлечение виновных </w:t>
      </w:r>
      <w:r w:rsidRPr="00C63DE3">
        <w:rPr>
          <w:rFonts w:ascii="PT Astra Serif" w:eastAsia="Times New Roman" w:hAnsi="PT Astra Serif" w:cs="Arial"/>
          <w:spacing w:val="-4"/>
          <w:szCs w:val="28"/>
          <w:lang w:eastAsia="ru-RU"/>
        </w:rPr>
        <w:t>лиц к ответственности в соответствии с законодательством Российской Федерации.</w:t>
      </w:r>
    </w:p>
    <w:p w:rsidR="00CE6DA1" w:rsidRPr="00CE6DA1" w:rsidRDefault="00CE6DA1" w:rsidP="00CE6DA1">
      <w:pPr>
        <w:widowControl w:val="0"/>
        <w:tabs>
          <w:tab w:val="left" w:pos="709"/>
        </w:tabs>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Персональная ответственность специалистов департамента за правильность и своевременность принятия решения о предоставлении (об отказе в предоставлении) услуги закрепляется в их должностных инструкциях в соответствии с требованиями законодательства.</w:t>
      </w:r>
    </w:p>
    <w:p w:rsidR="00CE6DA1" w:rsidRPr="00CE6DA1" w:rsidRDefault="00CE6DA1" w:rsidP="00CE6DA1">
      <w:pPr>
        <w:widowControl w:val="0"/>
        <w:tabs>
          <w:tab w:val="left" w:pos="709"/>
        </w:tabs>
        <w:autoSpaceDE w:val="0"/>
        <w:autoSpaceDN w:val="0"/>
        <w:adjustRightInd w:val="0"/>
        <w:ind w:firstLine="709"/>
        <w:jc w:val="both"/>
        <w:rPr>
          <w:rFonts w:ascii="PT Astra Serif" w:eastAsia="Times New Roman" w:hAnsi="PT Astra Serif" w:cs="Arial"/>
          <w:bCs/>
          <w:szCs w:val="28"/>
          <w:lang w:eastAsia="ru-RU"/>
        </w:rPr>
      </w:pPr>
      <w:r w:rsidRPr="00CE6DA1">
        <w:rPr>
          <w:rFonts w:ascii="PT Astra Serif" w:eastAsia="Times New Roman" w:hAnsi="PT Astra Serif" w:cs="Arial"/>
          <w:bCs/>
          <w:szCs w:val="28"/>
          <w:lang w:eastAsia="ru-RU"/>
        </w:rPr>
        <w:t>4. Требования к порядку и формам контроля по предоставлению муниципальной услуги, в том числе со стороны граждан, их объединений и организаций.</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Граждане, их объединения и организации имеют право осуществлять </w:t>
      </w:r>
      <w:r w:rsidR="00AA2346">
        <w:rPr>
          <w:rFonts w:ascii="PT Astra Serif" w:eastAsia="Times New Roman" w:hAnsi="PT Astra Serif" w:cs="Arial"/>
          <w:szCs w:val="28"/>
          <w:lang w:eastAsia="ru-RU"/>
        </w:rPr>
        <w:t xml:space="preserve">                 </w:t>
      </w:r>
      <w:r w:rsidRPr="00C63DE3">
        <w:rPr>
          <w:rFonts w:ascii="PT Astra Serif" w:eastAsia="Times New Roman" w:hAnsi="PT Astra Serif" w:cs="Arial"/>
          <w:spacing w:val="-6"/>
          <w:szCs w:val="28"/>
          <w:lang w:eastAsia="ru-RU"/>
        </w:rPr>
        <w:t xml:space="preserve">контроль за предоставлением </w:t>
      </w:r>
      <w:r w:rsidRPr="00C63DE3">
        <w:rPr>
          <w:rFonts w:ascii="PT Astra Serif" w:eastAsia="Times New Roman" w:hAnsi="PT Astra Serif" w:cs="Arial"/>
          <w:bCs/>
          <w:spacing w:val="-6"/>
          <w:szCs w:val="28"/>
          <w:lang w:eastAsia="ru-RU"/>
        </w:rPr>
        <w:t>муниципальной</w:t>
      </w:r>
      <w:r w:rsidRPr="00C63DE3">
        <w:rPr>
          <w:rFonts w:ascii="PT Astra Serif" w:eastAsia="Times New Roman" w:hAnsi="PT Astra Serif" w:cs="Arial"/>
          <w:spacing w:val="-6"/>
          <w:szCs w:val="28"/>
          <w:lang w:eastAsia="ru-RU"/>
        </w:rPr>
        <w:t xml:space="preserve"> услуги путем получения информации</w:t>
      </w:r>
      <w:r w:rsidRPr="00CE6DA1">
        <w:rPr>
          <w:rFonts w:ascii="PT Astra Serif" w:eastAsia="Times New Roman" w:hAnsi="PT Astra Serif" w:cs="Arial"/>
          <w:szCs w:val="28"/>
          <w:lang w:eastAsia="ru-RU"/>
        </w:rPr>
        <w:t xml:space="preserve"> </w:t>
      </w:r>
      <w:r w:rsidRPr="00C63DE3">
        <w:rPr>
          <w:rFonts w:ascii="PT Astra Serif" w:eastAsia="Times New Roman" w:hAnsi="PT Astra Serif" w:cs="Arial"/>
          <w:spacing w:val="-4"/>
          <w:szCs w:val="28"/>
          <w:lang w:eastAsia="ru-RU"/>
        </w:rPr>
        <w:t>о ходе предоставления услуги, в том числе о сроках завершения административных</w:t>
      </w:r>
      <w:r w:rsidRPr="00CE6DA1">
        <w:rPr>
          <w:rFonts w:ascii="PT Astra Serif" w:eastAsia="Times New Roman" w:hAnsi="PT Astra Serif" w:cs="Arial"/>
          <w:szCs w:val="28"/>
          <w:lang w:eastAsia="ru-RU"/>
        </w:rPr>
        <w:t xml:space="preserve"> процедур (действий).</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Граждане, их объединения и организации также имеют право:</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направлять замечания и предложения по улучшению доступности                   и качества предоставления муниципальной услуги;</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 вносить предложения о мерах по устранению нарушений настоящего </w:t>
      </w:r>
      <w:r w:rsidR="00C63DE3">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административного регламента.</w:t>
      </w:r>
    </w:p>
    <w:p w:rsidR="00CE6DA1" w:rsidRPr="00CE6DA1" w:rsidRDefault="00CE6DA1" w:rsidP="00CE6DA1">
      <w:pPr>
        <w:widowControl w:val="0"/>
        <w:tabs>
          <w:tab w:val="left" w:pos="709"/>
        </w:tabs>
        <w:autoSpaceDE w:val="0"/>
        <w:autoSpaceDN w:val="0"/>
        <w:adjustRightInd w:val="0"/>
        <w:ind w:firstLine="709"/>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Специалисты департамента принимают меры к прекращению допущенных нарушений, устраняют причины и условия, способствующие совершению </w:t>
      </w:r>
      <w:r w:rsidR="00AA2346">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нарушений.</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Информация о результатах рассмотрения замечаний и предложений </w:t>
      </w:r>
      <w:r w:rsidR="00C63DE3">
        <w:rPr>
          <w:rFonts w:eastAsia="Times New Roman" w:cs="Times New Roman"/>
          <w:szCs w:val="28"/>
          <w:lang w:eastAsia="ru-RU"/>
        </w:rPr>
        <w:t xml:space="preserve">                    </w:t>
      </w:r>
      <w:r w:rsidRPr="00C63DE3">
        <w:rPr>
          <w:rFonts w:eastAsia="Times New Roman" w:cs="Times New Roman"/>
          <w:spacing w:val="-4"/>
          <w:szCs w:val="28"/>
          <w:lang w:eastAsia="ru-RU"/>
        </w:rPr>
        <w:t>граждан, их объединений и организаций доводится до сведения лиц, направивших</w:t>
      </w:r>
      <w:r w:rsidRPr="00CE6DA1">
        <w:rPr>
          <w:rFonts w:eastAsia="Times New Roman" w:cs="Times New Roman"/>
          <w:szCs w:val="28"/>
          <w:lang w:eastAsia="ru-RU"/>
        </w:rPr>
        <w:t xml:space="preserve"> эти замечания и предложения.</w:t>
      </w:r>
    </w:p>
    <w:p w:rsidR="00CE6DA1" w:rsidRPr="00CE6DA1" w:rsidRDefault="00CE6DA1" w:rsidP="00CE6DA1">
      <w:pPr>
        <w:widowControl w:val="0"/>
        <w:autoSpaceDE w:val="0"/>
        <w:autoSpaceDN w:val="0"/>
        <w:adjustRightInd w:val="0"/>
        <w:ind w:firstLine="709"/>
        <w:jc w:val="both"/>
        <w:rPr>
          <w:rFonts w:eastAsia="Times New Roman" w:cs="Times New Roman"/>
          <w:szCs w:val="28"/>
          <w:lang w:eastAsia="ru-RU"/>
        </w:rPr>
      </w:pPr>
    </w:p>
    <w:p w:rsidR="00CE6DA1" w:rsidRPr="00CE6DA1" w:rsidRDefault="00CE6DA1" w:rsidP="00CE6DA1">
      <w:pPr>
        <w:widowControl w:val="0"/>
        <w:tabs>
          <w:tab w:val="left" w:pos="709"/>
        </w:tabs>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 xml:space="preserve">Раздел V. Досудебный (внесудебный) порядок обжалования решений                  и действий (бездействия) органа, предоставляющего муниципальную услугу,                    </w:t>
      </w:r>
      <w:r w:rsidRPr="00C63DE3">
        <w:rPr>
          <w:rFonts w:eastAsia="Times New Roman" w:cs="Times New Roman"/>
          <w:bCs/>
          <w:spacing w:val="-6"/>
          <w:szCs w:val="28"/>
          <w:lang w:eastAsia="ru-RU"/>
        </w:rPr>
        <w:t>многофункционального центра предоставления государственных и муниципальных</w:t>
      </w:r>
      <w:r w:rsidRPr="00CE6DA1">
        <w:rPr>
          <w:rFonts w:eastAsia="Times New Roman" w:cs="Times New Roman"/>
          <w:bCs/>
          <w:szCs w:val="28"/>
          <w:lang w:eastAsia="ru-RU"/>
        </w:rPr>
        <w:t xml:space="preserve"> услуг, а также их должностных лиц, муниципальных служащих, работников</w:t>
      </w:r>
    </w:p>
    <w:p w:rsidR="00CE6DA1" w:rsidRPr="00CE6DA1" w:rsidRDefault="00CE6DA1" w:rsidP="00CE6DA1">
      <w:pPr>
        <w:widowControl w:val="0"/>
        <w:tabs>
          <w:tab w:val="left" w:pos="709"/>
          <w:tab w:val="left" w:pos="851"/>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 Заявитель вправе обратиться с жалобой на решения и действия (</w:t>
      </w:r>
      <w:r w:rsidRPr="00C63DE3">
        <w:rPr>
          <w:rFonts w:eastAsiaTheme="minorEastAsia" w:cs="Times New Roman"/>
          <w:spacing w:val="-6"/>
          <w:szCs w:val="28"/>
          <w:lang w:eastAsia="ru-RU"/>
        </w:rPr>
        <w:t>бездействие) органа, предоставляющего муниципальную услугу, а также его должностных</w:t>
      </w:r>
      <w:r w:rsidRPr="00CE6DA1">
        <w:rPr>
          <w:rFonts w:eastAsiaTheme="minorEastAsia" w:cs="Times New Roman"/>
          <w:szCs w:val="28"/>
          <w:lang w:eastAsia="ru-RU"/>
        </w:rPr>
        <w:t xml:space="preserve"> лиц, муниципальных служащих при предоставлении муниципальной услуги.</w:t>
      </w:r>
    </w:p>
    <w:p w:rsidR="00CE6DA1" w:rsidRPr="00CE6DA1" w:rsidRDefault="00CE6DA1" w:rsidP="00CE6DA1">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2. Действие настоящего порядка распространяется на жалобы, поданные                      с соблюдением требований Федерального </w:t>
      </w:r>
      <w:hyperlink r:id="rId15">
        <w:r w:rsidRPr="00CE6DA1">
          <w:rPr>
            <w:rFonts w:eastAsiaTheme="minorEastAsia" w:cs="Times New Roman"/>
            <w:szCs w:val="28"/>
            <w:lang w:eastAsia="ru-RU"/>
          </w:rPr>
          <w:t>закона</w:t>
        </w:r>
      </w:hyperlink>
      <w:r w:rsidRPr="00CE6DA1">
        <w:rPr>
          <w:rFonts w:eastAsiaTheme="minorEastAsia" w:cs="Times New Roman"/>
          <w:szCs w:val="28"/>
          <w:lang w:eastAsia="ru-RU"/>
        </w:rPr>
        <w:t xml:space="preserve"> № 210-ФЗ (далее – жалобы).</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Действие настоящего порядка не распространяется на отношения, регулируемые Федеральным </w:t>
      </w:r>
      <w:hyperlink r:id="rId16">
        <w:r w:rsidRPr="00CE6DA1">
          <w:rPr>
            <w:rFonts w:eastAsiaTheme="minorEastAsia" w:cs="Times New Roman"/>
            <w:szCs w:val="28"/>
            <w:lang w:eastAsia="ru-RU"/>
          </w:rPr>
          <w:t>законом</w:t>
        </w:r>
      </w:hyperlink>
      <w:r w:rsidRPr="00CE6DA1">
        <w:rPr>
          <w:rFonts w:eastAsiaTheme="minorEastAsia" w:cs="Times New Roman"/>
          <w:szCs w:val="28"/>
          <w:lang w:eastAsia="ru-RU"/>
        </w:rPr>
        <w:t xml:space="preserve"> от 02.05.2006 № 59-ФЗ «О порядке рассмотрения обращений граждан Российской Федерации».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Порядок досудебного (внесудебного) обжалования решений и действий (бездействия) филиала МФЦ и его работников регламентирован </w:t>
      </w:r>
      <w:hyperlink r:id="rId17">
        <w:r w:rsidRPr="00CE6DA1">
          <w:rPr>
            <w:rFonts w:eastAsiaTheme="minorEastAsia" w:cs="Times New Roman"/>
            <w:szCs w:val="28"/>
            <w:lang w:eastAsia="ru-RU"/>
          </w:rPr>
          <w:t>постановлением</w:t>
        </w:r>
      </w:hyperlink>
      <w:r w:rsidRPr="00CE6DA1">
        <w:rPr>
          <w:rFonts w:eastAsiaTheme="minorEastAsia" w:cs="Times New Roman"/>
          <w:szCs w:val="28"/>
          <w:lang w:eastAsia="ru-RU"/>
        </w:rPr>
        <w:t xml:space="preserve"> Правительства Ханты-Мансийского автономного округа – Югры от 02.11.2012 № 431-п «О Порядке подачи и рассмотрения жалоб на решения и действия </w:t>
      </w:r>
      <w:r w:rsidR="00C63DE3">
        <w:rPr>
          <w:rFonts w:eastAsiaTheme="minorEastAsia" w:cs="Times New Roman"/>
          <w:szCs w:val="28"/>
          <w:lang w:eastAsia="ru-RU"/>
        </w:rPr>
        <w:t xml:space="preserve">                 </w:t>
      </w:r>
      <w:r w:rsidRPr="00CE6DA1">
        <w:rPr>
          <w:rFonts w:eastAsiaTheme="minorEastAsia" w:cs="Times New Roman"/>
          <w:szCs w:val="28"/>
          <w:lang w:eastAsia="ru-RU"/>
        </w:rPr>
        <w:t>(бездействие) исполнительных органов Ханты-Мансийского автономного округа – Югры, предоставляющих государственные услуги, и их должностных лиц, государственных гражданских служащих Ханты-Мансийского автономного округа – Югры, автономного учреждения Ханты-Мансийского автономного округа – Югры «Многофункциональный центр предоставления государственных и муниципальных услуг Югры» и его работников».</w:t>
      </w:r>
      <w:r w:rsidR="00C63DE3">
        <w:rPr>
          <w:rFonts w:eastAsiaTheme="minorEastAsia" w:cs="Times New Roman"/>
          <w:szCs w:val="28"/>
          <w:lang w:eastAsia="ru-RU"/>
        </w:rPr>
        <w:t xml:space="preserve"> </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3. Жалоба подается в письменной форме на бумажном носителе или в электронной форме.</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Жалоба в письменной форме может быть направлена по почте, через </w:t>
      </w:r>
      <w:r w:rsidR="00C63DE3">
        <w:rPr>
          <w:rFonts w:eastAsiaTheme="minorEastAsia" w:cs="Times New Roman"/>
          <w:szCs w:val="28"/>
          <w:lang w:eastAsia="ru-RU"/>
        </w:rPr>
        <w:t xml:space="preserve">                     </w:t>
      </w:r>
      <w:r w:rsidRPr="00CE6DA1">
        <w:rPr>
          <w:rFonts w:eastAsiaTheme="minorEastAsia" w:cs="Times New Roman"/>
          <w:szCs w:val="28"/>
          <w:lang w:eastAsia="ru-RU"/>
        </w:rPr>
        <w:t>филиал МФЦ, а также может быть принята при личном приеме заявителя.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Жалоба в электронной форме может быть направлена посредством электронной почты с использованием информационно-телекоммуникационной сети «Интернет», официального портала Администрации города, Единого портала </w:t>
      </w:r>
      <w:r w:rsidR="00C63DE3">
        <w:rPr>
          <w:rFonts w:eastAsiaTheme="minorEastAsia" w:cs="Times New Roman"/>
          <w:szCs w:val="28"/>
          <w:lang w:eastAsia="ru-RU"/>
        </w:rPr>
        <w:t xml:space="preserve">                    </w:t>
      </w:r>
      <w:r w:rsidRPr="00C63DE3">
        <w:rPr>
          <w:rFonts w:eastAsiaTheme="minorEastAsia" w:cs="Times New Roman"/>
          <w:spacing w:val="-4"/>
          <w:szCs w:val="28"/>
          <w:lang w:eastAsia="ru-RU"/>
        </w:rPr>
        <w:t>и Регионального портала, а также федеральной государственной информационной</w:t>
      </w:r>
      <w:r w:rsidRPr="00CE6DA1">
        <w:rPr>
          <w:rFonts w:eastAsiaTheme="minorEastAsia" w:cs="Times New Roman"/>
          <w:szCs w:val="28"/>
          <w:lang w:eastAsia="ru-RU"/>
        </w:rPr>
        <w:t xml:space="preserve"> системы, обеспечивающей процесс досудебного (внесудебного) обжалования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решений и действий (бездействия), совершенных при предоставлении </w:t>
      </w:r>
      <w:r w:rsidRPr="00C63DE3">
        <w:rPr>
          <w:rFonts w:eastAsiaTheme="minorEastAsia" w:cs="Times New Roman"/>
          <w:spacing w:val="-4"/>
          <w:szCs w:val="28"/>
          <w:lang w:eastAsia="ru-RU"/>
        </w:rPr>
        <w:t>государственных и муниципальных услуг органами, предоставляющими государственные</w:t>
      </w:r>
      <w:r w:rsidRPr="00CE6DA1">
        <w:rPr>
          <w:rFonts w:eastAsiaTheme="minorEastAsia" w:cs="Times New Roman"/>
          <w:szCs w:val="28"/>
          <w:lang w:eastAsia="ru-RU"/>
        </w:rPr>
        <w:t xml:space="preserve"> и муниципальные услуги, их должностными лицами, государственными и муниципальными служащими (далее </w:t>
      </w:r>
      <w:r w:rsidR="00C63DE3">
        <w:rPr>
          <w:rFonts w:eastAsiaTheme="minorEastAsia" w:cs="Times New Roman"/>
          <w:szCs w:val="28"/>
          <w:lang w:eastAsia="ru-RU"/>
        </w:rPr>
        <w:t>–</w:t>
      </w:r>
      <w:r w:rsidRPr="00CE6DA1">
        <w:rPr>
          <w:rFonts w:eastAsiaTheme="minorEastAsia" w:cs="Times New Roman"/>
          <w:szCs w:val="28"/>
          <w:lang w:eastAsia="ru-RU"/>
        </w:rPr>
        <w:t xml:space="preserve"> система досудебного обжалования).</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4. Жалоба должна содержать:</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наименование органа, предоставляющего услугу, должностного лица </w:t>
      </w:r>
      <w:r w:rsidR="00C63DE3">
        <w:rPr>
          <w:rFonts w:eastAsiaTheme="minorEastAsia" w:cs="Times New Roman"/>
          <w:szCs w:val="28"/>
          <w:lang w:eastAsia="ru-RU"/>
        </w:rPr>
        <w:t xml:space="preserve">              </w:t>
      </w:r>
      <w:r w:rsidRPr="00CE6DA1">
        <w:rPr>
          <w:rFonts w:eastAsiaTheme="minorEastAsia" w:cs="Times New Roman"/>
          <w:szCs w:val="28"/>
          <w:lang w:eastAsia="ru-RU"/>
        </w:rPr>
        <w:t>органа, предоставляющего услугу, либо муниципального служащего, решения                      и действия (бездействие) которых обжалуются;</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фамилию, имя, отчество (последнее </w:t>
      </w:r>
      <w:r w:rsidR="00C63DE3">
        <w:rPr>
          <w:rFonts w:eastAsiaTheme="minorEastAsia" w:cs="Times New Roman"/>
          <w:szCs w:val="28"/>
          <w:lang w:eastAsia="ru-RU"/>
        </w:rPr>
        <w:t>–</w:t>
      </w:r>
      <w:r w:rsidRPr="00CE6DA1">
        <w:rPr>
          <w:rFonts w:eastAsiaTheme="minorEastAsia" w:cs="Times New Roman"/>
          <w:szCs w:val="28"/>
          <w:lang w:eastAsia="ru-RU"/>
        </w:rPr>
        <w:t xml:space="preserve"> при наличии), сведения о месте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жительства заявителя </w:t>
      </w:r>
      <w:r w:rsidR="00C63DE3">
        <w:rPr>
          <w:rFonts w:eastAsiaTheme="minorEastAsia" w:cs="Times New Roman"/>
          <w:szCs w:val="28"/>
          <w:lang w:eastAsia="ru-RU"/>
        </w:rPr>
        <w:t>–</w:t>
      </w:r>
      <w:r w:rsidRPr="00CE6DA1">
        <w:rPr>
          <w:rFonts w:eastAsiaTheme="minorEastAsia" w:cs="Times New Roman"/>
          <w:szCs w:val="28"/>
          <w:lang w:eastAsia="ru-RU"/>
        </w:rPr>
        <w:t xml:space="preserve"> физического лица либо наименование, сведения о месте нахождения заявителя </w:t>
      </w:r>
      <w:r w:rsidR="00AA2346">
        <w:rPr>
          <w:rFonts w:eastAsiaTheme="minorEastAsia" w:cs="Times New Roman"/>
          <w:szCs w:val="28"/>
          <w:lang w:eastAsia="ru-RU"/>
        </w:rPr>
        <w:t>–</w:t>
      </w:r>
      <w:r w:rsidRPr="00CE6DA1">
        <w:rPr>
          <w:rFonts w:eastAsiaTheme="minorEastAsia" w:cs="Times New Roman"/>
          <w:szCs w:val="28"/>
          <w:lang w:eastAsia="ru-RU"/>
        </w:rPr>
        <w:t xml:space="preserve">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сведения об обжалуемых решениях и действиях (бездействии) органа, предоставляющего услугу, его должностного лица, муниципального служащего;</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доводы, на основании которых заявитель не согласен с решением                        и действием (бездействием) органа, предоставляющего услугу, его должностного лица, муниципального служащего. Заявителем могут быть представлены документы (при наличии), подтверждающие доводы заявителя, либо их копии.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bookmarkStart w:id="85" w:name="P321"/>
      <w:bookmarkEnd w:id="85"/>
      <w:r w:rsidRPr="00CE6DA1">
        <w:rPr>
          <w:rFonts w:eastAsiaTheme="minorEastAsia" w:cs="Times New Roman"/>
          <w:szCs w:val="28"/>
          <w:lang w:eastAsia="ru-RU"/>
        </w:rPr>
        <w:t xml:space="preserve">5. В случае если жалоба подается через представителя заявителя, также представляется документ, подтверждающий полномочия на осуществление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действий от имени заявителя. В качестве документа, подтверждающего полномочия на осуществление действий от имени заявителя, представляется один </w:t>
      </w:r>
      <w:r w:rsidR="00C63DE3">
        <w:rPr>
          <w:rFonts w:eastAsiaTheme="minorEastAsia" w:cs="Times New Roman"/>
          <w:szCs w:val="28"/>
          <w:lang w:eastAsia="ru-RU"/>
        </w:rPr>
        <w:t xml:space="preserve">                   </w:t>
      </w:r>
      <w:r w:rsidRPr="00CE6DA1">
        <w:rPr>
          <w:rFonts w:eastAsiaTheme="minorEastAsia" w:cs="Times New Roman"/>
          <w:szCs w:val="28"/>
          <w:lang w:eastAsia="ru-RU"/>
        </w:rPr>
        <w:t>из следующих документов:</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оформленная в соответствии с законодательством Российской Федерации доверенность (для физических лиц);</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оформленная в соответствии с законодательством Российской Федерации </w:t>
      </w:r>
      <w:r w:rsidRPr="00C63DE3">
        <w:rPr>
          <w:rFonts w:eastAsiaTheme="minorEastAsia" w:cs="Times New Roman"/>
          <w:spacing w:val="-4"/>
          <w:szCs w:val="28"/>
          <w:lang w:eastAsia="ru-RU"/>
        </w:rPr>
        <w:t>доверенность, заверенная печатью заявителя (при наличии печати) и подписанная</w:t>
      </w:r>
      <w:r w:rsidRPr="00CE6DA1">
        <w:rPr>
          <w:rFonts w:eastAsiaTheme="minorEastAsia" w:cs="Times New Roman"/>
          <w:szCs w:val="28"/>
          <w:lang w:eastAsia="ru-RU"/>
        </w:rPr>
        <w:t xml:space="preserve"> руководителем заявителя или уполномоченным этим руководителем лицом </w:t>
      </w:r>
      <w:r w:rsidR="00C63DE3">
        <w:rPr>
          <w:rFonts w:eastAsiaTheme="minorEastAsia" w:cs="Times New Roman"/>
          <w:szCs w:val="28"/>
          <w:lang w:eastAsia="ru-RU"/>
        </w:rPr>
        <w:t xml:space="preserve">                   </w:t>
      </w:r>
      <w:r w:rsidRPr="00CE6DA1">
        <w:rPr>
          <w:rFonts w:eastAsiaTheme="minorEastAsia" w:cs="Times New Roman"/>
          <w:szCs w:val="28"/>
          <w:lang w:eastAsia="ru-RU"/>
        </w:rPr>
        <w:t>(для юридических лиц);</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6. Прием жалоб в письменной форме осуществляется органом, предоставляющим услугу, в месте предоставления услуги (в месте, где заявитель подавал запрос на получение услуги, нарушение порядка которой обжалуется, либо </w:t>
      </w:r>
      <w:r w:rsidR="00C63DE3">
        <w:rPr>
          <w:rFonts w:eastAsiaTheme="minorEastAsia" w:cs="Times New Roman"/>
          <w:szCs w:val="28"/>
          <w:lang w:eastAsia="ru-RU"/>
        </w:rPr>
        <w:t xml:space="preserve">                       </w:t>
      </w:r>
      <w:r w:rsidRPr="00CE6DA1">
        <w:rPr>
          <w:rFonts w:eastAsiaTheme="minorEastAsia" w:cs="Times New Roman"/>
          <w:szCs w:val="28"/>
          <w:lang w:eastAsia="ru-RU"/>
        </w:rPr>
        <w:t>в месте, где заявителем получен результат указанной услуги).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Время приема жалоб должно совпадать со временем предоставления услуг.</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7. Прием жалоб в письменной форме осуществляется филиалом </w:t>
      </w:r>
      <w:r w:rsidR="00C63DE3">
        <w:rPr>
          <w:rFonts w:eastAsiaTheme="minorEastAsia" w:cs="Times New Roman"/>
          <w:szCs w:val="28"/>
          <w:lang w:eastAsia="ru-RU"/>
        </w:rPr>
        <w:t xml:space="preserve">                             </w:t>
      </w:r>
      <w:r w:rsidRPr="00CE6DA1">
        <w:rPr>
          <w:rFonts w:eastAsiaTheme="minorEastAsia" w:cs="Times New Roman"/>
          <w:szCs w:val="28"/>
          <w:lang w:eastAsia="ru-RU"/>
        </w:rPr>
        <w:t>МФЦ в секторах информирования и ожидания филиала МФЦ и его структурных подразделений.</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Время приема жалоб должно совпадать с графиком (режимом) работы </w:t>
      </w:r>
      <w:r w:rsidR="00C63DE3">
        <w:rPr>
          <w:rFonts w:eastAsiaTheme="minorEastAsia" w:cs="Times New Roman"/>
          <w:szCs w:val="28"/>
          <w:lang w:eastAsia="ru-RU"/>
        </w:rPr>
        <w:t xml:space="preserve">               </w:t>
      </w:r>
      <w:r w:rsidRPr="00CE6DA1">
        <w:rPr>
          <w:rFonts w:eastAsiaTheme="minorEastAsia" w:cs="Times New Roman"/>
          <w:szCs w:val="28"/>
          <w:lang w:eastAsia="ru-RU"/>
        </w:rPr>
        <w:t>филиала МФЦ.</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8. При подаче жалобы в электронном виде документы, указанные в пункте 5</w:t>
      </w:r>
      <w:r w:rsidRPr="00CE6DA1">
        <w:rPr>
          <w:rFonts w:eastAsiaTheme="minorEastAsia" w:cs="Times New Roman"/>
          <w:szCs w:val="28"/>
          <w:lang w:eastAsia="ru-RU"/>
        </w:rPr>
        <w:t xml:space="preserve"> настоящего порядка, могут быть представлены в форме электронных доку</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ментов, подписанных электронной подписью, вид которой предусмотрен </w:t>
      </w:r>
      <w:r w:rsidR="00C63DE3">
        <w:rPr>
          <w:rFonts w:eastAsiaTheme="minorEastAsia" w:cs="Times New Roman"/>
          <w:szCs w:val="28"/>
          <w:lang w:eastAsia="ru-RU"/>
        </w:rPr>
        <w:t xml:space="preserve">                           </w:t>
      </w:r>
      <w:r w:rsidRPr="00CE6DA1">
        <w:rPr>
          <w:rFonts w:eastAsiaTheme="minorEastAsia" w:cs="Times New Roman"/>
          <w:szCs w:val="28"/>
          <w:lang w:eastAsia="ru-RU"/>
        </w:rPr>
        <w:t>законодательством Российской Федерации, при этом документ, удостоверя</w:t>
      </w:r>
      <w:r w:rsidR="00C63DE3">
        <w:rPr>
          <w:rFonts w:eastAsiaTheme="minorEastAsia" w:cs="Times New Roman"/>
          <w:szCs w:val="28"/>
          <w:lang w:eastAsia="ru-RU"/>
        </w:rPr>
        <w:t>-</w:t>
      </w:r>
      <w:r w:rsidRPr="00CE6DA1">
        <w:rPr>
          <w:rFonts w:eastAsiaTheme="minorEastAsia" w:cs="Times New Roman"/>
          <w:szCs w:val="28"/>
          <w:lang w:eastAsia="ru-RU"/>
        </w:rPr>
        <w:t>ющий личность заявителя, не требуется.</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bookmarkStart w:id="86" w:name="P330"/>
      <w:bookmarkEnd w:id="86"/>
      <w:r w:rsidRPr="00CE6DA1">
        <w:rPr>
          <w:rFonts w:eastAsiaTheme="minorEastAsia" w:cs="Times New Roman"/>
          <w:szCs w:val="28"/>
          <w:lang w:eastAsia="ru-RU"/>
        </w:rPr>
        <w:t>9. Жалоба рассматривается органом, предоставляющим услугу, порядок предоставления которой был нарушен вследствие решений и действий (бездействия) органа, предоставляющего услугу, его должностного лица, муниципального служащего.</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В случае если обжалуются решения и действия (бездействия) руководителя органа, предоставляющего услугу, жалоба рассматривается заместителем Главы города, курирующим соответствующую сферу, в порядке, предусмот</w:t>
      </w:r>
      <w:r w:rsidR="00C63DE3">
        <w:rPr>
          <w:rFonts w:eastAsiaTheme="minorEastAsia" w:cs="Times New Roman"/>
          <w:szCs w:val="28"/>
          <w:lang w:eastAsia="ru-RU"/>
        </w:rPr>
        <w:t xml:space="preserve">-   </w:t>
      </w:r>
      <w:r w:rsidRPr="00CE6DA1">
        <w:rPr>
          <w:rFonts w:eastAsiaTheme="minorEastAsia" w:cs="Times New Roman"/>
          <w:szCs w:val="28"/>
          <w:lang w:eastAsia="ru-RU"/>
        </w:rPr>
        <w:t>ренном настоящим порядком. В период отсутствия заместителя Главы города, курирующего соответствующую сферу, жалоба рассматривается заместителем Главы города, исполняющим полномочия заместителя Главы города, куриру</w:t>
      </w:r>
      <w:r w:rsidR="00C63DE3">
        <w:rPr>
          <w:rFonts w:eastAsiaTheme="minorEastAsia" w:cs="Times New Roman"/>
          <w:szCs w:val="28"/>
          <w:lang w:eastAsia="ru-RU"/>
        </w:rPr>
        <w:t>-</w:t>
      </w:r>
      <w:r w:rsidRPr="00CE6DA1">
        <w:rPr>
          <w:rFonts w:eastAsiaTheme="minorEastAsia" w:cs="Times New Roman"/>
          <w:szCs w:val="28"/>
          <w:lang w:eastAsia="ru-RU"/>
        </w:rPr>
        <w:t>ющего соответ</w:t>
      </w:r>
      <w:r w:rsidR="00C63DE3">
        <w:rPr>
          <w:rFonts w:eastAsiaTheme="minorEastAsia" w:cs="Times New Roman"/>
          <w:szCs w:val="28"/>
          <w:lang w:eastAsia="ru-RU"/>
        </w:rPr>
        <w:t xml:space="preserve">ствующую сферу, в соответствии </w:t>
      </w:r>
      <w:r w:rsidRPr="00CE6DA1">
        <w:rPr>
          <w:rFonts w:eastAsiaTheme="minorEastAsia" w:cs="Times New Roman"/>
          <w:szCs w:val="28"/>
          <w:lang w:eastAsia="ru-RU"/>
        </w:rPr>
        <w:t xml:space="preserve">с муниципальным правовым </w:t>
      </w:r>
      <w:r w:rsidR="00C63DE3">
        <w:rPr>
          <w:rFonts w:eastAsiaTheme="minorEastAsia" w:cs="Times New Roman"/>
          <w:szCs w:val="28"/>
          <w:lang w:eastAsia="ru-RU"/>
        </w:rPr>
        <w:t xml:space="preserve">               </w:t>
      </w:r>
      <w:r w:rsidRPr="00CE6DA1">
        <w:rPr>
          <w:rFonts w:eastAsiaTheme="minorEastAsia" w:cs="Times New Roman"/>
          <w:szCs w:val="28"/>
          <w:lang w:eastAsia="ru-RU"/>
        </w:rPr>
        <w:t>актом.</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bookmarkStart w:id="87" w:name="P332"/>
      <w:bookmarkEnd w:id="87"/>
      <w:r w:rsidRPr="00CE6DA1">
        <w:rPr>
          <w:rFonts w:eastAsiaTheme="minorEastAsia" w:cs="Times New Roman"/>
          <w:szCs w:val="28"/>
          <w:lang w:eastAsia="ru-RU"/>
        </w:rPr>
        <w:t xml:space="preserve">10. В случае если жалоба подана заявителем в орган, в компетенцию которого не входит принятие решения по жалобе в соответствии с требованиями пункта 9 </w:t>
      </w:r>
      <w:r w:rsidR="00AA2346">
        <w:rPr>
          <w:rFonts w:eastAsiaTheme="minorEastAsia" w:cs="Times New Roman"/>
          <w:szCs w:val="28"/>
          <w:lang w:eastAsia="ru-RU"/>
        </w:rPr>
        <w:t xml:space="preserve">настоящего </w:t>
      </w:r>
      <w:r w:rsidRPr="00CE6DA1">
        <w:rPr>
          <w:rFonts w:eastAsiaTheme="minorEastAsia" w:cs="Times New Roman"/>
          <w:szCs w:val="28"/>
          <w:lang w:eastAsia="ru-RU"/>
        </w:rPr>
        <w:t xml:space="preserve">раздела, указанный орган в течение трех рабочих дней </w:t>
      </w:r>
      <w:r w:rsidR="00AA2346">
        <w:rPr>
          <w:rFonts w:eastAsiaTheme="minorEastAsia" w:cs="Times New Roman"/>
          <w:szCs w:val="28"/>
          <w:lang w:eastAsia="ru-RU"/>
        </w:rPr>
        <w:t xml:space="preserve">                  </w:t>
      </w:r>
      <w:r w:rsidRPr="00CE6DA1">
        <w:rPr>
          <w:rFonts w:eastAsiaTheme="minorEastAsia" w:cs="Times New Roman"/>
          <w:szCs w:val="28"/>
          <w:lang w:eastAsia="ru-RU"/>
        </w:rPr>
        <w:t>со дня ее регистрации направляет жалобу в уполномоченный на ее рассмотрение орган и в письменной форме информирует заявителя о перенаправлении жалобы.</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При этом срок рассмотрения жалобы исчисляется со дня регистрации </w:t>
      </w:r>
      <w:r w:rsidR="00C63DE3">
        <w:rPr>
          <w:rFonts w:eastAsiaTheme="minorEastAsia" w:cs="Times New Roman"/>
          <w:szCs w:val="28"/>
          <w:lang w:eastAsia="ru-RU"/>
        </w:rPr>
        <w:t xml:space="preserve">                </w:t>
      </w:r>
      <w:r w:rsidRPr="00CE6DA1">
        <w:rPr>
          <w:rFonts w:eastAsiaTheme="minorEastAsia" w:cs="Times New Roman"/>
          <w:szCs w:val="28"/>
          <w:lang w:eastAsia="ru-RU"/>
        </w:rPr>
        <w:t>жалобы в уполномоченном на ее рассмотрение органе.</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11. В случае если через филиал МФЦ подается жалоба на решение                               и действия (бездействие) органа, предоставляющего услугу, его должностного лица, муниципального служащего, филиал МФЦ обеспечивает ее передачу                                                             в соответствующий орган в порядке и сроки, которые установлены соглашением о взаимодействии между автономным учреждением Ханты-Мансийского автономного округа – Югры «Многофункциональный центр предоставления государственных и муниципальных услуг Югры» и Администрацией города Сургута.</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12. Заявитель может обратиться с жалобой в том числе в следующих </w:t>
      </w:r>
      <w:r w:rsidR="00C63DE3">
        <w:rPr>
          <w:rFonts w:eastAsiaTheme="minorEastAsia" w:cs="Times New Roman"/>
          <w:szCs w:val="28"/>
          <w:lang w:eastAsia="ru-RU"/>
        </w:rPr>
        <w:t xml:space="preserve">                    </w:t>
      </w:r>
      <w:r w:rsidRPr="00CE6DA1">
        <w:rPr>
          <w:rFonts w:eastAsiaTheme="minorEastAsia" w:cs="Times New Roman"/>
          <w:szCs w:val="28"/>
          <w:lang w:eastAsia="ru-RU"/>
        </w:rPr>
        <w:t>случаях:</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нарушение срока регистрации запроса заявителя о предоставлении услуги либо запроса о предоставлении нескольких услуг;</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услуги;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отказ в приеме документов, представление которых предусмотрено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нормативными правовыми актами Российской Федерации, нормативными </w:t>
      </w:r>
      <w:r w:rsidR="00C63DE3">
        <w:rPr>
          <w:rFonts w:eastAsiaTheme="minorEastAsia" w:cs="Times New Roman"/>
          <w:szCs w:val="28"/>
          <w:lang w:eastAsia="ru-RU"/>
        </w:rPr>
        <w:t xml:space="preserve">                 </w:t>
      </w:r>
      <w:r w:rsidRPr="00CE6DA1">
        <w:rPr>
          <w:rFonts w:eastAsiaTheme="minorEastAsia" w:cs="Times New Roman"/>
          <w:szCs w:val="28"/>
          <w:lang w:eastAsia="ru-RU"/>
        </w:rPr>
        <w:t>правовыми актами субъектов Российской Федерации, муниципальными правовыми актами для предоставления услуги;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отказ в предоставлении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затребование с заявителя при предоставлении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отказ в 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нарушение срока или порядка выдачи документов по результатам предоставления услуги;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 приостановление предоставления услуги, если основания приостановления</w:t>
      </w:r>
      <w:r w:rsidRPr="00CE6DA1">
        <w:rPr>
          <w:rFonts w:eastAsiaTheme="minorEastAsia" w:cs="Times New Roman"/>
          <w:szCs w:val="28"/>
          <w:lang w:eastAsia="ru-RU"/>
        </w:rPr>
        <w:t xml:space="preserve"> не предусмотрены федеральными законами и принятыми в соответствии с ними иными нормативными правовыми актами Российской Федерации, законами </w:t>
      </w:r>
      <w:r w:rsidR="00C63DE3">
        <w:rPr>
          <w:rFonts w:eastAsiaTheme="minorEastAsia" w:cs="Times New Roman"/>
          <w:szCs w:val="28"/>
          <w:lang w:eastAsia="ru-RU"/>
        </w:rPr>
        <w:t xml:space="preserve">                      </w:t>
      </w:r>
      <w:r w:rsidRPr="00CE6DA1">
        <w:rPr>
          <w:rFonts w:eastAsiaTheme="minorEastAsia" w:cs="Times New Roman"/>
          <w:szCs w:val="28"/>
          <w:lang w:eastAsia="ru-RU"/>
        </w:rPr>
        <w:t>и иными нормативными правовыми актами субъектов Российской Федерации, муниципальными правовыми актами;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 требование у заявителя при предоставлении услуги документов или информации,</w:t>
      </w:r>
      <w:r w:rsidRPr="00CE6DA1">
        <w:rPr>
          <w:rFonts w:eastAsiaTheme="minorEastAsia" w:cs="Times New Roman"/>
          <w:szCs w:val="28"/>
          <w:lang w:eastAsia="ru-RU"/>
        </w:rPr>
        <w:t xml:space="preserve"> отсутствие и (или) недостоверность которых не указывались при первоначальном отказе в приеме документов, необходимых для предоставления </w:t>
      </w:r>
      <w:r w:rsidRPr="00C63DE3">
        <w:rPr>
          <w:rFonts w:eastAsiaTheme="minorEastAsia" w:cs="Times New Roman"/>
          <w:spacing w:val="-4"/>
          <w:szCs w:val="28"/>
          <w:lang w:eastAsia="ru-RU"/>
        </w:rPr>
        <w:t>услуги, либо в предоставлении услуги, за исключением случаев, предусмотренных</w:t>
      </w:r>
      <w:r w:rsidRPr="00CE6DA1">
        <w:rPr>
          <w:rFonts w:eastAsiaTheme="minorEastAsia" w:cs="Times New Roman"/>
          <w:szCs w:val="28"/>
          <w:lang w:eastAsia="ru-RU"/>
        </w:rPr>
        <w:t xml:space="preserve"> пунктом 4 части 1 статьи 7 Федерального закона № 210-ФЗ;</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нарушение срока предоставления услуги.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13. Заявитель вправе запрашивать и получать в органе, предоставляющем </w:t>
      </w:r>
      <w:r w:rsidRPr="00AA2346">
        <w:rPr>
          <w:rFonts w:eastAsiaTheme="minorEastAsia" w:cs="Times New Roman"/>
          <w:spacing w:val="-4"/>
          <w:szCs w:val="28"/>
          <w:lang w:eastAsia="ru-RU"/>
        </w:rPr>
        <w:t>услугу, информацию и документы, необходимые для обоснования и рассмотрения</w:t>
      </w:r>
      <w:r w:rsidRPr="00CE6DA1">
        <w:rPr>
          <w:rFonts w:eastAsiaTheme="minorEastAsia" w:cs="Times New Roman"/>
          <w:szCs w:val="28"/>
          <w:lang w:eastAsia="ru-RU"/>
        </w:rPr>
        <w:t xml:space="preserve"> жалобы, если это не затрагивает права, свободы и законные интересы других лиц</w:t>
      </w:r>
      <w:r w:rsidR="00AA2346">
        <w:rPr>
          <w:rFonts w:eastAsiaTheme="minorEastAsia" w:cs="Times New Roman"/>
          <w:szCs w:val="28"/>
          <w:lang w:eastAsia="ru-RU"/>
        </w:rPr>
        <w:t>,</w:t>
      </w:r>
      <w:r w:rsidRPr="00CE6DA1">
        <w:rPr>
          <w:rFonts w:eastAsiaTheme="minorEastAsia" w:cs="Times New Roman"/>
          <w:szCs w:val="28"/>
          <w:lang w:eastAsia="ru-RU"/>
        </w:rPr>
        <w:t xml:space="preserve"> если в указанн</w:t>
      </w:r>
      <w:r w:rsidR="00AA2346">
        <w:rPr>
          <w:rFonts w:eastAsiaTheme="minorEastAsia" w:cs="Times New Roman"/>
          <w:szCs w:val="28"/>
          <w:lang w:eastAsia="ru-RU"/>
        </w:rPr>
        <w:t>ой</w:t>
      </w:r>
      <w:r w:rsidRPr="00CE6DA1">
        <w:rPr>
          <w:rFonts w:eastAsiaTheme="minorEastAsia" w:cs="Times New Roman"/>
          <w:szCs w:val="28"/>
          <w:lang w:eastAsia="ru-RU"/>
        </w:rPr>
        <w:t xml:space="preserve"> информации и документах не содержатся сведения, </w:t>
      </w:r>
      <w:r w:rsidR="00AA2346">
        <w:rPr>
          <w:rFonts w:eastAsiaTheme="minorEastAsia" w:cs="Times New Roman"/>
          <w:szCs w:val="28"/>
          <w:lang w:eastAsia="ru-RU"/>
        </w:rPr>
        <w:t xml:space="preserve">                     </w:t>
      </w:r>
      <w:r w:rsidRPr="00CE6DA1">
        <w:rPr>
          <w:rFonts w:eastAsiaTheme="minorEastAsia" w:cs="Times New Roman"/>
          <w:szCs w:val="28"/>
          <w:lang w:eastAsia="ru-RU"/>
        </w:rPr>
        <w:t>составляющие охраняемую федеральным законом тайну.</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14. В органе, предоставляющем услугу, определяются уполномоченные                     на рассмотрение жалоб должностные лица, которые обеспечивают:</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прием и рассмотрение жалоб в соответствии с требованиями настоящего порядка;</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направление жалоб в уполномоченный на их рассмотрение орган                                 в соответствии с пунктом 10 </w:t>
      </w:r>
      <w:r w:rsidR="00AA2346" w:rsidRPr="00CE6DA1">
        <w:rPr>
          <w:rFonts w:eastAsiaTheme="minorEastAsia" w:cs="Times New Roman"/>
          <w:szCs w:val="28"/>
          <w:lang w:eastAsia="ru-RU"/>
        </w:rPr>
        <w:t xml:space="preserve">настоящего </w:t>
      </w:r>
      <w:r w:rsidR="00AA2346">
        <w:rPr>
          <w:rFonts w:eastAsiaTheme="minorEastAsia" w:cs="Times New Roman"/>
          <w:szCs w:val="28"/>
          <w:lang w:eastAsia="ru-RU"/>
        </w:rPr>
        <w:t>раздела.</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15.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соответствующие материалы в органы прокуратуры.</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16. Орган, предоставляющий услугу, филиал МФЦ обеспечивают:</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оснащение мест приема жалоб;</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информирование заявителей о порядке обжалования решений и действий (бездействия) органов, предоставляющих услуги, их должностных лиц, муниципальных служащих посредством размещения информации на стендах                          в местах предоставления услуги, на официальном портале Администрации </w:t>
      </w:r>
      <w:r w:rsidR="00C63DE3">
        <w:rPr>
          <w:rFonts w:eastAsiaTheme="minorEastAsia" w:cs="Times New Roman"/>
          <w:szCs w:val="28"/>
          <w:lang w:eastAsia="ru-RU"/>
        </w:rPr>
        <w:t xml:space="preserve">                        </w:t>
      </w:r>
      <w:r w:rsidRPr="00CE6DA1">
        <w:rPr>
          <w:rFonts w:eastAsiaTheme="minorEastAsia" w:cs="Times New Roman"/>
          <w:szCs w:val="28"/>
          <w:lang w:eastAsia="ru-RU"/>
        </w:rPr>
        <w:t>города, Едином портале, региональном портале;</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консультирование заявителей о порядке обжалования решений                                           и действий (бездействия) органов, предоставляющих услуги, их должностных лиц, муниципальных служащих, филиала МФЦ и его работников, в том числе                  по телефону, электронной почте, при личном приеме;</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 орган предоставляющий услугу, обеспечивает формирование и представление ежеквартально заместителю Главы города, ответственному за качество </w:t>
      </w:r>
      <w:r w:rsidRPr="00C63DE3">
        <w:rPr>
          <w:rFonts w:eastAsiaTheme="minorEastAsia" w:cs="Times New Roman"/>
          <w:spacing w:val="-4"/>
          <w:szCs w:val="28"/>
          <w:lang w:eastAsia="ru-RU"/>
        </w:rPr>
        <w:t>предоставления муниципальных услуг в городе Сургуте, отчетности о полученных</w:t>
      </w:r>
      <w:r w:rsidRPr="00CE6DA1">
        <w:rPr>
          <w:rFonts w:eastAsiaTheme="minorEastAsia" w:cs="Times New Roman"/>
          <w:szCs w:val="28"/>
          <w:lang w:eastAsia="ru-RU"/>
        </w:rPr>
        <w:t xml:space="preserve"> и рассмотренных жалобах (в том числе о количестве удовлетворенных и неудовлетворенных жалоб).</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17. Жалоба, поступившая в уполномоченный на ее рассмотрение орган, </w:t>
      </w:r>
      <w:r w:rsidRPr="00C63DE3">
        <w:rPr>
          <w:rFonts w:eastAsiaTheme="minorEastAsia" w:cs="Times New Roman"/>
          <w:spacing w:val="-4"/>
          <w:szCs w:val="28"/>
          <w:lang w:eastAsia="ru-RU"/>
        </w:rPr>
        <w:t>подлежит регистрации не позднее следующего рабочего дня со дня ее поступления.</w:t>
      </w:r>
      <w:r w:rsidRPr="00CE6DA1">
        <w:rPr>
          <w:rFonts w:eastAsiaTheme="minorEastAsia" w:cs="Times New Roman"/>
          <w:szCs w:val="28"/>
          <w:lang w:eastAsia="ru-RU"/>
        </w:rPr>
        <w:t xml:space="preserve"> Жалоба рассматривается в течение 15</w:t>
      </w:r>
      <w:r w:rsidR="00C63DE3">
        <w:rPr>
          <w:rFonts w:eastAsiaTheme="minorEastAsia" w:cs="Times New Roman"/>
          <w:szCs w:val="28"/>
          <w:lang w:eastAsia="ru-RU"/>
        </w:rPr>
        <w:t>-и</w:t>
      </w:r>
      <w:r w:rsidRPr="00CE6DA1">
        <w:rPr>
          <w:rFonts w:eastAsiaTheme="minorEastAsia" w:cs="Times New Roman"/>
          <w:szCs w:val="28"/>
          <w:lang w:eastAsia="ru-RU"/>
        </w:rPr>
        <w:t xml:space="preserve"> рабочих дней со дня ее регистрации.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В случае обжалования отказа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bookmarkStart w:id="88" w:name="P358"/>
      <w:bookmarkEnd w:id="88"/>
      <w:r w:rsidRPr="00CE6DA1">
        <w:rPr>
          <w:rFonts w:eastAsiaTheme="minorEastAsia" w:cs="Times New Roman"/>
          <w:szCs w:val="28"/>
          <w:lang w:eastAsia="ru-RU"/>
        </w:rPr>
        <w:t xml:space="preserve">18. По результатам рассмотрения жалобы в соответствии с частью 7 </w:t>
      </w:r>
      <w:r w:rsidR="00C63DE3">
        <w:rPr>
          <w:rFonts w:eastAsiaTheme="minorEastAsia" w:cs="Times New Roman"/>
          <w:szCs w:val="28"/>
          <w:lang w:eastAsia="ru-RU"/>
        </w:rPr>
        <w:t xml:space="preserve">                          </w:t>
      </w:r>
      <w:r w:rsidRPr="00C63DE3">
        <w:rPr>
          <w:rFonts w:eastAsiaTheme="minorEastAsia" w:cs="Times New Roman"/>
          <w:spacing w:val="-4"/>
          <w:szCs w:val="28"/>
          <w:lang w:eastAsia="ru-RU"/>
        </w:rPr>
        <w:t>статьи 11.2 Федерального закона № 210-ФЗ  уполномоченный на ее рассмотрение</w:t>
      </w:r>
      <w:r w:rsidRPr="00CE6DA1">
        <w:rPr>
          <w:rFonts w:eastAsiaTheme="minorEastAsia" w:cs="Times New Roman"/>
          <w:szCs w:val="28"/>
          <w:lang w:eastAsia="ru-RU"/>
        </w:rPr>
        <w:t xml:space="preserve"> орган, должностное лицо принимает решение об удовлетворении жалобы,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в том числе в форме отмены принятого решения, исправления допущенных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опечаток и ошибок в выданных в результате предоставления услуги документах, возврата заявителю денежных средств, взимание которых не предусмотрено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нормативными правовыми актами Российской Федерации, нормативными </w:t>
      </w:r>
      <w:r w:rsidR="00C63DE3">
        <w:rPr>
          <w:rFonts w:eastAsiaTheme="minorEastAsia" w:cs="Times New Roman"/>
          <w:szCs w:val="28"/>
          <w:lang w:eastAsia="ru-RU"/>
        </w:rPr>
        <w:t xml:space="preserve">                </w:t>
      </w:r>
      <w:r w:rsidRPr="00CE6DA1">
        <w:rPr>
          <w:rFonts w:eastAsiaTheme="minorEastAsia" w:cs="Times New Roman"/>
          <w:szCs w:val="28"/>
          <w:lang w:eastAsia="ru-RU"/>
        </w:rPr>
        <w:t>правовыми актами субъектов Российской Федерации, муниципальными правовыми актами, либо об отказе в ее удовлетворении. Указанное решение принимается в форме акта уполномоченного на ее рассмотрение органа, должностного лица.</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При удовлетворении жалобы уполномоченный на ее рассмотрение орган, должностное лицо принимает исчерпывающие меры по устранению выявленных нарушений, в том числе по выдаче заявителю результата услуги, не позднее пяти рабочих дней со дня принятия решения, если иное не установлено законодательством Российской Федерации.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bookmarkStart w:id="89" w:name="P360"/>
      <w:bookmarkEnd w:id="89"/>
      <w:r w:rsidRPr="00CE6DA1">
        <w:rPr>
          <w:rFonts w:eastAsiaTheme="minorEastAsia" w:cs="Times New Roman"/>
          <w:szCs w:val="28"/>
          <w:lang w:eastAsia="ru-RU"/>
        </w:rPr>
        <w:t xml:space="preserve">19. Не позднее дня, следующего за днем принятия решения, указанного                        в пункте 18 </w:t>
      </w:r>
      <w:r w:rsidR="00AA2346" w:rsidRPr="00CE6DA1">
        <w:rPr>
          <w:rFonts w:eastAsiaTheme="minorEastAsia" w:cs="Times New Roman"/>
          <w:szCs w:val="28"/>
          <w:lang w:eastAsia="ru-RU"/>
        </w:rPr>
        <w:t xml:space="preserve">настоящего </w:t>
      </w:r>
      <w:r w:rsidRPr="00CE6DA1">
        <w:rPr>
          <w:rFonts w:eastAsiaTheme="minorEastAsia" w:cs="Times New Roman"/>
          <w:szCs w:val="28"/>
          <w:lang w:eastAsia="ru-RU"/>
        </w:rPr>
        <w:t xml:space="preserve">раздела, заявителю в письменной форме и по желанию </w:t>
      </w:r>
      <w:r w:rsidRPr="00AA2346">
        <w:rPr>
          <w:rFonts w:eastAsiaTheme="minorEastAsia" w:cs="Times New Roman"/>
          <w:spacing w:val="-4"/>
          <w:szCs w:val="28"/>
          <w:lang w:eastAsia="ru-RU"/>
        </w:rPr>
        <w:t>заявителя в электронной форме направляется мотивированный ответ о результатах</w:t>
      </w:r>
      <w:r w:rsidRPr="00CE6DA1">
        <w:rPr>
          <w:rFonts w:eastAsiaTheme="minorEastAsia" w:cs="Times New Roman"/>
          <w:szCs w:val="28"/>
          <w:lang w:eastAsia="ru-RU"/>
        </w:rPr>
        <w:t xml:space="preserve"> рассмотрения жалобы.</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В случае если жалоба была направлена посредством системы досудебного обжалования, ответ заявителю направляется посредством системы досудебного обжалования.</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20. В случае признания жалобы подлежащей удовлетворению в ответе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заявителю, указанном в пункте 19 </w:t>
      </w:r>
      <w:r w:rsidR="00AA2346" w:rsidRPr="00CE6DA1">
        <w:rPr>
          <w:rFonts w:eastAsiaTheme="minorEastAsia" w:cs="Times New Roman"/>
          <w:szCs w:val="28"/>
          <w:lang w:eastAsia="ru-RU"/>
        </w:rPr>
        <w:t xml:space="preserve">настоящего </w:t>
      </w:r>
      <w:r w:rsidRPr="00CE6DA1">
        <w:rPr>
          <w:rFonts w:eastAsiaTheme="minorEastAsia" w:cs="Times New Roman"/>
          <w:szCs w:val="28"/>
          <w:lang w:eastAsia="ru-RU"/>
        </w:rPr>
        <w:t xml:space="preserve">раздела, дается информация </w:t>
      </w:r>
      <w:r w:rsidR="00AA2346">
        <w:rPr>
          <w:rFonts w:eastAsiaTheme="minorEastAsia" w:cs="Times New Roman"/>
          <w:szCs w:val="28"/>
          <w:lang w:eastAsia="ru-RU"/>
        </w:rPr>
        <w:t xml:space="preserve">                         </w:t>
      </w:r>
      <w:r w:rsidRPr="00CE6DA1">
        <w:rPr>
          <w:rFonts w:eastAsiaTheme="minorEastAsia" w:cs="Times New Roman"/>
          <w:szCs w:val="28"/>
          <w:lang w:eastAsia="ru-RU"/>
        </w:rPr>
        <w:t xml:space="preserve">о действиях, осуществляемых органом, предоставляющим услугу, в целях незамедлительного устранения выявленных нарушений при оказании услуги, а также приносятся извинения за доставленные неудобства и указывается информация </w:t>
      </w:r>
      <w:r w:rsidR="00AA2346">
        <w:rPr>
          <w:rFonts w:eastAsiaTheme="minorEastAsia" w:cs="Times New Roman"/>
          <w:szCs w:val="28"/>
          <w:lang w:eastAsia="ru-RU"/>
        </w:rPr>
        <w:t xml:space="preserve">                    </w:t>
      </w:r>
      <w:r w:rsidRPr="00CE6DA1">
        <w:rPr>
          <w:rFonts w:eastAsiaTheme="minorEastAsia" w:cs="Times New Roman"/>
          <w:szCs w:val="28"/>
          <w:lang w:eastAsia="ru-RU"/>
        </w:rPr>
        <w:t xml:space="preserve">о дальнейших действиях, которые необходимо совершить заявителю в целях </w:t>
      </w:r>
      <w:r w:rsidR="00AA2346">
        <w:rPr>
          <w:rFonts w:eastAsiaTheme="minorEastAsia" w:cs="Times New Roman"/>
          <w:szCs w:val="28"/>
          <w:lang w:eastAsia="ru-RU"/>
        </w:rPr>
        <w:t xml:space="preserve">               </w:t>
      </w:r>
      <w:r w:rsidRPr="00CE6DA1">
        <w:rPr>
          <w:rFonts w:eastAsiaTheme="minorEastAsia" w:cs="Times New Roman"/>
          <w:szCs w:val="28"/>
          <w:lang w:eastAsia="ru-RU"/>
        </w:rPr>
        <w:t>получения услуги.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21. В случае признания жалобы не подлежащей удовлетворению в ответе </w:t>
      </w:r>
      <w:r w:rsidRPr="00AA2346">
        <w:rPr>
          <w:rFonts w:eastAsiaTheme="minorEastAsia" w:cs="Times New Roman"/>
          <w:spacing w:val="-4"/>
          <w:szCs w:val="28"/>
          <w:lang w:eastAsia="ru-RU"/>
        </w:rPr>
        <w:t xml:space="preserve">заявителю, указанном в пункте 19 </w:t>
      </w:r>
      <w:r w:rsidR="00AA2346" w:rsidRPr="00AA2346">
        <w:rPr>
          <w:rFonts w:eastAsiaTheme="minorEastAsia" w:cs="Times New Roman"/>
          <w:spacing w:val="-4"/>
          <w:szCs w:val="28"/>
          <w:lang w:eastAsia="ru-RU"/>
        </w:rPr>
        <w:t>настоящего раздела</w:t>
      </w:r>
      <w:r w:rsidRPr="00AA2346">
        <w:rPr>
          <w:rFonts w:eastAsiaTheme="minorEastAsia" w:cs="Times New Roman"/>
          <w:spacing w:val="-4"/>
          <w:szCs w:val="28"/>
          <w:lang w:eastAsia="ru-RU"/>
        </w:rPr>
        <w:t>, даются аргументированные</w:t>
      </w:r>
      <w:r w:rsidRPr="00CE6DA1">
        <w:rPr>
          <w:rFonts w:eastAsiaTheme="minorEastAsia" w:cs="Times New Roman"/>
          <w:szCs w:val="28"/>
          <w:lang w:eastAsia="ru-RU"/>
        </w:rPr>
        <w:t xml:space="preserve"> разъяснения о причинах принятого решения, а также информация о порядке </w:t>
      </w:r>
      <w:r w:rsidR="00AA2346">
        <w:rPr>
          <w:rFonts w:eastAsiaTheme="minorEastAsia" w:cs="Times New Roman"/>
          <w:szCs w:val="28"/>
          <w:lang w:eastAsia="ru-RU"/>
        </w:rPr>
        <w:t xml:space="preserve">               </w:t>
      </w:r>
      <w:r w:rsidRPr="00CE6DA1">
        <w:rPr>
          <w:rFonts w:eastAsiaTheme="minorEastAsia" w:cs="Times New Roman"/>
          <w:szCs w:val="28"/>
          <w:lang w:eastAsia="ru-RU"/>
        </w:rPr>
        <w:t>обжалования принятого решения.</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22. В ответе по результатам рассмотрения жалобы указываются:</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bookmarkStart w:id="90" w:name="P365"/>
      <w:bookmarkEnd w:id="90"/>
      <w:r w:rsidRPr="00CE6DA1">
        <w:rPr>
          <w:rFonts w:eastAsiaTheme="minorEastAsia" w:cs="Times New Roman"/>
          <w:szCs w:val="28"/>
          <w:lang w:eastAsia="ru-RU"/>
        </w:rPr>
        <w:t xml:space="preserve">- наименование органа, предоставляющего услугу, рассмотревшего </w:t>
      </w:r>
      <w:r w:rsidR="00C63DE3">
        <w:rPr>
          <w:rFonts w:eastAsiaTheme="minorEastAsia" w:cs="Times New Roman"/>
          <w:szCs w:val="28"/>
          <w:lang w:eastAsia="ru-RU"/>
        </w:rPr>
        <w:t xml:space="preserve">                     </w:t>
      </w:r>
      <w:r w:rsidRPr="00CE6DA1">
        <w:rPr>
          <w:rFonts w:eastAsiaTheme="minorEastAsia" w:cs="Times New Roman"/>
          <w:szCs w:val="28"/>
          <w:lang w:eastAsia="ru-RU"/>
        </w:rPr>
        <w:t>жалобу, должность, фамилия, имя, отчество (при наличии) его должностного лица, принявшего решение по жалобе;</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номер, дата, место принятия решения, включая сведения о должностном лице, муниципальном служащем, решение или действие (бездействие) которого обжалуются;</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фамилия, имя, отчество (при наличии) или наименование заявителя;</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основания для принятия решения по жалобе;</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принятое по жалобе решение;</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63DE3">
        <w:rPr>
          <w:rFonts w:eastAsiaTheme="minorEastAsia" w:cs="Times New Roman"/>
          <w:spacing w:val="-4"/>
          <w:szCs w:val="28"/>
          <w:lang w:eastAsia="ru-RU"/>
        </w:rPr>
        <w:t xml:space="preserve">- в случае признания жалобы, обоснованной </w:t>
      </w:r>
      <w:r w:rsidR="00AA2346">
        <w:rPr>
          <w:rFonts w:eastAsiaTheme="minorEastAsia" w:cs="Times New Roman"/>
          <w:spacing w:val="-4"/>
          <w:szCs w:val="28"/>
          <w:lang w:eastAsia="ru-RU"/>
        </w:rPr>
        <w:t>–</w:t>
      </w:r>
      <w:r w:rsidRPr="00C63DE3">
        <w:rPr>
          <w:rFonts w:eastAsiaTheme="minorEastAsia" w:cs="Times New Roman"/>
          <w:spacing w:val="-4"/>
          <w:szCs w:val="28"/>
          <w:lang w:eastAsia="ru-RU"/>
        </w:rPr>
        <w:t xml:space="preserve"> сроки устранения выявленных</w:t>
      </w:r>
      <w:r w:rsidRPr="00CE6DA1">
        <w:rPr>
          <w:rFonts w:eastAsiaTheme="minorEastAsia" w:cs="Times New Roman"/>
          <w:szCs w:val="28"/>
          <w:lang w:eastAsia="ru-RU"/>
        </w:rPr>
        <w:t xml:space="preserve"> нарушений, в том числе срок предоставления результата услуги;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сведения о порядке обжалования принятого по жалобе решения.</w:t>
      </w:r>
    </w:p>
    <w:p w:rsid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23. Ответ по результатам рассмотрения жалобы подписывается </w:t>
      </w:r>
      <w:r w:rsidRPr="00C63DE3">
        <w:rPr>
          <w:rFonts w:eastAsiaTheme="minorEastAsia" w:cs="Times New Roman"/>
          <w:spacing w:val="-4"/>
          <w:szCs w:val="28"/>
          <w:lang w:eastAsia="ru-RU"/>
        </w:rPr>
        <w:t>уполномоченным на рассмотрение жалобы должностным лицом, указанным в абзаце втором</w:t>
      </w:r>
      <w:r w:rsidRPr="00CE6DA1">
        <w:rPr>
          <w:rFonts w:eastAsiaTheme="minorEastAsia" w:cs="Times New Roman"/>
          <w:szCs w:val="28"/>
          <w:lang w:eastAsia="ru-RU"/>
        </w:rPr>
        <w:t xml:space="preserve"> пункта 22 </w:t>
      </w:r>
      <w:r w:rsidR="00AA2346" w:rsidRPr="00CE6DA1">
        <w:rPr>
          <w:rFonts w:eastAsiaTheme="minorEastAsia" w:cs="Times New Roman"/>
          <w:szCs w:val="28"/>
          <w:lang w:eastAsia="ru-RU"/>
        </w:rPr>
        <w:t>настоящего раздела</w:t>
      </w:r>
      <w:r w:rsidRPr="00CE6DA1">
        <w:rPr>
          <w:rFonts w:eastAsiaTheme="minorEastAsia" w:cs="Times New Roman"/>
          <w:szCs w:val="28"/>
          <w:lang w:eastAsia="ru-RU"/>
        </w:rPr>
        <w:t>.</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24. Уполномоченный на рассмотрение жалобы орган, должностное лицо отказывает в удовлетворении жалобы в следующих случаях:</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наличие вступившего в законную силу решения суда, арбитражного суда по жалобе о том же предмете и по тем же основаниям;</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подача жалобы лицом, полномочия которого не подтверждены в порядке, установленном законодательством Российской Федерации;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наличие решения по жалобе, принятого ранее в соответствии                                             с требованиями настоящего порядка в отношении того же заявителя и по тому же предмету жалобы.</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25. Уполномоченный на рассмотрение жалобы орган, должностное лицо вправе оставить жалобу без ответа в следующих случаях:</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б) отсутствие возможности прочитать какую-либо часть текста жалобы, фамилию, имя, отчество (при наличии) и (или) почтовый адрес заявителя, </w:t>
      </w:r>
      <w:r w:rsidR="00C63DE3">
        <w:rPr>
          <w:rFonts w:eastAsiaTheme="minorEastAsia" w:cs="Times New Roman"/>
          <w:szCs w:val="28"/>
          <w:lang w:eastAsia="ru-RU"/>
        </w:rPr>
        <w:t xml:space="preserve">                   </w:t>
      </w:r>
      <w:r w:rsidRPr="00CE6DA1">
        <w:rPr>
          <w:rFonts w:eastAsiaTheme="minorEastAsia" w:cs="Times New Roman"/>
          <w:szCs w:val="28"/>
          <w:lang w:eastAsia="ru-RU"/>
        </w:rPr>
        <w:t>указанные в жалобе.</w:t>
      </w:r>
    </w:p>
    <w:p w:rsidR="00CE6DA1" w:rsidRP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Уполномоченный на рассмотрение жалобы орган, должностное лицо сообщает заявителю об оставлении жалобы без ответа в течение трех рабочих дней со дня регистрации жалобы.</w:t>
      </w:r>
    </w:p>
    <w:p w:rsidR="00CE6DA1" w:rsidRDefault="00CE6DA1" w:rsidP="00CE6DA1">
      <w:pPr>
        <w:widowControl w:val="0"/>
        <w:tabs>
          <w:tab w:val="left" w:pos="567"/>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26. Все решения и действия (бездействие) органа, предоставляющего услугу, его структурных подразделений и должностных лиц, муниципальных служащих заявитель вправе оспорить в судебном порядке в соответствии                                 с законодательством Российской Федерации.</w:t>
      </w:r>
    </w:p>
    <w:p w:rsidR="00C63DE3" w:rsidRDefault="00C63DE3" w:rsidP="00CE6DA1">
      <w:pPr>
        <w:tabs>
          <w:tab w:val="left" w:pos="6237"/>
        </w:tabs>
        <w:rPr>
          <w:rFonts w:eastAsia="Times New Roman" w:cs="Times New Roman"/>
          <w:szCs w:val="28"/>
        </w:rPr>
      </w:pPr>
    </w:p>
    <w:p w:rsidR="00C63DE3" w:rsidRDefault="00C63DE3" w:rsidP="00CE6DA1">
      <w:pPr>
        <w:tabs>
          <w:tab w:val="left" w:pos="6237"/>
        </w:tabs>
        <w:rPr>
          <w:rFonts w:eastAsia="Times New Roman" w:cs="Times New Roman"/>
          <w:szCs w:val="28"/>
        </w:rPr>
      </w:pPr>
    </w:p>
    <w:p w:rsidR="00C63DE3" w:rsidRDefault="00C63DE3" w:rsidP="00CE6DA1">
      <w:pPr>
        <w:tabs>
          <w:tab w:val="left" w:pos="6237"/>
        </w:tabs>
        <w:rPr>
          <w:rFonts w:eastAsia="Times New Roman" w:cs="Times New Roman"/>
          <w:szCs w:val="28"/>
        </w:rPr>
      </w:pPr>
    </w:p>
    <w:p w:rsidR="00C63DE3" w:rsidRDefault="00C63DE3">
      <w:pPr>
        <w:spacing w:after="160" w:line="259" w:lineRule="auto"/>
        <w:rPr>
          <w:rFonts w:eastAsia="Times New Roman" w:cs="Times New Roman"/>
          <w:szCs w:val="28"/>
        </w:rPr>
      </w:pPr>
      <w:r>
        <w:rPr>
          <w:rFonts w:eastAsia="Times New Roman" w:cs="Times New Roman"/>
          <w:szCs w:val="28"/>
        </w:rPr>
        <w:br w:type="page"/>
      </w:r>
    </w:p>
    <w:p w:rsidR="00C63DE3" w:rsidRDefault="00C63DE3" w:rsidP="00C63DE3">
      <w:pPr>
        <w:pStyle w:val="af9"/>
        <w:tabs>
          <w:tab w:val="left" w:pos="5954"/>
          <w:tab w:val="left" w:pos="6237"/>
        </w:tabs>
        <w:ind w:left="5954"/>
        <w:rPr>
          <w:rFonts w:ascii="Times New Roman" w:hAnsi="Times New Roman"/>
          <w:sz w:val="28"/>
          <w:szCs w:val="28"/>
        </w:rPr>
      </w:pPr>
      <w:r w:rsidRPr="003D7D25">
        <w:rPr>
          <w:rFonts w:ascii="Times New Roman" w:hAnsi="Times New Roman"/>
          <w:sz w:val="28"/>
          <w:szCs w:val="28"/>
        </w:rPr>
        <w:t>Приложение</w:t>
      </w:r>
      <w:r>
        <w:rPr>
          <w:rFonts w:ascii="Times New Roman" w:hAnsi="Times New Roman"/>
          <w:sz w:val="28"/>
          <w:szCs w:val="28"/>
        </w:rPr>
        <w:t xml:space="preserve"> 1</w:t>
      </w:r>
    </w:p>
    <w:p w:rsidR="00C63DE3" w:rsidRDefault="00C63DE3" w:rsidP="00C63DE3">
      <w:pPr>
        <w:tabs>
          <w:tab w:val="left" w:pos="5954"/>
        </w:tabs>
        <w:ind w:left="5954"/>
        <w:rPr>
          <w:rFonts w:cs="Times New Roman"/>
          <w:szCs w:val="28"/>
        </w:rPr>
      </w:pPr>
      <w:r>
        <w:rPr>
          <w:szCs w:val="28"/>
        </w:rPr>
        <w:t>к административному</w:t>
      </w:r>
      <w:r w:rsidRPr="003D7D25">
        <w:rPr>
          <w:rFonts w:cs="Times New Roman"/>
          <w:szCs w:val="28"/>
        </w:rPr>
        <w:t xml:space="preserve"> </w:t>
      </w:r>
    </w:p>
    <w:p w:rsidR="00C63DE3" w:rsidRDefault="00C63DE3" w:rsidP="00C63DE3">
      <w:pPr>
        <w:tabs>
          <w:tab w:val="left" w:pos="5954"/>
        </w:tabs>
        <w:ind w:left="5954"/>
        <w:rPr>
          <w:rFonts w:ascii="PT Astra Serif" w:hAnsi="PT Astra Serif"/>
          <w:szCs w:val="28"/>
        </w:rPr>
      </w:pPr>
      <w:r>
        <w:rPr>
          <w:szCs w:val="28"/>
        </w:rPr>
        <w:t>регламенту</w:t>
      </w:r>
      <w:r>
        <w:rPr>
          <w:rFonts w:cs="Times New Roman"/>
          <w:szCs w:val="28"/>
        </w:rPr>
        <w:t xml:space="preserve"> </w:t>
      </w:r>
      <w:r w:rsidRPr="00B46860">
        <w:rPr>
          <w:rFonts w:ascii="PT Astra Serif" w:hAnsi="PT Astra Serif"/>
          <w:szCs w:val="28"/>
        </w:rPr>
        <w:t>предоставления муниципальной услуги</w:t>
      </w:r>
    </w:p>
    <w:p w:rsidR="00C63DE3" w:rsidRPr="00981785" w:rsidRDefault="00C63DE3" w:rsidP="00C63DE3">
      <w:pPr>
        <w:tabs>
          <w:tab w:val="left" w:pos="5954"/>
        </w:tabs>
        <w:ind w:left="5954"/>
        <w:rPr>
          <w:rFonts w:cs="Times New Roman"/>
          <w:szCs w:val="28"/>
        </w:rPr>
      </w:pPr>
      <w:r w:rsidRPr="00981785">
        <w:rPr>
          <w:rFonts w:cs="Times New Roman"/>
          <w:szCs w:val="28"/>
        </w:rPr>
        <w:t xml:space="preserve">«Выдача разрешений </w:t>
      </w:r>
    </w:p>
    <w:p w:rsidR="00C63DE3" w:rsidRDefault="00C63DE3" w:rsidP="00C63DE3">
      <w:pPr>
        <w:tabs>
          <w:tab w:val="left" w:pos="5954"/>
          <w:tab w:val="left" w:pos="6237"/>
        </w:tabs>
        <w:ind w:left="5954"/>
        <w:rPr>
          <w:rFonts w:eastAsia="Times New Roman" w:cs="Times New Roman"/>
          <w:szCs w:val="28"/>
        </w:rPr>
      </w:pPr>
      <w:r w:rsidRPr="00981785">
        <w:rPr>
          <w:rFonts w:cs="Times New Roman"/>
          <w:szCs w:val="28"/>
        </w:rPr>
        <w:t xml:space="preserve">на право </w:t>
      </w:r>
      <w:r>
        <w:rPr>
          <w:rFonts w:cs="Times New Roman"/>
          <w:szCs w:val="28"/>
        </w:rPr>
        <w:t>вы</w:t>
      </w:r>
      <w:r w:rsidRPr="00981785">
        <w:rPr>
          <w:rFonts w:cs="Times New Roman"/>
          <w:szCs w:val="28"/>
        </w:rPr>
        <w:t>рубки зеленых насаждений</w:t>
      </w:r>
      <w:r>
        <w:rPr>
          <w:rFonts w:cs="Times New Roman"/>
          <w:szCs w:val="28"/>
        </w:rPr>
        <w:t>»</w:t>
      </w:r>
    </w:p>
    <w:p w:rsidR="00CE6DA1" w:rsidRPr="00CE6DA1" w:rsidRDefault="00CE6DA1" w:rsidP="00CE6DA1">
      <w:pPr>
        <w:tabs>
          <w:tab w:val="left" w:pos="6237"/>
        </w:tabs>
        <w:rPr>
          <w:rFonts w:eastAsia="Times New Roman" w:cs="Times New Roman"/>
          <w:szCs w:val="28"/>
        </w:rPr>
      </w:pPr>
    </w:p>
    <w:p w:rsidR="00CE6DA1" w:rsidRPr="00CE6DA1" w:rsidRDefault="00CE6DA1" w:rsidP="00CE6DA1">
      <w:pPr>
        <w:widowControl w:val="0"/>
        <w:autoSpaceDE w:val="0"/>
        <w:autoSpaceDN w:val="0"/>
        <w:adjustRightInd w:val="0"/>
        <w:spacing w:line="276" w:lineRule="auto"/>
        <w:jc w:val="both"/>
        <w:rPr>
          <w:rFonts w:ascii="PT Astra Serif" w:eastAsia="Times New Roman" w:hAnsi="PT Astra Serif" w:cs="Arial"/>
          <w:bCs/>
          <w:szCs w:val="28"/>
          <w:lang w:eastAsia="ru-RU"/>
        </w:rPr>
      </w:pPr>
    </w:p>
    <w:p w:rsidR="00CE6DA1" w:rsidRPr="00AA2346" w:rsidRDefault="00CE6DA1" w:rsidP="00CE6DA1">
      <w:pPr>
        <w:widowControl w:val="0"/>
        <w:autoSpaceDE w:val="0"/>
        <w:autoSpaceDN w:val="0"/>
        <w:adjustRightInd w:val="0"/>
        <w:jc w:val="both"/>
        <w:rPr>
          <w:rFonts w:eastAsia="Calibri" w:cs="Times New Roman"/>
          <w:szCs w:val="28"/>
          <w:lang w:eastAsia="ru-RU"/>
        </w:rPr>
      </w:pPr>
      <w:r w:rsidRPr="00AA2346">
        <w:rPr>
          <w:rFonts w:eastAsia="Calibri" w:cs="Times New Roman"/>
          <w:szCs w:val="28"/>
          <w:lang w:eastAsia="ru-RU"/>
        </w:rPr>
        <w:t>(Бланк уполномоченного органа</w:t>
      </w:r>
    </w:p>
    <w:p w:rsidR="00CE6DA1" w:rsidRPr="00AA2346" w:rsidRDefault="00CE6DA1" w:rsidP="00CE6DA1">
      <w:pPr>
        <w:widowControl w:val="0"/>
        <w:autoSpaceDE w:val="0"/>
        <w:autoSpaceDN w:val="0"/>
        <w:adjustRightInd w:val="0"/>
        <w:jc w:val="both"/>
        <w:rPr>
          <w:rFonts w:eastAsia="Calibri" w:cs="Times New Roman"/>
          <w:szCs w:val="28"/>
          <w:lang w:eastAsia="ru-RU"/>
        </w:rPr>
      </w:pPr>
      <w:r w:rsidRPr="00AA2346">
        <w:rPr>
          <w:rFonts w:eastAsia="Calibri" w:cs="Times New Roman"/>
          <w:szCs w:val="28"/>
          <w:lang w:eastAsia="ru-RU"/>
        </w:rPr>
        <w:t>местного самоуправления)</w:t>
      </w:r>
    </w:p>
    <w:p w:rsidR="00CE6DA1" w:rsidRPr="00AA2346" w:rsidRDefault="00CE6DA1" w:rsidP="00CE6DA1">
      <w:pPr>
        <w:widowControl w:val="0"/>
        <w:tabs>
          <w:tab w:val="left" w:pos="5954"/>
          <w:tab w:val="left" w:leader="underscore" w:pos="8186"/>
        </w:tabs>
        <w:autoSpaceDE w:val="0"/>
        <w:autoSpaceDN w:val="0"/>
        <w:adjustRightInd w:val="0"/>
        <w:jc w:val="both"/>
        <w:rPr>
          <w:rFonts w:eastAsia="Times New Roman" w:cs="Times New Roman"/>
          <w:color w:val="000000"/>
          <w:szCs w:val="28"/>
          <w:lang w:eastAsia="ru-RU"/>
        </w:rPr>
      </w:pPr>
    </w:p>
    <w:p w:rsidR="00CE6DA1" w:rsidRPr="00AA2346" w:rsidRDefault="00CE6DA1" w:rsidP="00AA2346">
      <w:pPr>
        <w:widowControl w:val="0"/>
        <w:tabs>
          <w:tab w:val="left" w:pos="5812"/>
        </w:tabs>
        <w:autoSpaceDE w:val="0"/>
        <w:autoSpaceDN w:val="0"/>
        <w:adjustRightInd w:val="0"/>
        <w:ind w:right="-427" w:firstLine="720"/>
        <w:rPr>
          <w:rFonts w:eastAsia="Times New Roman" w:cs="Times New Roman"/>
          <w:iCs/>
          <w:color w:val="000000"/>
          <w:szCs w:val="28"/>
          <w:lang w:eastAsia="ru-RU"/>
        </w:rPr>
      </w:pPr>
      <w:r w:rsidRPr="00AA2346">
        <w:rPr>
          <w:rFonts w:eastAsia="Times New Roman" w:cs="Times New Roman"/>
          <w:iCs/>
          <w:color w:val="000000"/>
          <w:szCs w:val="28"/>
          <w:lang w:eastAsia="ru-RU"/>
        </w:rPr>
        <w:t xml:space="preserve">                                                                        </w:t>
      </w:r>
      <w:r w:rsidR="00AA2346">
        <w:rPr>
          <w:rFonts w:eastAsia="Times New Roman" w:cs="Times New Roman"/>
          <w:iCs/>
          <w:color w:val="000000"/>
          <w:szCs w:val="28"/>
          <w:lang w:eastAsia="ru-RU"/>
        </w:rPr>
        <w:t xml:space="preserve">    </w:t>
      </w:r>
      <w:r w:rsidRPr="00AA2346">
        <w:rPr>
          <w:rFonts w:eastAsia="Times New Roman" w:cs="Times New Roman"/>
          <w:iCs/>
          <w:color w:val="000000"/>
          <w:szCs w:val="28"/>
          <w:lang w:eastAsia="ru-RU"/>
        </w:rPr>
        <w:t xml:space="preserve">(Наименование организации – </w:t>
      </w:r>
    </w:p>
    <w:p w:rsidR="00CE6DA1" w:rsidRPr="00AA2346" w:rsidRDefault="00CE6DA1" w:rsidP="00AA2346">
      <w:pPr>
        <w:widowControl w:val="0"/>
        <w:tabs>
          <w:tab w:val="left" w:pos="5812"/>
        </w:tabs>
        <w:autoSpaceDE w:val="0"/>
        <w:autoSpaceDN w:val="0"/>
        <w:adjustRightInd w:val="0"/>
        <w:ind w:firstLine="720"/>
        <w:rPr>
          <w:rFonts w:eastAsia="Times New Roman" w:cs="Times New Roman"/>
          <w:iCs/>
          <w:color w:val="000000"/>
          <w:szCs w:val="28"/>
          <w:lang w:eastAsia="ru-RU"/>
        </w:rPr>
      </w:pPr>
      <w:r w:rsidRPr="00AA2346">
        <w:rPr>
          <w:rFonts w:eastAsia="Times New Roman" w:cs="Times New Roman"/>
          <w:iCs/>
          <w:color w:val="000000"/>
          <w:szCs w:val="28"/>
          <w:lang w:eastAsia="ru-RU"/>
        </w:rPr>
        <w:t xml:space="preserve">                                                 </w:t>
      </w:r>
      <w:r w:rsidR="00AA2346">
        <w:rPr>
          <w:rFonts w:eastAsia="Times New Roman" w:cs="Times New Roman"/>
          <w:iCs/>
          <w:color w:val="000000"/>
          <w:szCs w:val="28"/>
          <w:lang w:eastAsia="ru-RU"/>
        </w:rPr>
        <w:t xml:space="preserve">                           </w:t>
      </w:r>
      <w:r w:rsidRPr="00AA2346">
        <w:rPr>
          <w:rFonts w:eastAsia="Times New Roman" w:cs="Times New Roman"/>
          <w:iCs/>
          <w:color w:val="000000"/>
          <w:szCs w:val="28"/>
          <w:lang w:eastAsia="ru-RU"/>
        </w:rPr>
        <w:t>для юридических лиц,</w:t>
      </w:r>
    </w:p>
    <w:p w:rsidR="00CE6DA1" w:rsidRPr="00AA2346" w:rsidRDefault="00CE6DA1" w:rsidP="00AA2346">
      <w:pPr>
        <w:widowControl w:val="0"/>
        <w:tabs>
          <w:tab w:val="left" w:pos="5812"/>
          <w:tab w:val="left" w:pos="5954"/>
        </w:tabs>
        <w:autoSpaceDE w:val="0"/>
        <w:autoSpaceDN w:val="0"/>
        <w:adjustRightInd w:val="0"/>
        <w:ind w:firstLine="720"/>
        <w:rPr>
          <w:rFonts w:eastAsia="Times New Roman" w:cs="Times New Roman"/>
          <w:iCs/>
          <w:color w:val="000000"/>
          <w:szCs w:val="28"/>
          <w:lang w:eastAsia="ru-RU"/>
        </w:rPr>
      </w:pPr>
      <w:r w:rsidRPr="00AA2346">
        <w:rPr>
          <w:rFonts w:eastAsia="Times New Roman" w:cs="Times New Roman"/>
          <w:iCs/>
          <w:color w:val="000000"/>
          <w:szCs w:val="28"/>
          <w:lang w:eastAsia="ru-RU"/>
        </w:rPr>
        <w:t xml:space="preserve">                                                 </w:t>
      </w:r>
      <w:r w:rsidR="00AA2346">
        <w:rPr>
          <w:rFonts w:eastAsia="Times New Roman" w:cs="Times New Roman"/>
          <w:iCs/>
          <w:color w:val="000000"/>
          <w:szCs w:val="28"/>
          <w:lang w:eastAsia="ru-RU"/>
        </w:rPr>
        <w:t xml:space="preserve">                           </w:t>
      </w:r>
      <w:r w:rsidRPr="00AA2346">
        <w:rPr>
          <w:rFonts w:eastAsia="Times New Roman" w:cs="Times New Roman"/>
          <w:iCs/>
          <w:color w:val="000000"/>
          <w:szCs w:val="28"/>
          <w:lang w:eastAsia="ru-RU"/>
        </w:rPr>
        <w:t xml:space="preserve">Ф.И.О. – для граждан </w:t>
      </w:r>
    </w:p>
    <w:p w:rsidR="00CE6DA1" w:rsidRPr="00AA2346" w:rsidRDefault="00CE6DA1" w:rsidP="00AA2346">
      <w:pPr>
        <w:widowControl w:val="0"/>
        <w:tabs>
          <w:tab w:val="left" w:pos="5812"/>
        </w:tabs>
        <w:autoSpaceDE w:val="0"/>
        <w:autoSpaceDN w:val="0"/>
        <w:adjustRightInd w:val="0"/>
        <w:ind w:firstLine="720"/>
        <w:rPr>
          <w:rFonts w:eastAsia="Times New Roman" w:cs="Times New Roman"/>
          <w:iCs/>
          <w:color w:val="000000"/>
          <w:szCs w:val="28"/>
          <w:lang w:eastAsia="ru-RU"/>
        </w:rPr>
      </w:pPr>
      <w:r w:rsidRPr="00AA2346">
        <w:rPr>
          <w:rFonts w:eastAsia="Times New Roman" w:cs="Times New Roman"/>
          <w:iCs/>
          <w:color w:val="000000"/>
          <w:szCs w:val="28"/>
          <w:lang w:eastAsia="ru-RU"/>
        </w:rPr>
        <w:t xml:space="preserve">                                                   </w:t>
      </w:r>
      <w:r w:rsidR="00AA2346">
        <w:rPr>
          <w:rFonts w:eastAsia="Times New Roman" w:cs="Times New Roman"/>
          <w:iCs/>
          <w:color w:val="000000"/>
          <w:szCs w:val="28"/>
          <w:lang w:eastAsia="ru-RU"/>
        </w:rPr>
        <w:t xml:space="preserve">                         </w:t>
      </w:r>
      <w:r w:rsidRPr="00AA2346">
        <w:rPr>
          <w:rFonts w:eastAsia="Times New Roman" w:cs="Times New Roman"/>
          <w:iCs/>
          <w:color w:val="000000"/>
          <w:szCs w:val="28"/>
          <w:lang w:eastAsia="ru-RU"/>
        </w:rPr>
        <w:t xml:space="preserve">и индивидуальных </w:t>
      </w:r>
    </w:p>
    <w:p w:rsidR="00CE6DA1" w:rsidRPr="00AA2346" w:rsidRDefault="00CE6DA1" w:rsidP="00AA2346">
      <w:pPr>
        <w:widowControl w:val="0"/>
        <w:tabs>
          <w:tab w:val="left" w:pos="5812"/>
        </w:tabs>
        <w:autoSpaceDE w:val="0"/>
        <w:autoSpaceDN w:val="0"/>
        <w:adjustRightInd w:val="0"/>
        <w:ind w:firstLine="720"/>
        <w:rPr>
          <w:rFonts w:eastAsia="Times New Roman" w:cs="Times New Roman"/>
          <w:iCs/>
          <w:color w:val="000000"/>
          <w:szCs w:val="28"/>
          <w:lang w:eastAsia="ru-RU"/>
        </w:rPr>
      </w:pPr>
      <w:r w:rsidRPr="00AA2346">
        <w:rPr>
          <w:rFonts w:eastAsia="Times New Roman" w:cs="Times New Roman"/>
          <w:iCs/>
          <w:color w:val="000000"/>
          <w:szCs w:val="28"/>
          <w:lang w:eastAsia="ru-RU"/>
        </w:rPr>
        <w:t xml:space="preserve">                                                 </w:t>
      </w:r>
      <w:r w:rsidR="00AA2346">
        <w:rPr>
          <w:rFonts w:eastAsia="Times New Roman" w:cs="Times New Roman"/>
          <w:iCs/>
          <w:color w:val="000000"/>
          <w:szCs w:val="28"/>
          <w:lang w:eastAsia="ru-RU"/>
        </w:rPr>
        <w:t xml:space="preserve">                           </w:t>
      </w:r>
      <w:r w:rsidRPr="00AA2346">
        <w:rPr>
          <w:rFonts w:eastAsia="Times New Roman" w:cs="Times New Roman"/>
          <w:iCs/>
          <w:color w:val="000000"/>
          <w:szCs w:val="28"/>
          <w:lang w:eastAsia="ru-RU"/>
        </w:rPr>
        <w:t>предпринимателей)</w:t>
      </w:r>
    </w:p>
    <w:p w:rsidR="00CE6DA1" w:rsidRPr="00CE6DA1" w:rsidRDefault="00CE6DA1" w:rsidP="00CE6DA1">
      <w:pPr>
        <w:widowControl w:val="0"/>
        <w:tabs>
          <w:tab w:val="left" w:pos="5812"/>
          <w:tab w:val="left" w:pos="5954"/>
        </w:tabs>
        <w:autoSpaceDE w:val="0"/>
        <w:autoSpaceDN w:val="0"/>
        <w:adjustRightInd w:val="0"/>
        <w:ind w:firstLine="720"/>
        <w:jc w:val="both"/>
        <w:rPr>
          <w:rFonts w:eastAsia="Times New Roman" w:cs="Times New Roman"/>
          <w:iCs/>
          <w:color w:val="000000"/>
          <w:sz w:val="26"/>
          <w:szCs w:val="26"/>
          <w:lang w:eastAsia="ru-RU"/>
        </w:rPr>
      </w:pPr>
    </w:p>
    <w:p w:rsidR="00C63DE3" w:rsidRDefault="00CE6DA1" w:rsidP="00C63DE3">
      <w:pPr>
        <w:widowControl w:val="0"/>
        <w:pBdr>
          <w:top w:val="single" w:sz="4" w:space="0" w:color="auto"/>
        </w:pBdr>
        <w:autoSpaceDE w:val="0"/>
        <w:autoSpaceDN w:val="0"/>
        <w:adjustRightInd w:val="0"/>
        <w:ind w:left="5940"/>
        <w:jc w:val="center"/>
        <w:rPr>
          <w:rFonts w:eastAsia="Times New Roman" w:cs="Times New Roman"/>
          <w:iCs/>
          <w:color w:val="000000"/>
          <w:sz w:val="20"/>
          <w:szCs w:val="20"/>
          <w:lang w:eastAsia="ru-RU"/>
        </w:rPr>
      </w:pPr>
      <w:r w:rsidRPr="00C63DE3">
        <w:rPr>
          <w:rFonts w:eastAsia="Times New Roman" w:cs="Times New Roman"/>
          <w:iCs/>
          <w:color w:val="000000"/>
          <w:sz w:val="20"/>
          <w:szCs w:val="20"/>
          <w:lang w:eastAsia="ru-RU"/>
        </w:rPr>
        <w:t xml:space="preserve">(почтовый индекс и адрес, </w:t>
      </w:r>
    </w:p>
    <w:p w:rsidR="00CE6DA1" w:rsidRDefault="00C63DE3" w:rsidP="00C63DE3">
      <w:pPr>
        <w:widowControl w:val="0"/>
        <w:pBdr>
          <w:top w:val="single" w:sz="4" w:space="0" w:color="auto"/>
        </w:pBdr>
        <w:autoSpaceDE w:val="0"/>
        <w:autoSpaceDN w:val="0"/>
        <w:adjustRightInd w:val="0"/>
        <w:ind w:left="5940"/>
        <w:jc w:val="center"/>
        <w:rPr>
          <w:rFonts w:eastAsia="Times New Roman" w:cs="Times New Roman"/>
          <w:iCs/>
          <w:color w:val="000000"/>
          <w:sz w:val="20"/>
          <w:szCs w:val="20"/>
          <w:lang w:eastAsia="ru-RU"/>
        </w:rPr>
      </w:pPr>
      <w:r>
        <w:rPr>
          <w:rFonts w:eastAsia="Times New Roman" w:cs="Times New Roman"/>
          <w:iCs/>
          <w:color w:val="000000"/>
          <w:sz w:val="20"/>
          <w:szCs w:val="20"/>
          <w:lang w:eastAsia="ru-RU"/>
        </w:rPr>
        <w:t>а</w:t>
      </w:r>
      <w:r w:rsidR="00CE6DA1" w:rsidRPr="00C63DE3">
        <w:rPr>
          <w:rFonts w:eastAsia="Times New Roman" w:cs="Times New Roman"/>
          <w:iCs/>
          <w:color w:val="000000"/>
          <w:sz w:val="20"/>
          <w:szCs w:val="20"/>
          <w:lang w:eastAsia="ru-RU"/>
        </w:rPr>
        <w:t>дрес</w:t>
      </w:r>
      <w:r>
        <w:rPr>
          <w:rFonts w:eastAsia="Times New Roman" w:cs="Times New Roman"/>
          <w:iCs/>
          <w:color w:val="000000"/>
          <w:sz w:val="20"/>
          <w:szCs w:val="20"/>
          <w:lang w:eastAsia="ru-RU"/>
        </w:rPr>
        <w:t xml:space="preserve"> </w:t>
      </w:r>
      <w:r w:rsidR="00CE6DA1" w:rsidRPr="00C63DE3">
        <w:rPr>
          <w:rFonts w:eastAsia="Times New Roman" w:cs="Times New Roman"/>
          <w:iCs/>
          <w:color w:val="000000"/>
          <w:sz w:val="20"/>
          <w:szCs w:val="20"/>
          <w:lang w:eastAsia="ru-RU"/>
        </w:rPr>
        <w:t>электронной почты)</w:t>
      </w:r>
    </w:p>
    <w:p w:rsidR="00C63DE3" w:rsidRPr="00C63DE3" w:rsidRDefault="00C63DE3" w:rsidP="00C63DE3">
      <w:pPr>
        <w:widowControl w:val="0"/>
        <w:pBdr>
          <w:top w:val="single" w:sz="4" w:space="0" w:color="auto"/>
        </w:pBdr>
        <w:autoSpaceDE w:val="0"/>
        <w:autoSpaceDN w:val="0"/>
        <w:adjustRightInd w:val="0"/>
        <w:ind w:left="5940"/>
        <w:jc w:val="center"/>
        <w:rPr>
          <w:rFonts w:eastAsia="Times New Roman" w:cs="Times New Roman"/>
          <w:iCs/>
          <w:color w:val="000000"/>
          <w:szCs w:val="28"/>
          <w:lang w:eastAsia="ru-RU"/>
        </w:rPr>
      </w:pPr>
    </w:p>
    <w:p w:rsidR="00CE6DA1" w:rsidRPr="00CE6DA1" w:rsidRDefault="00CE6DA1" w:rsidP="00AA2346">
      <w:pPr>
        <w:widowControl w:val="0"/>
        <w:tabs>
          <w:tab w:val="left" w:pos="5812"/>
        </w:tabs>
        <w:autoSpaceDE w:val="0"/>
        <w:autoSpaceDN w:val="0"/>
        <w:adjustRightInd w:val="0"/>
        <w:jc w:val="center"/>
        <w:rPr>
          <w:rFonts w:eastAsia="Times New Roman" w:cs="Times New Roman"/>
          <w:szCs w:val="28"/>
          <w:lang w:eastAsia="ru-RU"/>
        </w:rPr>
      </w:pPr>
      <w:r w:rsidRPr="00CE6DA1">
        <w:rPr>
          <w:rFonts w:eastAsia="Times New Roman" w:cs="Times New Roman"/>
          <w:szCs w:val="28"/>
          <w:lang w:eastAsia="ru-RU"/>
        </w:rPr>
        <w:t>Разрешение</w:t>
      </w:r>
    </w:p>
    <w:p w:rsidR="00CE6DA1" w:rsidRPr="00CE6DA1" w:rsidRDefault="00CE6DA1" w:rsidP="00AA2346">
      <w:pPr>
        <w:widowControl w:val="0"/>
        <w:autoSpaceDE w:val="0"/>
        <w:autoSpaceDN w:val="0"/>
        <w:adjustRightInd w:val="0"/>
        <w:spacing w:after="280"/>
        <w:jc w:val="center"/>
        <w:rPr>
          <w:rFonts w:eastAsia="Times New Roman" w:cs="Times New Roman"/>
          <w:szCs w:val="28"/>
          <w:lang w:eastAsia="ru-RU"/>
        </w:rPr>
      </w:pPr>
      <w:r w:rsidRPr="00CE6DA1">
        <w:rPr>
          <w:rFonts w:eastAsia="Times New Roman" w:cs="Times New Roman"/>
          <w:szCs w:val="28"/>
          <w:lang w:eastAsia="ru-RU"/>
        </w:rPr>
        <w:t>на право вырубки зеленых насаждений</w:t>
      </w:r>
    </w:p>
    <w:p w:rsidR="00CE6DA1" w:rsidRPr="00CE6DA1" w:rsidRDefault="00CE6DA1" w:rsidP="00CE6DA1">
      <w:pPr>
        <w:widowControl w:val="0"/>
        <w:autoSpaceDE w:val="0"/>
        <w:autoSpaceDN w:val="0"/>
        <w:adjustRightInd w:val="0"/>
        <w:spacing w:after="280"/>
        <w:ind w:firstLine="720"/>
        <w:jc w:val="center"/>
        <w:rPr>
          <w:rFonts w:eastAsia="Times New Roman" w:cs="Times New Roman"/>
          <w:szCs w:val="28"/>
          <w:lang w:eastAsia="ru-RU"/>
        </w:rPr>
      </w:pPr>
      <w:r w:rsidRPr="00CE6DA1">
        <w:rPr>
          <w:rFonts w:eastAsia="Times New Roman" w:cs="Times New Roman"/>
          <w:iCs/>
          <w:szCs w:val="28"/>
          <w:lang w:eastAsia="ru-RU"/>
        </w:rPr>
        <w:t>«______» ___________20___ г. №</w:t>
      </w:r>
      <w:r w:rsidR="00C63DE3">
        <w:rPr>
          <w:rFonts w:eastAsia="Times New Roman" w:cs="Times New Roman"/>
          <w:iCs/>
          <w:szCs w:val="28"/>
          <w:lang w:eastAsia="ru-RU"/>
        </w:rPr>
        <w:t xml:space="preserve"> </w:t>
      </w:r>
      <w:r w:rsidRPr="00CE6DA1">
        <w:rPr>
          <w:rFonts w:eastAsia="Times New Roman" w:cs="Times New Roman"/>
          <w:iCs/>
          <w:szCs w:val="28"/>
          <w:lang w:eastAsia="ru-RU"/>
        </w:rPr>
        <w:t>_____________</w:t>
      </w:r>
    </w:p>
    <w:p w:rsidR="00CE6DA1" w:rsidRPr="00CE6DA1" w:rsidRDefault="00CE6DA1" w:rsidP="00CE6DA1">
      <w:pPr>
        <w:widowControl w:val="0"/>
        <w:autoSpaceDE w:val="0"/>
        <w:autoSpaceDN w:val="0"/>
        <w:adjustRightInd w:val="0"/>
        <w:jc w:val="both"/>
        <w:rPr>
          <w:rFonts w:eastAsia="Times New Roman" w:cs="Times New Roman"/>
          <w:iCs/>
          <w:sz w:val="24"/>
          <w:szCs w:val="24"/>
          <w:lang w:eastAsia="ru-RU"/>
        </w:rPr>
      </w:pPr>
    </w:p>
    <w:p w:rsidR="00CE6DA1" w:rsidRPr="00CE6DA1" w:rsidRDefault="00CE6DA1" w:rsidP="00CE6DA1">
      <w:pPr>
        <w:widowControl w:val="0"/>
        <w:tabs>
          <w:tab w:val="left" w:pos="709"/>
        </w:tabs>
        <w:autoSpaceDE w:val="0"/>
        <w:autoSpaceDN w:val="0"/>
        <w:adjustRightInd w:val="0"/>
        <w:ind w:firstLine="720"/>
        <w:jc w:val="both"/>
        <w:rPr>
          <w:rFonts w:ascii="PT Astra Serif" w:eastAsia="Times New Roman" w:hAnsi="PT Astra Serif" w:cs="Arial"/>
          <w:szCs w:val="28"/>
          <w:u w:val="single"/>
          <w:lang w:eastAsia="ru-RU"/>
        </w:rPr>
      </w:pPr>
      <w:r w:rsidRPr="00CE6DA1">
        <w:rPr>
          <w:rFonts w:ascii="PT Astra Serif" w:eastAsia="Times New Roman" w:hAnsi="PT Astra Serif" w:cs="Arial"/>
          <w:szCs w:val="28"/>
          <w:lang w:eastAsia="ru-RU"/>
        </w:rPr>
        <w:t>По результатам рассмотрения запроса __________________, уведомляем                о предоставлении разрешения на право вырубки зеленых насаждений                                                                                                                                                                                                 на основании _________________________________________________________</w:t>
      </w:r>
    </w:p>
    <w:p w:rsidR="00CE6DA1" w:rsidRPr="00CE6DA1" w:rsidRDefault="00CE6DA1" w:rsidP="00CE6DA1">
      <w:pPr>
        <w:widowControl w:val="0"/>
        <w:tabs>
          <w:tab w:val="left" w:pos="709"/>
        </w:tabs>
        <w:autoSpaceDE w:val="0"/>
        <w:autoSpaceDN w:val="0"/>
        <w:adjustRightInd w:val="0"/>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на земельном участке с кадастровым номером _______________, расположенном </w:t>
      </w:r>
    </w:p>
    <w:p w:rsidR="00CE6DA1" w:rsidRPr="00CE6DA1" w:rsidRDefault="00CE6DA1" w:rsidP="00CE6DA1">
      <w:pPr>
        <w:widowControl w:val="0"/>
        <w:tabs>
          <w:tab w:val="left" w:pos="709"/>
        </w:tabs>
        <w:autoSpaceDE w:val="0"/>
        <w:autoSpaceDN w:val="0"/>
        <w:adjustRightInd w:val="0"/>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____________________________________________________________________</w:t>
      </w:r>
    </w:p>
    <w:p w:rsidR="00CE6DA1" w:rsidRPr="00CE6DA1" w:rsidRDefault="00CE6DA1" w:rsidP="00CE6DA1">
      <w:pPr>
        <w:widowControl w:val="0"/>
        <w:tabs>
          <w:tab w:val="left" w:pos="709"/>
        </w:tabs>
        <w:autoSpaceDE w:val="0"/>
        <w:autoSpaceDN w:val="0"/>
        <w:adjustRightInd w:val="0"/>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на срок до «_____» _________ </w:t>
      </w:r>
      <w:r w:rsidRPr="00CE6DA1">
        <w:rPr>
          <w:rFonts w:eastAsia="Times New Roman" w:cs="Times New Roman"/>
          <w:iCs/>
          <w:szCs w:val="28"/>
          <w:lang w:eastAsia="ru-RU"/>
        </w:rPr>
        <w:t>20___ г</w:t>
      </w:r>
      <w:r w:rsidRPr="00CE6DA1">
        <w:rPr>
          <w:rFonts w:ascii="PT Astra Serif" w:eastAsia="Times New Roman" w:hAnsi="PT Astra Serif" w:cs="Arial"/>
          <w:szCs w:val="28"/>
          <w:lang w:eastAsia="ru-RU"/>
        </w:rPr>
        <w:t>.</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p>
    <w:p w:rsidR="00CE6DA1" w:rsidRPr="00CE6DA1" w:rsidRDefault="00CE6DA1" w:rsidP="00AA2346">
      <w:pPr>
        <w:widowControl w:val="0"/>
        <w:autoSpaceDE w:val="0"/>
        <w:autoSpaceDN w:val="0"/>
        <w:adjustRightInd w:val="0"/>
        <w:ind w:left="2410" w:hanging="1701"/>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Приложение: </w:t>
      </w:r>
      <w:r w:rsidR="00AA2346">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схема участка с нанесением зеленых насаждений,            </w:t>
      </w:r>
      <w:r w:rsidR="00AA2346">
        <w:rPr>
          <w:rFonts w:ascii="PT Astra Serif" w:eastAsia="Times New Roman" w:hAnsi="PT Astra Serif" w:cs="Arial"/>
          <w:szCs w:val="28"/>
          <w:lang w:eastAsia="ru-RU"/>
        </w:rPr>
        <w:t xml:space="preserve">                  подлежащих вырубке</w:t>
      </w:r>
    </w:p>
    <w:p w:rsidR="00CE6DA1" w:rsidRPr="00CE6DA1" w:rsidRDefault="00CE6DA1" w:rsidP="00CE6DA1">
      <w:pPr>
        <w:widowControl w:val="0"/>
        <w:autoSpaceDE w:val="0"/>
        <w:autoSpaceDN w:val="0"/>
        <w:adjustRightInd w:val="0"/>
        <w:ind w:firstLine="709"/>
        <w:jc w:val="both"/>
        <w:rPr>
          <w:rFonts w:ascii="PT Astra Serif" w:eastAsia="Times New Roman" w:hAnsi="PT Astra Serif" w:cs="Arial"/>
          <w:szCs w:val="28"/>
          <w:lang w:eastAsia="ru-RU"/>
        </w:rPr>
      </w:pPr>
    </w:p>
    <w:p w:rsidR="00CE6DA1" w:rsidRPr="00CE6DA1" w:rsidRDefault="00CE6DA1" w:rsidP="00CE6DA1">
      <w:pPr>
        <w:widowControl w:val="0"/>
        <w:tabs>
          <w:tab w:val="left" w:pos="709"/>
        </w:tabs>
        <w:autoSpaceDE w:val="0"/>
        <w:autoSpaceDN w:val="0"/>
        <w:adjustRightInd w:val="0"/>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Подписал:</w:t>
      </w:r>
      <w:r w:rsidR="00C63DE3">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____________________               </w:t>
      </w:r>
      <w:r w:rsidR="00AA2346">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     ___________________                                       </w:t>
      </w:r>
    </w:p>
    <w:p w:rsidR="00CE6DA1" w:rsidRPr="00C63DE3" w:rsidRDefault="00CE6DA1" w:rsidP="00CE6DA1">
      <w:pPr>
        <w:widowControl w:val="0"/>
        <w:tabs>
          <w:tab w:val="left" w:pos="6946"/>
        </w:tabs>
        <w:autoSpaceDE w:val="0"/>
        <w:autoSpaceDN w:val="0"/>
        <w:adjustRightInd w:val="0"/>
        <w:jc w:val="both"/>
        <w:rPr>
          <w:rFonts w:ascii="PT Astra Serif" w:eastAsia="Times New Roman" w:hAnsi="PT Astra Serif" w:cs="Arial"/>
          <w:sz w:val="20"/>
          <w:szCs w:val="20"/>
          <w:lang w:eastAsia="ru-RU"/>
        </w:rPr>
      </w:pPr>
      <w:r w:rsidRPr="00CE6DA1">
        <w:rPr>
          <w:rFonts w:ascii="PT Astra Serif" w:eastAsia="Times New Roman" w:hAnsi="PT Astra Serif" w:cs="Arial"/>
          <w:szCs w:val="28"/>
          <w:lang w:eastAsia="ru-RU"/>
        </w:rPr>
        <w:t xml:space="preserve">                             </w:t>
      </w:r>
      <w:r w:rsidRPr="00C63DE3">
        <w:rPr>
          <w:rFonts w:ascii="PT Astra Serif" w:eastAsia="Times New Roman" w:hAnsi="PT Astra Serif" w:cs="Arial"/>
          <w:sz w:val="20"/>
          <w:szCs w:val="20"/>
          <w:lang w:eastAsia="ru-RU"/>
        </w:rPr>
        <w:t>(должность)</w:t>
      </w:r>
      <w:r w:rsidRPr="00C63DE3">
        <w:rPr>
          <w:rFonts w:eastAsia="Times New Roman" w:cs="Times New Roman"/>
          <w:sz w:val="20"/>
          <w:szCs w:val="20"/>
          <w:lang w:eastAsia="ru-RU"/>
        </w:rPr>
        <w:t xml:space="preserve">                                    </w:t>
      </w:r>
      <w:r w:rsidR="00C63DE3">
        <w:rPr>
          <w:rFonts w:eastAsia="Times New Roman" w:cs="Times New Roman"/>
          <w:sz w:val="20"/>
          <w:szCs w:val="20"/>
          <w:lang w:eastAsia="ru-RU"/>
        </w:rPr>
        <w:t xml:space="preserve">                   </w:t>
      </w:r>
      <w:r w:rsidR="00AA2346">
        <w:rPr>
          <w:rFonts w:eastAsia="Times New Roman" w:cs="Times New Roman"/>
          <w:sz w:val="20"/>
          <w:szCs w:val="20"/>
          <w:lang w:eastAsia="ru-RU"/>
        </w:rPr>
        <w:t xml:space="preserve">                           </w:t>
      </w:r>
      <w:r w:rsidRPr="00C63DE3">
        <w:rPr>
          <w:rFonts w:eastAsia="Times New Roman" w:cs="Times New Roman"/>
          <w:sz w:val="20"/>
          <w:szCs w:val="20"/>
          <w:lang w:eastAsia="ru-RU"/>
        </w:rPr>
        <w:t xml:space="preserve">    (Ф.И.О., подпись,</w:t>
      </w:r>
    </w:p>
    <w:p w:rsidR="00CE6DA1" w:rsidRPr="00C63DE3" w:rsidRDefault="00CE6DA1" w:rsidP="00CE6DA1">
      <w:pPr>
        <w:widowControl w:val="0"/>
        <w:autoSpaceDE w:val="0"/>
        <w:autoSpaceDN w:val="0"/>
        <w:adjustRightInd w:val="0"/>
        <w:rPr>
          <w:rFonts w:ascii="PT Astra Serif" w:eastAsia="Times New Roman" w:hAnsi="PT Astra Serif" w:cs="Arial"/>
          <w:sz w:val="20"/>
          <w:szCs w:val="20"/>
          <w:lang w:eastAsia="ru-RU"/>
        </w:rPr>
      </w:pPr>
      <w:r w:rsidRPr="00C63DE3">
        <w:rPr>
          <w:rFonts w:eastAsia="Times New Roman" w:cs="Times New Roman"/>
          <w:sz w:val="20"/>
          <w:szCs w:val="20"/>
          <w:lang w:eastAsia="ru-RU"/>
        </w:rPr>
        <w:t xml:space="preserve">                                                                                          </w:t>
      </w:r>
      <w:r w:rsidR="00C63DE3">
        <w:rPr>
          <w:rFonts w:eastAsia="Times New Roman" w:cs="Times New Roman"/>
          <w:sz w:val="20"/>
          <w:szCs w:val="20"/>
          <w:lang w:eastAsia="ru-RU"/>
        </w:rPr>
        <w:t xml:space="preserve">                               </w:t>
      </w:r>
      <w:r w:rsidRPr="00C63DE3">
        <w:rPr>
          <w:rFonts w:eastAsia="Times New Roman" w:cs="Times New Roman"/>
          <w:sz w:val="20"/>
          <w:szCs w:val="20"/>
          <w:lang w:eastAsia="ru-RU"/>
        </w:rPr>
        <w:t xml:space="preserve">     </w:t>
      </w:r>
      <w:r w:rsidR="00AA2346">
        <w:rPr>
          <w:rFonts w:eastAsia="Times New Roman" w:cs="Times New Roman"/>
          <w:sz w:val="20"/>
          <w:szCs w:val="20"/>
          <w:lang w:eastAsia="ru-RU"/>
        </w:rPr>
        <w:t xml:space="preserve">              </w:t>
      </w:r>
      <w:r w:rsidRPr="00C63DE3">
        <w:rPr>
          <w:rFonts w:eastAsia="Times New Roman" w:cs="Times New Roman"/>
          <w:sz w:val="20"/>
          <w:szCs w:val="20"/>
          <w:lang w:eastAsia="ru-RU"/>
        </w:rPr>
        <w:t xml:space="preserve">    сведения электронной</w:t>
      </w:r>
    </w:p>
    <w:p w:rsidR="00CE6DA1" w:rsidRPr="00C63DE3" w:rsidRDefault="00CE6DA1" w:rsidP="00CE6DA1">
      <w:pPr>
        <w:widowControl w:val="0"/>
        <w:tabs>
          <w:tab w:val="left" w:pos="709"/>
          <w:tab w:val="left" w:pos="6521"/>
        </w:tabs>
        <w:autoSpaceDE w:val="0"/>
        <w:autoSpaceDN w:val="0"/>
        <w:adjustRightInd w:val="0"/>
        <w:rPr>
          <w:rFonts w:ascii="PT Astra Serif" w:eastAsia="Times New Roman" w:hAnsi="PT Astra Serif" w:cs="Arial"/>
          <w:sz w:val="20"/>
          <w:szCs w:val="20"/>
          <w:lang w:eastAsia="ru-RU"/>
        </w:rPr>
      </w:pPr>
      <w:r w:rsidRPr="00C63DE3">
        <w:rPr>
          <w:rFonts w:ascii="PT Astra Serif" w:eastAsia="Times New Roman" w:hAnsi="PT Astra Serif" w:cs="Arial"/>
          <w:sz w:val="20"/>
          <w:szCs w:val="20"/>
          <w:lang w:eastAsia="ru-RU"/>
        </w:rPr>
        <w:t xml:space="preserve">                                                                                            </w:t>
      </w:r>
      <w:r w:rsidR="00C63DE3">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w:t>
      </w:r>
      <w:r w:rsidR="00AA2346">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w:t>
      </w:r>
      <w:r w:rsidRPr="00C63DE3">
        <w:rPr>
          <w:rFonts w:eastAsia="Times New Roman" w:cs="Times New Roman"/>
          <w:sz w:val="20"/>
          <w:szCs w:val="20"/>
          <w:lang w:eastAsia="ru-RU"/>
        </w:rPr>
        <w:t>подписи при наличии)</w:t>
      </w:r>
    </w:p>
    <w:p w:rsidR="00CE6DA1" w:rsidRPr="00CE6DA1" w:rsidRDefault="00CE6DA1" w:rsidP="00CE6DA1">
      <w:pPr>
        <w:widowControl w:val="0"/>
        <w:tabs>
          <w:tab w:val="left" w:pos="709"/>
        </w:tabs>
        <w:autoSpaceDE w:val="0"/>
        <w:autoSpaceDN w:val="0"/>
        <w:adjustRightInd w:val="0"/>
        <w:rPr>
          <w:rFonts w:ascii="PT Astra Serif" w:eastAsia="Times New Roman" w:hAnsi="PT Astra Serif" w:cs="Arial"/>
          <w:szCs w:val="28"/>
          <w:lang w:eastAsia="ru-RU"/>
        </w:rPr>
      </w:pPr>
    </w:p>
    <w:p w:rsidR="00CE6DA1" w:rsidRPr="00CE6DA1" w:rsidRDefault="00CE6DA1" w:rsidP="00CE6DA1">
      <w:pPr>
        <w:widowControl w:val="0"/>
        <w:tabs>
          <w:tab w:val="left" w:pos="709"/>
          <w:tab w:val="left" w:pos="5103"/>
        </w:tabs>
        <w:autoSpaceDE w:val="0"/>
        <w:autoSpaceDN w:val="0"/>
        <w:adjustRightInd w:val="0"/>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Подготовил: __________________                             </w:t>
      </w:r>
      <w:r w:rsidR="00AA2346">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eastAsia="ru-RU"/>
        </w:rPr>
        <w:t xml:space="preserve">  ___________________</w:t>
      </w:r>
    </w:p>
    <w:p w:rsidR="00CE6DA1" w:rsidRPr="00C63DE3" w:rsidRDefault="00CE6DA1" w:rsidP="00CE6DA1">
      <w:pPr>
        <w:widowControl w:val="0"/>
        <w:tabs>
          <w:tab w:val="left" w:pos="709"/>
          <w:tab w:val="left" w:pos="6946"/>
        </w:tabs>
        <w:autoSpaceDE w:val="0"/>
        <w:autoSpaceDN w:val="0"/>
        <w:adjustRightInd w:val="0"/>
        <w:rPr>
          <w:rFonts w:ascii="PT Astra Serif" w:eastAsia="Times New Roman" w:hAnsi="PT Astra Serif" w:cs="Arial"/>
          <w:sz w:val="20"/>
          <w:szCs w:val="20"/>
          <w:lang w:eastAsia="ru-RU"/>
        </w:rPr>
      </w:pPr>
      <w:r w:rsidRPr="00C63DE3">
        <w:rPr>
          <w:rFonts w:ascii="PT Astra Serif" w:eastAsia="Times New Roman" w:hAnsi="PT Astra Serif" w:cs="Arial"/>
          <w:sz w:val="20"/>
          <w:szCs w:val="20"/>
          <w:lang w:eastAsia="ru-RU"/>
        </w:rPr>
        <w:t xml:space="preserve">                             </w:t>
      </w:r>
      <w:r w:rsidR="00C63DE3">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(должность)                         </w:t>
      </w:r>
      <w:r w:rsidR="00C63DE3">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w:t>
      </w:r>
      <w:r w:rsidR="00AA2346">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w:t>
      </w:r>
      <w:r w:rsidR="00AA2346">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w:t>
      </w:r>
      <w:r w:rsidR="00AA2346">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w:t>
      </w:r>
      <w:r w:rsidRPr="00C63DE3">
        <w:rPr>
          <w:rFonts w:eastAsia="Times New Roman" w:cs="Times New Roman"/>
          <w:sz w:val="20"/>
          <w:szCs w:val="20"/>
          <w:lang w:eastAsia="ru-RU"/>
        </w:rPr>
        <w:t>(Ф.И.О., подпись)</w:t>
      </w:r>
    </w:p>
    <w:p w:rsidR="00C63DE3" w:rsidRDefault="00C63DE3" w:rsidP="00CE6DA1">
      <w:pPr>
        <w:widowControl w:val="0"/>
        <w:tabs>
          <w:tab w:val="left" w:pos="709"/>
          <w:tab w:val="left" w:pos="5245"/>
        </w:tabs>
        <w:autoSpaceDE w:val="0"/>
        <w:autoSpaceDN w:val="0"/>
        <w:adjustRightInd w:val="0"/>
        <w:rPr>
          <w:rFonts w:ascii="PT Astra Serif" w:eastAsia="Times New Roman" w:hAnsi="PT Astra Serif" w:cs="Arial"/>
          <w:szCs w:val="28"/>
          <w:lang w:eastAsia="ru-RU"/>
        </w:rPr>
      </w:pPr>
    </w:p>
    <w:p w:rsidR="00CE6DA1" w:rsidRDefault="00CE6DA1" w:rsidP="00CE6DA1">
      <w:pPr>
        <w:widowControl w:val="0"/>
        <w:tabs>
          <w:tab w:val="left" w:pos="709"/>
          <w:tab w:val="left" w:pos="5245"/>
        </w:tabs>
        <w:autoSpaceDE w:val="0"/>
        <w:autoSpaceDN w:val="0"/>
        <w:adjustRightInd w:val="0"/>
        <w:rPr>
          <w:rFonts w:eastAsia="Times New Roman" w:cs="Times New Roman"/>
          <w:szCs w:val="28"/>
          <w:lang w:eastAsia="ru-RU"/>
        </w:rPr>
      </w:pPr>
      <w:r w:rsidRPr="00CE6DA1">
        <w:rPr>
          <w:rFonts w:ascii="PT Astra Serif" w:eastAsia="Times New Roman" w:hAnsi="PT Astra Serif" w:cs="Arial"/>
          <w:szCs w:val="28"/>
          <w:lang w:eastAsia="ru-RU"/>
        </w:rPr>
        <w:t xml:space="preserve">Дата </w:t>
      </w:r>
      <w:r w:rsidRPr="00CE6DA1">
        <w:rPr>
          <w:rFonts w:eastAsia="Times New Roman" w:cs="Times New Roman"/>
          <w:szCs w:val="28"/>
          <w:lang w:eastAsia="ru-RU"/>
        </w:rPr>
        <w:t>«_____»</w:t>
      </w:r>
      <w:r w:rsidR="00AA2346">
        <w:rPr>
          <w:rFonts w:eastAsia="Times New Roman" w:cs="Times New Roman"/>
          <w:szCs w:val="28"/>
          <w:lang w:eastAsia="ru-RU"/>
        </w:rPr>
        <w:t xml:space="preserve"> </w:t>
      </w:r>
      <w:r w:rsidRPr="00CE6DA1">
        <w:rPr>
          <w:rFonts w:eastAsia="Times New Roman" w:cs="Times New Roman"/>
          <w:szCs w:val="28"/>
          <w:lang w:eastAsia="ru-RU"/>
        </w:rPr>
        <w:t>_________ ___20____ г.</w:t>
      </w:r>
    </w:p>
    <w:p w:rsidR="00C63DE3" w:rsidRDefault="00C63DE3" w:rsidP="00CE6DA1">
      <w:pPr>
        <w:widowControl w:val="0"/>
        <w:tabs>
          <w:tab w:val="left" w:pos="709"/>
          <w:tab w:val="left" w:pos="5245"/>
        </w:tabs>
        <w:autoSpaceDE w:val="0"/>
        <w:autoSpaceDN w:val="0"/>
        <w:adjustRightInd w:val="0"/>
        <w:rPr>
          <w:rFonts w:eastAsia="Times New Roman" w:cs="Times New Roman"/>
          <w:szCs w:val="28"/>
          <w:lang w:eastAsia="ru-RU"/>
        </w:rPr>
      </w:pPr>
    </w:p>
    <w:p w:rsidR="00C63DE3" w:rsidRPr="00AA2346" w:rsidRDefault="00C63DE3" w:rsidP="00C63DE3">
      <w:pPr>
        <w:ind w:left="5954"/>
        <w:rPr>
          <w:rFonts w:cs="Times New Roman"/>
          <w:color w:val="000000"/>
          <w:szCs w:val="28"/>
        </w:rPr>
      </w:pPr>
      <w:r w:rsidRPr="00AA2346">
        <w:rPr>
          <w:rFonts w:cs="Times New Roman"/>
          <w:color w:val="000000"/>
          <w:szCs w:val="28"/>
        </w:rPr>
        <w:t>Приложение</w:t>
      </w:r>
    </w:p>
    <w:p w:rsidR="00C63DE3" w:rsidRPr="00AA2346" w:rsidRDefault="00C63DE3" w:rsidP="00C63DE3">
      <w:pPr>
        <w:ind w:left="5954"/>
        <w:rPr>
          <w:rFonts w:cs="Times New Roman"/>
          <w:color w:val="000000"/>
          <w:szCs w:val="28"/>
        </w:rPr>
      </w:pPr>
      <w:r w:rsidRPr="00AA2346">
        <w:rPr>
          <w:rFonts w:cs="Times New Roman"/>
          <w:color w:val="000000"/>
          <w:szCs w:val="28"/>
        </w:rPr>
        <w:t xml:space="preserve">к разрешению на право </w:t>
      </w:r>
    </w:p>
    <w:p w:rsidR="00C63DE3" w:rsidRPr="00AA2346" w:rsidRDefault="00C63DE3" w:rsidP="00C63DE3">
      <w:pPr>
        <w:ind w:left="5954"/>
        <w:rPr>
          <w:rFonts w:cs="Times New Roman"/>
          <w:color w:val="000000"/>
          <w:szCs w:val="28"/>
        </w:rPr>
      </w:pPr>
      <w:r w:rsidRPr="00AA2346">
        <w:rPr>
          <w:rFonts w:cs="Times New Roman"/>
          <w:color w:val="000000"/>
          <w:szCs w:val="28"/>
        </w:rPr>
        <w:t xml:space="preserve">вырубки зеленых насаждений </w:t>
      </w:r>
    </w:p>
    <w:p w:rsidR="00C63DE3" w:rsidRPr="00AA2346" w:rsidRDefault="00C63DE3" w:rsidP="00C63DE3">
      <w:pPr>
        <w:ind w:left="5954"/>
        <w:rPr>
          <w:rFonts w:cs="Times New Roman"/>
          <w:color w:val="000000"/>
          <w:szCs w:val="28"/>
        </w:rPr>
      </w:pPr>
      <w:r w:rsidRPr="00AA2346">
        <w:rPr>
          <w:rFonts w:cs="Times New Roman"/>
          <w:color w:val="000000"/>
          <w:szCs w:val="28"/>
        </w:rPr>
        <w:t>Дата: «_____» ______ 20___ г.</w:t>
      </w:r>
    </w:p>
    <w:p w:rsidR="00C63DE3" w:rsidRDefault="00C63DE3" w:rsidP="00C63DE3">
      <w:pPr>
        <w:widowControl w:val="0"/>
        <w:tabs>
          <w:tab w:val="left" w:pos="709"/>
          <w:tab w:val="left" w:pos="5245"/>
        </w:tabs>
        <w:autoSpaceDE w:val="0"/>
        <w:autoSpaceDN w:val="0"/>
        <w:adjustRightInd w:val="0"/>
        <w:ind w:left="5954"/>
        <w:rPr>
          <w:rFonts w:eastAsia="Times New Roman" w:cs="Times New Roman"/>
          <w:szCs w:val="28"/>
          <w:lang w:eastAsia="ru-RU"/>
        </w:rPr>
      </w:pPr>
      <w:r w:rsidRPr="00AA2346">
        <w:rPr>
          <w:rFonts w:cs="Times New Roman"/>
          <w:color w:val="000000"/>
          <w:szCs w:val="28"/>
        </w:rPr>
        <w:t>Регистрационный № ________</w:t>
      </w:r>
    </w:p>
    <w:p w:rsidR="00C63DE3" w:rsidRDefault="00C63DE3" w:rsidP="00CE6DA1">
      <w:pPr>
        <w:widowControl w:val="0"/>
        <w:tabs>
          <w:tab w:val="left" w:pos="709"/>
          <w:tab w:val="left" w:pos="5245"/>
        </w:tabs>
        <w:autoSpaceDE w:val="0"/>
        <w:autoSpaceDN w:val="0"/>
        <w:adjustRightInd w:val="0"/>
        <w:rPr>
          <w:rFonts w:eastAsia="Times New Roman" w:cs="Times New Roman"/>
          <w:szCs w:val="28"/>
          <w:lang w:eastAsia="ru-RU"/>
        </w:rPr>
      </w:pPr>
    </w:p>
    <w:p w:rsidR="00C63DE3" w:rsidRPr="00CE6DA1" w:rsidRDefault="00C63DE3" w:rsidP="00CE6DA1">
      <w:pPr>
        <w:widowControl w:val="0"/>
        <w:tabs>
          <w:tab w:val="left" w:pos="709"/>
          <w:tab w:val="left" w:pos="5245"/>
        </w:tabs>
        <w:autoSpaceDE w:val="0"/>
        <w:autoSpaceDN w:val="0"/>
        <w:adjustRightInd w:val="0"/>
        <w:rPr>
          <w:rFonts w:eastAsia="Times New Roman" w:cs="Times New Roman"/>
          <w:szCs w:val="28"/>
          <w:lang w:eastAsia="ru-RU"/>
        </w:rPr>
      </w:pPr>
    </w:p>
    <w:p w:rsidR="00C63DE3" w:rsidRDefault="00CE6DA1" w:rsidP="00AA2346">
      <w:pPr>
        <w:widowControl w:val="0"/>
        <w:tabs>
          <w:tab w:val="left" w:pos="709"/>
        </w:tabs>
        <w:autoSpaceDE w:val="0"/>
        <w:autoSpaceDN w:val="0"/>
        <w:adjustRightInd w:val="0"/>
        <w:jc w:val="center"/>
        <w:rPr>
          <w:rFonts w:ascii="PT Astra Serif" w:eastAsia="Times New Roman" w:hAnsi="PT Astra Serif" w:cs="Arial"/>
          <w:color w:val="000000"/>
          <w:szCs w:val="28"/>
          <w:lang w:eastAsia="ru-RU"/>
        </w:rPr>
      </w:pPr>
      <w:r w:rsidRPr="00CE6DA1">
        <w:rPr>
          <w:rFonts w:ascii="PT Astra Serif" w:eastAsia="Times New Roman" w:hAnsi="PT Astra Serif" w:cs="Arial"/>
          <w:color w:val="000000"/>
          <w:szCs w:val="28"/>
          <w:lang w:eastAsia="ru-RU"/>
        </w:rPr>
        <w:t xml:space="preserve">Схема участка </w:t>
      </w:r>
    </w:p>
    <w:p w:rsidR="00CE6DA1" w:rsidRPr="00CE6DA1" w:rsidRDefault="00CE6DA1" w:rsidP="00AA2346">
      <w:pPr>
        <w:widowControl w:val="0"/>
        <w:tabs>
          <w:tab w:val="left" w:pos="709"/>
        </w:tabs>
        <w:autoSpaceDE w:val="0"/>
        <w:autoSpaceDN w:val="0"/>
        <w:adjustRightInd w:val="0"/>
        <w:jc w:val="center"/>
        <w:rPr>
          <w:rFonts w:ascii="PT Astra Serif" w:eastAsia="Times New Roman" w:hAnsi="PT Astra Serif" w:cs="Arial"/>
          <w:color w:val="000000"/>
          <w:szCs w:val="28"/>
          <w:lang w:eastAsia="ru-RU"/>
        </w:rPr>
      </w:pPr>
      <w:r w:rsidRPr="00CE6DA1">
        <w:rPr>
          <w:rFonts w:ascii="PT Astra Serif" w:eastAsia="Times New Roman" w:hAnsi="PT Astra Serif" w:cs="Arial"/>
          <w:color w:val="000000"/>
          <w:szCs w:val="28"/>
          <w:lang w:eastAsia="ru-RU"/>
        </w:rPr>
        <w:t>с нанесением зеленых насаждений, подлежащих вырубке</w:t>
      </w:r>
    </w:p>
    <w:p w:rsidR="00CE6DA1" w:rsidRPr="00CE6DA1" w:rsidRDefault="00CE6DA1" w:rsidP="00CE6DA1">
      <w:pPr>
        <w:widowControl w:val="0"/>
        <w:tabs>
          <w:tab w:val="left" w:pos="709"/>
          <w:tab w:val="left" w:pos="7230"/>
        </w:tabs>
        <w:autoSpaceDE w:val="0"/>
        <w:autoSpaceDN w:val="0"/>
        <w:adjustRightInd w:val="0"/>
        <w:rPr>
          <w:rFonts w:eastAsia="Times New Roman" w:cs="Times New Roman"/>
          <w:bCs/>
          <w:color w:val="000000"/>
          <w:szCs w:val="28"/>
          <w:lang w:eastAsia="ru-RU"/>
        </w:rPr>
      </w:pPr>
    </w:p>
    <w:p w:rsidR="00CE6DA1" w:rsidRPr="00CE6DA1" w:rsidRDefault="00CE6DA1" w:rsidP="00CE6DA1">
      <w:pPr>
        <w:widowControl w:val="0"/>
        <w:tabs>
          <w:tab w:val="left" w:pos="709"/>
          <w:tab w:val="left" w:pos="7230"/>
        </w:tabs>
        <w:autoSpaceDE w:val="0"/>
        <w:autoSpaceDN w:val="0"/>
        <w:adjustRightInd w:val="0"/>
        <w:rPr>
          <w:rFonts w:eastAsia="Times New Roman" w:cs="Times New Roman"/>
          <w:bCs/>
          <w:color w:val="000000"/>
          <w:szCs w:val="28"/>
          <w:lang w:eastAsia="ru-RU"/>
        </w:rPr>
      </w:pPr>
    </w:p>
    <w:p w:rsidR="00CE6DA1" w:rsidRPr="00CE6DA1" w:rsidRDefault="00CE6DA1" w:rsidP="00CE6DA1">
      <w:pPr>
        <w:widowControl w:val="0"/>
        <w:tabs>
          <w:tab w:val="left" w:pos="709"/>
          <w:tab w:val="left" w:pos="7230"/>
        </w:tabs>
        <w:autoSpaceDE w:val="0"/>
        <w:autoSpaceDN w:val="0"/>
        <w:adjustRightInd w:val="0"/>
        <w:rPr>
          <w:rFonts w:eastAsia="Times New Roman" w:cs="Times New Roman"/>
          <w:bCs/>
          <w:color w:val="000000"/>
          <w:szCs w:val="28"/>
          <w:lang w:eastAsia="ru-RU"/>
        </w:rPr>
      </w:pPr>
    </w:p>
    <w:p w:rsidR="00CE6DA1" w:rsidRPr="00CE6DA1" w:rsidRDefault="00CE6DA1" w:rsidP="00CE6DA1">
      <w:pPr>
        <w:widowControl w:val="0"/>
        <w:tabs>
          <w:tab w:val="left" w:pos="709"/>
          <w:tab w:val="left" w:pos="7230"/>
        </w:tabs>
        <w:autoSpaceDE w:val="0"/>
        <w:autoSpaceDN w:val="0"/>
        <w:adjustRightInd w:val="0"/>
        <w:rPr>
          <w:rFonts w:eastAsia="Times New Roman" w:cs="Times New Roman"/>
          <w:bCs/>
          <w:color w:val="000000"/>
          <w:szCs w:val="28"/>
          <w:lang w:eastAsia="ru-RU"/>
        </w:rPr>
      </w:pPr>
    </w:p>
    <w:p w:rsidR="00CE6DA1" w:rsidRPr="00CE6DA1" w:rsidRDefault="00CE6DA1" w:rsidP="00CE6DA1">
      <w:pPr>
        <w:widowControl w:val="0"/>
        <w:tabs>
          <w:tab w:val="left" w:pos="709"/>
          <w:tab w:val="left" w:pos="7230"/>
        </w:tabs>
        <w:autoSpaceDE w:val="0"/>
        <w:autoSpaceDN w:val="0"/>
        <w:adjustRightInd w:val="0"/>
        <w:rPr>
          <w:rFonts w:eastAsia="Times New Roman" w:cs="Times New Roman"/>
          <w:bCs/>
          <w:color w:val="000000"/>
          <w:szCs w:val="28"/>
          <w:lang w:eastAsia="ru-RU"/>
        </w:rPr>
      </w:pPr>
    </w:p>
    <w:p w:rsidR="00CE6DA1" w:rsidRPr="00CE6DA1" w:rsidRDefault="00CE6DA1" w:rsidP="00CE6DA1">
      <w:pPr>
        <w:widowControl w:val="0"/>
        <w:tabs>
          <w:tab w:val="left" w:pos="709"/>
          <w:tab w:val="left" w:pos="7230"/>
        </w:tabs>
        <w:autoSpaceDE w:val="0"/>
        <w:autoSpaceDN w:val="0"/>
        <w:adjustRightInd w:val="0"/>
        <w:rPr>
          <w:rFonts w:eastAsia="Times New Roman" w:cs="Times New Roman"/>
          <w:bCs/>
          <w:color w:val="000000"/>
          <w:szCs w:val="28"/>
          <w:lang w:eastAsia="ru-RU"/>
        </w:rPr>
      </w:pPr>
    </w:p>
    <w:p w:rsidR="00CE6DA1" w:rsidRPr="00CE6DA1" w:rsidRDefault="00CE6DA1" w:rsidP="00CE6DA1">
      <w:pPr>
        <w:widowControl w:val="0"/>
        <w:tabs>
          <w:tab w:val="left" w:pos="709"/>
          <w:tab w:val="left" w:pos="7230"/>
        </w:tabs>
        <w:autoSpaceDE w:val="0"/>
        <w:autoSpaceDN w:val="0"/>
        <w:adjustRightInd w:val="0"/>
        <w:rPr>
          <w:rFonts w:eastAsia="Times New Roman" w:cs="Times New Roman"/>
          <w:bCs/>
          <w:color w:val="000000"/>
          <w:szCs w:val="28"/>
          <w:lang w:eastAsia="ru-RU"/>
        </w:rPr>
      </w:pPr>
    </w:p>
    <w:p w:rsidR="00CE6DA1" w:rsidRPr="00CE6DA1" w:rsidRDefault="00CE6DA1" w:rsidP="00CE6DA1">
      <w:pPr>
        <w:widowControl w:val="0"/>
        <w:tabs>
          <w:tab w:val="left" w:pos="709"/>
          <w:tab w:val="left" w:pos="7230"/>
        </w:tabs>
        <w:autoSpaceDE w:val="0"/>
        <w:autoSpaceDN w:val="0"/>
        <w:adjustRightInd w:val="0"/>
        <w:rPr>
          <w:rFonts w:eastAsia="Times New Roman" w:cs="Times New Roman"/>
          <w:bCs/>
          <w:color w:val="000000"/>
          <w:szCs w:val="28"/>
          <w:lang w:eastAsia="ru-RU"/>
        </w:rPr>
      </w:pPr>
    </w:p>
    <w:p w:rsidR="00CE6DA1" w:rsidRPr="00CE6DA1" w:rsidRDefault="00CE6DA1" w:rsidP="00CE6DA1">
      <w:pPr>
        <w:widowControl w:val="0"/>
        <w:tabs>
          <w:tab w:val="left" w:pos="709"/>
          <w:tab w:val="left" w:pos="7230"/>
        </w:tabs>
        <w:autoSpaceDE w:val="0"/>
        <w:autoSpaceDN w:val="0"/>
        <w:adjustRightInd w:val="0"/>
        <w:rPr>
          <w:rFonts w:eastAsia="Times New Roman" w:cs="Times New Roman"/>
          <w:bCs/>
          <w:color w:val="000000"/>
          <w:szCs w:val="28"/>
          <w:lang w:eastAsia="ru-RU"/>
        </w:rPr>
      </w:pPr>
    </w:p>
    <w:p w:rsidR="00CE6DA1" w:rsidRPr="00CE6DA1" w:rsidRDefault="00CE6DA1" w:rsidP="00CE6DA1">
      <w:pPr>
        <w:widowControl w:val="0"/>
        <w:tabs>
          <w:tab w:val="left" w:pos="709"/>
          <w:tab w:val="left" w:pos="7230"/>
        </w:tabs>
        <w:autoSpaceDE w:val="0"/>
        <w:autoSpaceDN w:val="0"/>
        <w:adjustRightInd w:val="0"/>
        <w:rPr>
          <w:rFonts w:eastAsia="Times New Roman" w:cs="Times New Roman"/>
          <w:bCs/>
          <w:color w:val="000000"/>
          <w:szCs w:val="28"/>
          <w:lang w:eastAsia="ru-RU"/>
        </w:rPr>
      </w:pPr>
    </w:p>
    <w:p w:rsidR="00CE6DA1" w:rsidRPr="00CE6DA1" w:rsidRDefault="00CE6DA1" w:rsidP="00CE6DA1">
      <w:pPr>
        <w:widowControl w:val="0"/>
        <w:tabs>
          <w:tab w:val="left" w:pos="709"/>
          <w:tab w:val="left" w:pos="7230"/>
        </w:tabs>
        <w:autoSpaceDE w:val="0"/>
        <w:autoSpaceDN w:val="0"/>
        <w:adjustRightInd w:val="0"/>
        <w:rPr>
          <w:rFonts w:ascii="PT Astra Serif" w:eastAsia="Times New Roman" w:hAnsi="PT Astra Serif" w:cs="Arial"/>
          <w:szCs w:val="28"/>
          <w:lang w:eastAsia="ru-RU"/>
        </w:rPr>
      </w:pPr>
    </w:p>
    <w:p w:rsidR="00CE6DA1" w:rsidRPr="00CE6DA1" w:rsidRDefault="00CE6DA1" w:rsidP="00CE6DA1">
      <w:pPr>
        <w:widowControl w:val="0"/>
        <w:tabs>
          <w:tab w:val="left" w:pos="709"/>
          <w:tab w:val="left" w:pos="7230"/>
        </w:tabs>
        <w:autoSpaceDE w:val="0"/>
        <w:autoSpaceDN w:val="0"/>
        <w:adjustRightInd w:val="0"/>
        <w:rPr>
          <w:rFonts w:ascii="PT Astra Serif" w:eastAsia="Times New Roman" w:hAnsi="PT Astra Serif" w:cs="Arial"/>
          <w:szCs w:val="28"/>
          <w:lang w:eastAsia="ru-RU"/>
        </w:rPr>
      </w:pPr>
    </w:p>
    <w:p w:rsidR="00CE6DA1" w:rsidRPr="00CE6DA1" w:rsidRDefault="00CE6DA1" w:rsidP="00CE6DA1">
      <w:pPr>
        <w:widowControl w:val="0"/>
        <w:tabs>
          <w:tab w:val="left" w:pos="709"/>
          <w:tab w:val="left" w:pos="7230"/>
        </w:tabs>
        <w:autoSpaceDE w:val="0"/>
        <w:autoSpaceDN w:val="0"/>
        <w:adjustRightInd w:val="0"/>
        <w:rPr>
          <w:rFonts w:ascii="PT Astra Serif" w:eastAsia="Times New Roman" w:hAnsi="PT Astra Serif" w:cs="Arial"/>
          <w:szCs w:val="28"/>
          <w:lang w:eastAsia="ru-RU"/>
        </w:rPr>
      </w:pPr>
    </w:p>
    <w:p w:rsidR="00CE6DA1" w:rsidRPr="00CE6DA1" w:rsidRDefault="00CE6DA1" w:rsidP="00CE6DA1">
      <w:pPr>
        <w:widowControl w:val="0"/>
        <w:tabs>
          <w:tab w:val="left" w:pos="709"/>
          <w:tab w:val="left" w:pos="7230"/>
        </w:tabs>
        <w:autoSpaceDE w:val="0"/>
        <w:autoSpaceDN w:val="0"/>
        <w:adjustRightInd w:val="0"/>
        <w:rPr>
          <w:rFonts w:ascii="PT Astra Serif" w:eastAsia="Times New Roman" w:hAnsi="PT Astra Serif" w:cs="Arial"/>
          <w:szCs w:val="28"/>
          <w:lang w:eastAsia="ru-RU"/>
        </w:rPr>
      </w:pPr>
    </w:p>
    <w:p w:rsidR="00CE6DA1" w:rsidRPr="00CE6DA1" w:rsidRDefault="00CE6DA1" w:rsidP="00CE6DA1">
      <w:pPr>
        <w:widowControl w:val="0"/>
        <w:tabs>
          <w:tab w:val="left" w:pos="709"/>
          <w:tab w:val="left" w:pos="7230"/>
        </w:tabs>
        <w:autoSpaceDE w:val="0"/>
        <w:autoSpaceDN w:val="0"/>
        <w:adjustRightInd w:val="0"/>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Подготовил: __________________                                   _________________</w:t>
      </w:r>
    </w:p>
    <w:p w:rsidR="00CE6DA1" w:rsidRPr="00C63DE3" w:rsidRDefault="00CE6DA1" w:rsidP="00CE6DA1">
      <w:pPr>
        <w:widowControl w:val="0"/>
        <w:tabs>
          <w:tab w:val="left" w:pos="709"/>
        </w:tabs>
        <w:autoSpaceDE w:val="0"/>
        <w:autoSpaceDN w:val="0"/>
        <w:adjustRightInd w:val="0"/>
        <w:rPr>
          <w:rFonts w:ascii="PT Astra Serif" w:eastAsia="Times New Roman" w:hAnsi="PT Astra Serif" w:cs="Arial"/>
          <w:sz w:val="20"/>
          <w:szCs w:val="20"/>
          <w:lang w:eastAsia="ru-RU"/>
        </w:rPr>
      </w:pPr>
      <w:r w:rsidRPr="00C63DE3">
        <w:rPr>
          <w:rFonts w:ascii="PT Astra Serif" w:eastAsia="Times New Roman" w:hAnsi="PT Astra Serif" w:cs="Arial"/>
          <w:sz w:val="20"/>
          <w:szCs w:val="20"/>
          <w:lang w:eastAsia="ru-RU"/>
        </w:rPr>
        <w:t xml:space="preserve">                              </w:t>
      </w:r>
      <w:r w:rsidR="00C63DE3">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w:t>
      </w:r>
      <w:r w:rsidR="00AA2346">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(должность)                                      </w:t>
      </w:r>
      <w:r w:rsidR="00C63DE3">
        <w:rPr>
          <w:rFonts w:ascii="PT Astra Serif" w:eastAsia="Times New Roman" w:hAnsi="PT Astra Serif" w:cs="Arial"/>
          <w:sz w:val="20"/>
          <w:szCs w:val="20"/>
          <w:lang w:eastAsia="ru-RU"/>
        </w:rPr>
        <w:t xml:space="preserve">                   </w:t>
      </w:r>
      <w:r w:rsidR="00AA2346">
        <w:rPr>
          <w:rFonts w:ascii="PT Astra Serif" w:eastAsia="Times New Roman" w:hAnsi="PT Astra Serif" w:cs="Arial"/>
          <w:sz w:val="20"/>
          <w:szCs w:val="20"/>
          <w:lang w:eastAsia="ru-RU"/>
        </w:rPr>
        <w:t xml:space="preserve"> </w:t>
      </w:r>
      <w:r w:rsidR="00C63DE3">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w:t>
      </w:r>
      <w:r w:rsidRPr="00C63DE3">
        <w:rPr>
          <w:rFonts w:eastAsia="Times New Roman" w:cs="Times New Roman"/>
          <w:sz w:val="20"/>
          <w:szCs w:val="20"/>
          <w:lang w:eastAsia="ru-RU"/>
        </w:rPr>
        <w:t>(Ф.И.О., подпись)</w:t>
      </w:r>
    </w:p>
    <w:p w:rsidR="00CE6DA1" w:rsidRDefault="00CE6DA1" w:rsidP="00CE6DA1">
      <w:pPr>
        <w:widowControl w:val="0"/>
        <w:tabs>
          <w:tab w:val="left" w:pos="709"/>
          <w:tab w:val="left" w:pos="4820"/>
        </w:tabs>
        <w:autoSpaceDE w:val="0"/>
        <w:autoSpaceDN w:val="0"/>
        <w:adjustRightInd w:val="0"/>
        <w:rPr>
          <w:rFonts w:eastAsia="Times New Roman" w:cs="Times New Roman"/>
          <w:szCs w:val="28"/>
          <w:lang w:eastAsia="ru-RU"/>
        </w:rPr>
      </w:pPr>
      <w:r w:rsidRPr="00CE6DA1">
        <w:rPr>
          <w:rFonts w:ascii="PT Astra Serif" w:eastAsia="Times New Roman" w:hAnsi="PT Astra Serif" w:cs="Arial"/>
          <w:szCs w:val="28"/>
          <w:lang w:eastAsia="ru-RU"/>
        </w:rPr>
        <w:t xml:space="preserve">Дата </w:t>
      </w:r>
      <w:r w:rsidRPr="00CE6DA1">
        <w:rPr>
          <w:rFonts w:eastAsia="Times New Roman" w:cs="Times New Roman"/>
          <w:szCs w:val="28"/>
          <w:lang w:eastAsia="ru-RU"/>
        </w:rPr>
        <w:t>«_____»</w:t>
      </w:r>
      <w:r w:rsidR="00C63DE3">
        <w:rPr>
          <w:rFonts w:eastAsia="Times New Roman" w:cs="Times New Roman"/>
          <w:szCs w:val="28"/>
          <w:lang w:eastAsia="ru-RU"/>
        </w:rPr>
        <w:t xml:space="preserve"> </w:t>
      </w:r>
      <w:r w:rsidRPr="00CE6DA1">
        <w:rPr>
          <w:rFonts w:eastAsia="Times New Roman" w:cs="Times New Roman"/>
          <w:szCs w:val="28"/>
          <w:lang w:eastAsia="ru-RU"/>
        </w:rPr>
        <w:t>_________ 20____ г.</w:t>
      </w:r>
    </w:p>
    <w:p w:rsidR="00C63DE3" w:rsidRDefault="00C63DE3" w:rsidP="00CE6DA1">
      <w:pPr>
        <w:widowControl w:val="0"/>
        <w:tabs>
          <w:tab w:val="left" w:pos="709"/>
          <w:tab w:val="left" w:pos="4820"/>
        </w:tabs>
        <w:autoSpaceDE w:val="0"/>
        <w:autoSpaceDN w:val="0"/>
        <w:adjustRightInd w:val="0"/>
        <w:rPr>
          <w:rFonts w:eastAsia="Times New Roman" w:cs="Times New Roman"/>
          <w:szCs w:val="28"/>
          <w:lang w:eastAsia="ru-RU"/>
        </w:rPr>
      </w:pPr>
    </w:p>
    <w:p w:rsidR="00C63DE3" w:rsidRDefault="00C63DE3" w:rsidP="00CE6DA1">
      <w:pPr>
        <w:widowControl w:val="0"/>
        <w:tabs>
          <w:tab w:val="left" w:pos="709"/>
          <w:tab w:val="left" w:pos="4820"/>
        </w:tabs>
        <w:autoSpaceDE w:val="0"/>
        <w:autoSpaceDN w:val="0"/>
        <w:adjustRightInd w:val="0"/>
        <w:rPr>
          <w:rFonts w:eastAsia="Times New Roman" w:cs="Times New Roman"/>
          <w:szCs w:val="28"/>
          <w:lang w:eastAsia="ru-RU"/>
        </w:rPr>
      </w:pPr>
    </w:p>
    <w:p w:rsidR="00C63DE3" w:rsidRDefault="00C63DE3" w:rsidP="00CE6DA1">
      <w:pPr>
        <w:widowControl w:val="0"/>
        <w:tabs>
          <w:tab w:val="left" w:pos="709"/>
          <w:tab w:val="left" w:pos="4820"/>
        </w:tabs>
        <w:autoSpaceDE w:val="0"/>
        <w:autoSpaceDN w:val="0"/>
        <w:adjustRightInd w:val="0"/>
        <w:rPr>
          <w:rFonts w:eastAsia="Times New Roman" w:cs="Times New Roman"/>
          <w:szCs w:val="28"/>
          <w:lang w:eastAsia="ru-RU"/>
        </w:rPr>
      </w:pPr>
    </w:p>
    <w:p w:rsidR="00C63DE3" w:rsidRDefault="00C63DE3">
      <w:pPr>
        <w:spacing w:after="160" w:line="259" w:lineRule="auto"/>
        <w:rPr>
          <w:rFonts w:eastAsia="Times New Roman" w:cs="Times New Roman"/>
          <w:szCs w:val="28"/>
          <w:lang w:eastAsia="ru-RU"/>
        </w:rPr>
      </w:pPr>
      <w:r>
        <w:rPr>
          <w:rFonts w:eastAsia="Times New Roman" w:cs="Times New Roman"/>
          <w:szCs w:val="28"/>
          <w:lang w:eastAsia="ru-RU"/>
        </w:rPr>
        <w:br w:type="page"/>
      </w:r>
    </w:p>
    <w:p w:rsidR="00C63DE3" w:rsidRPr="00AA2346" w:rsidRDefault="00C63DE3" w:rsidP="00C63DE3">
      <w:pPr>
        <w:pStyle w:val="af9"/>
        <w:tabs>
          <w:tab w:val="left" w:pos="5954"/>
          <w:tab w:val="left" w:pos="6237"/>
        </w:tabs>
        <w:ind w:left="5954"/>
        <w:rPr>
          <w:rFonts w:ascii="Times New Roman" w:hAnsi="Times New Roman"/>
          <w:sz w:val="28"/>
          <w:szCs w:val="28"/>
        </w:rPr>
      </w:pPr>
      <w:r w:rsidRPr="00AA2346">
        <w:rPr>
          <w:rFonts w:ascii="Times New Roman" w:hAnsi="Times New Roman"/>
          <w:sz w:val="28"/>
          <w:szCs w:val="28"/>
        </w:rPr>
        <w:t>Приложение 2</w:t>
      </w:r>
    </w:p>
    <w:p w:rsidR="00C63DE3" w:rsidRPr="00AA2346" w:rsidRDefault="00C63DE3" w:rsidP="00C63DE3">
      <w:pPr>
        <w:tabs>
          <w:tab w:val="left" w:pos="5954"/>
        </w:tabs>
        <w:ind w:left="5954"/>
        <w:rPr>
          <w:rFonts w:cs="Times New Roman"/>
          <w:szCs w:val="28"/>
        </w:rPr>
      </w:pPr>
      <w:r w:rsidRPr="00AA2346">
        <w:rPr>
          <w:rFonts w:cs="Times New Roman"/>
          <w:szCs w:val="28"/>
        </w:rPr>
        <w:t xml:space="preserve">к административному </w:t>
      </w:r>
    </w:p>
    <w:p w:rsidR="00C63DE3" w:rsidRPr="00AA2346" w:rsidRDefault="00C63DE3" w:rsidP="00C63DE3">
      <w:pPr>
        <w:tabs>
          <w:tab w:val="left" w:pos="5954"/>
        </w:tabs>
        <w:ind w:left="5954"/>
        <w:rPr>
          <w:rFonts w:cs="Times New Roman"/>
          <w:szCs w:val="28"/>
        </w:rPr>
      </w:pPr>
      <w:r w:rsidRPr="00AA2346">
        <w:rPr>
          <w:rFonts w:cs="Times New Roman"/>
          <w:szCs w:val="28"/>
        </w:rPr>
        <w:t>регламенту предоставления муниципальной услуги</w:t>
      </w:r>
    </w:p>
    <w:p w:rsidR="00C63DE3" w:rsidRPr="00AA2346" w:rsidRDefault="00C63DE3" w:rsidP="00C63DE3">
      <w:pPr>
        <w:tabs>
          <w:tab w:val="left" w:pos="5954"/>
        </w:tabs>
        <w:ind w:left="5954"/>
        <w:rPr>
          <w:rFonts w:cs="Times New Roman"/>
          <w:szCs w:val="28"/>
        </w:rPr>
      </w:pPr>
      <w:r w:rsidRPr="00AA2346">
        <w:rPr>
          <w:rFonts w:cs="Times New Roman"/>
          <w:szCs w:val="28"/>
        </w:rPr>
        <w:t xml:space="preserve">«Выдача разрешений </w:t>
      </w:r>
    </w:p>
    <w:p w:rsidR="00C63DE3" w:rsidRPr="00AA2346" w:rsidRDefault="00C63DE3" w:rsidP="00C63DE3">
      <w:pPr>
        <w:tabs>
          <w:tab w:val="left" w:pos="5954"/>
          <w:tab w:val="left" w:pos="6237"/>
        </w:tabs>
        <w:ind w:left="5954"/>
        <w:rPr>
          <w:rFonts w:eastAsia="Times New Roman" w:cs="Times New Roman"/>
          <w:szCs w:val="28"/>
        </w:rPr>
      </w:pPr>
      <w:r w:rsidRPr="00AA2346">
        <w:rPr>
          <w:rFonts w:cs="Times New Roman"/>
          <w:szCs w:val="28"/>
        </w:rPr>
        <w:t>на право вырубки зеленых насаждений»</w:t>
      </w:r>
    </w:p>
    <w:p w:rsidR="00C63DE3" w:rsidRDefault="00C63DE3" w:rsidP="00CE6DA1">
      <w:pPr>
        <w:widowControl w:val="0"/>
        <w:tabs>
          <w:tab w:val="left" w:pos="709"/>
          <w:tab w:val="left" w:pos="4820"/>
        </w:tabs>
        <w:autoSpaceDE w:val="0"/>
        <w:autoSpaceDN w:val="0"/>
        <w:adjustRightInd w:val="0"/>
        <w:rPr>
          <w:rFonts w:eastAsia="Times New Roman" w:cs="Times New Roman"/>
          <w:szCs w:val="28"/>
          <w:lang w:eastAsia="ru-RU"/>
        </w:rPr>
      </w:pPr>
    </w:p>
    <w:p w:rsidR="00C63DE3" w:rsidRDefault="00C63DE3" w:rsidP="00CE6DA1">
      <w:pPr>
        <w:widowControl w:val="0"/>
        <w:tabs>
          <w:tab w:val="left" w:pos="709"/>
          <w:tab w:val="left" w:pos="4820"/>
        </w:tabs>
        <w:autoSpaceDE w:val="0"/>
        <w:autoSpaceDN w:val="0"/>
        <w:adjustRightInd w:val="0"/>
        <w:rPr>
          <w:rFonts w:eastAsia="Times New Roman" w:cs="Times New Roman"/>
          <w:szCs w:val="28"/>
          <w:lang w:eastAsia="ru-RU"/>
        </w:rPr>
      </w:pPr>
    </w:p>
    <w:p w:rsidR="00C63DE3" w:rsidRDefault="00C63DE3" w:rsidP="00CE6DA1">
      <w:pPr>
        <w:widowControl w:val="0"/>
        <w:autoSpaceDE w:val="0"/>
        <w:autoSpaceDN w:val="0"/>
        <w:adjustRightInd w:val="0"/>
        <w:jc w:val="both"/>
        <w:rPr>
          <w:rFonts w:eastAsia="Calibri" w:cs="Times New Roman"/>
          <w:szCs w:val="24"/>
          <w:lang w:eastAsia="ru-RU"/>
        </w:rPr>
      </w:pPr>
    </w:p>
    <w:p w:rsidR="00CE6DA1" w:rsidRPr="00AA2346" w:rsidRDefault="00CE6DA1" w:rsidP="00CE6DA1">
      <w:pPr>
        <w:widowControl w:val="0"/>
        <w:autoSpaceDE w:val="0"/>
        <w:autoSpaceDN w:val="0"/>
        <w:adjustRightInd w:val="0"/>
        <w:jc w:val="both"/>
        <w:rPr>
          <w:rFonts w:eastAsia="Calibri" w:cs="Times New Roman"/>
          <w:szCs w:val="28"/>
          <w:lang w:eastAsia="ru-RU"/>
        </w:rPr>
      </w:pPr>
      <w:r w:rsidRPr="00AA2346">
        <w:rPr>
          <w:rFonts w:eastAsia="Calibri" w:cs="Times New Roman"/>
          <w:szCs w:val="28"/>
          <w:lang w:eastAsia="ru-RU"/>
        </w:rPr>
        <w:t>(Бланк уполномоченного органа</w:t>
      </w:r>
    </w:p>
    <w:p w:rsidR="00CE6DA1" w:rsidRPr="00AA2346" w:rsidRDefault="00CE6DA1" w:rsidP="00CE6DA1">
      <w:pPr>
        <w:widowControl w:val="0"/>
        <w:autoSpaceDE w:val="0"/>
        <w:autoSpaceDN w:val="0"/>
        <w:adjustRightInd w:val="0"/>
        <w:jc w:val="both"/>
        <w:rPr>
          <w:rFonts w:eastAsia="Calibri" w:cs="Times New Roman"/>
          <w:szCs w:val="28"/>
          <w:lang w:eastAsia="ru-RU"/>
        </w:rPr>
      </w:pPr>
      <w:r w:rsidRPr="00AA2346">
        <w:rPr>
          <w:rFonts w:eastAsia="Calibri" w:cs="Times New Roman"/>
          <w:szCs w:val="28"/>
          <w:lang w:eastAsia="ru-RU"/>
        </w:rPr>
        <w:t>местного самоуправления)</w:t>
      </w:r>
    </w:p>
    <w:p w:rsidR="00CE6DA1" w:rsidRPr="00CE6DA1" w:rsidRDefault="00CE6DA1" w:rsidP="00AA2346">
      <w:pPr>
        <w:rPr>
          <w:lang w:eastAsia="ru-RU"/>
        </w:rPr>
      </w:pPr>
    </w:p>
    <w:p w:rsidR="00AA2346" w:rsidRDefault="00AA2346" w:rsidP="00AA2346">
      <w:pPr>
        <w:jc w:val="center"/>
        <w:rPr>
          <w:lang w:eastAsia="ru-RU"/>
        </w:rPr>
      </w:pPr>
    </w:p>
    <w:p w:rsidR="00C63DE3" w:rsidRDefault="00CE6DA1" w:rsidP="00AA2346">
      <w:pPr>
        <w:jc w:val="center"/>
        <w:rPr>
          <w:lang w:eastAsia="ru-RU"/>
        </w:rPr>
      </w:pPr>
      <w:r w:rsidRPr="00C63DE3">
        <w:rPr>
          <w:lang w:eastAsia="ru-RU"/>
        </w:rPr>
        <w:t>Решение</w:t>
      </w:r>
    </w:p>
    <w:p w:rsidR="00C63DE3" w:rsidRDefault="00CE6DA1" w:rsidP="00AA2346">
      <w:pPr>
        <w:jc w:val="center"/>
        <w:rPr>
          <w:lang w:eastAsia="ru-RU"/>
        </w:rPr>
      </w:pPr>
      <w:r w:rsidRPr="00C63DE3">
        <w:rPr>
          <w:lang w:eastAsia="ru-RU"/>
        </w:rPr>
        <w:t>об отказе в приеме документов, необходимых для предоставления</w:t>
      </w:r>
    </w:p>
    <w:p w:rsidR="00CE6DA1" w:rsidRPr="00CE6DA1" w:rsidRDefault="00CE6DA1" w:rsidP="00AA2346">
      <w:pPr>
        <w:jc w:val="center"/>
        <w:rPr>
          <w:lang w:eastAsia="ru-RU"/>
        </w:rPr>
      </w:pPr>
      <w:r w:rsidRPr="00CE6DA1">
        <w:rPr>
          <w:lang w:eastAsia="ru-RU"/>
        </w:rPr>
        <w:t>муниципальной услуги / об отказе в предоставлении муниципальной</w:t>
      </w:r>
      <w:r w:rsidR="00C63DE3">
        <w:rPr>
          <w:lang w:eastAsia="ru-RU"/>
        </w:rPr>
        <w:t xml:space="preserve"> </w:t>
      </w:r>
      <w:r w:rsidRPr="00CE6DA1">
        <w:rPr>
          <w:lang w:eastAsia="ru-RU"/>
        </w:rPr>
        <w:t>услуги</w:t>
      </w:r>
    </w:p>
    <w:p w:rsidR="00CE6DA1" w:rsidRPr="00CE6DA1" w:rsidRDefault="00CE6DA1" w:rsidP="00CE6DA1">
      <w:pPr>
        <w:keepNext/>
        <w:keepLines/>
        <w:widowControl w:val="0"/>
        <w:autoSpaceDE w:val="0"/>
        <w:autoSpaceDN w:val="0"/>
        <w:adjustRightInd w:val="0"/>
        <w:ind w:firstLine="720"/>
        <w:jc w:val="center"/>
        <w:outlineLvl w:val="0"/>
        <w:rPr>
          <w:rFonts w:ascii="PT Astra Serif" w:eastAsia="Times New Roman" w:hAnsi="PT Astra Serif" w:cs="Arial"/>
          <w:bCs/>
          <w:color w:val="000000"/>
          <w:szCs w:val="28"/>
          <w:lang w:eastAsia="ru-RU"/>
        </w:rPr>
      </w:pPr>
      <w:r w:rsidRPr="00CE6DA1">
        <w:rPr>
          <w:rFonts w:eastAsia="Times New Roman" w:cs="Times New Roman"/>
          <w:sz w:val="26"/>
          <w:szCs w:val="26"/>
          <w:lang w:eastAsia="ru-RU"/>
        </w:rPr>
        <w:t xml:space="preserve"> </w:t>
      </w:r>
    </w:p>
    <w:p w:rsidR="00CE6DA1" w:rsidRPr="00CE6DA1" w:rsidRDefault="00CE6DA1" w:rsidP="00CE6DA1">
      <w:pPr>
        <w:widowControl w:val="0"/>
        <w:tabs>
          <w:tab w:val="left" w:pos="5812"/>
          <w:tab w:val="left" w:pos="6096"/>
          <w:tab w:val="left" w:leader="underscore" w:pos="8568"/>
        </w:tabs>
        <w:autoSpaceDE w:val="0"/>
        <w:autoSpaceDN w:val="0"/>
        <w:adjustRightInd w:val="0"/>
        <w:ind w:left="4700" w:firstLine="720"/>
        <w:jc w:val="both"/>
        <w:rPr>
          <w:rFonts w:eastAsia="Times New Roman" w:cs="Times New Roman"/>
          <w:color w:val="000000"/>
          <w:sz w:val="26"/>
          <w:szCs w:val="26"/>
          <w:lang w:eastAsia="ru-RU"/>
        </w:rPr>
      </w:pPr>
      <w:r w:rsidRPr="00CE6DA1">
        <w:rPr>
          <w:rFonts w:eastAsia="Times New Roman" w:cs="Times New Roman"/>
          <w:color w:val="000000"/>
          <w:sz w:val="26"/>
          <w:szCs w:val="26"/>
          <w:lang w:eastAsia="ru-RU"/>
        </w:rPr>
        <w:t xml:space="preserve">         Кому: </w:t>
      </w:r>
    </w:p>
    <w:p w:rsidR="00CE6DA1" w:rsidRPr="00CE6DA1" w:rsidRDefault="00CE6DA1" w:rsidP="00CE6DA1">
      <w:pPr>
        <w:widowControl w:val="0"/>
        <w:tabs>
          <w:tab w:val="left" w:pos="5812"/>
          <w:tab w:val="left" w:pos="6096"/>
          <w:tab w:val="left" w:leader="underscore" w:pos="8568"/>
        </w:tabs>
        <w:autoSpaceDE w:val="0"/>
        <w:autoSpaceDN w:val="0"/>
        <w:adjustRightInd w:val="0"/>
        <w:ind w:left="4700" w:firstLine="720"/>
        <w:jc w:val="both"/>
        <w:rPr>
          <w:rFonts w:eastAsia="Times New Roman" w:cs="Times New Roman"/>
          <w:color w:val="000000"/>
          <w:sz w:val="26"/>
          <w:szCs w:val="26"/>
          <w:lang w:eastAsia="ru-RU"/>
        </w:rPr>
      </w:pPr>
      <w:r w:rsidRPr="00CE6DA1">
        <w:rPr>
          <w:rFonts w:eastAsia="Times New Roman" w:cs="Times New Roman"/>
          <w:color w:val="000000"/>
          <w:sz w:val="26"/>
          <w:szCs w:val="26"/>
          <w:lang w:eastAsia="ru-RU"/>
        </w:rPr>
        <w:t xml:space="preserve">         ___________________________</w:t>
      </w:r>
    </w:p>
    <w:p w:rsidR="00C63DE3" w:rsidRDefault="00CE6DA1" w:rsidP="00CE6DA1">
      <w:pPr>
        <w:widowControl w:val="0"/>
        <w:tabs>
          <w:tab w:val="left" w:pos="5812"/>
        </w:tabs>
        <w:autoSpaceDE w:val="0"/>
        <w:autoSpaceDN w:val="0"/>
        <w:adjustRightInd w:val="0"/>
        <w:ind w:firstLine="720"/>
        <w:jc w:val="both"/>
        <w:rPr>
          <w:rFonts w:eastAsia="Times New Roman" w:cs="Times New Roman"/>
          <w:iCs/>
          <w:color w:val="000000"/>
          <w:sz w:val="20"/>
          <w:szCs w:val="20"/>
          <w:lang w:eastAsia="ru-RU"/>
        </w:rPr>
      </w:pPr>
      <w:r w:rsidRPr="00CE6DA1">
        <w:rPr>
          <w:rFonts w:eastAsia="Times New Roman" w:cs="Times New Roman"/>
          <w:iCs/>
          <w:color w:val="000000"/>
          <w:sz w:val="26"/>
          <w:szCs w:val="26"/>
          <w:lang w:eastAsia="ru-RU"/>
        </w:rPr>
        <w:t xml:space="preserve">                                                                                </w:t>
      </w:r>
      <w:r w:rsidR="00C63DE3">
        <w:rPr>
          <w:rFonts w:eastAsia="Times New Roman" w:cs="Times New Roman"/>
          <w:iCs/>
          <w:color w:val="000000"/>
          <w:sz w:val="26"/>
          <w:szCs w:val="26"/>
          <w:lang w:eastAsia="ru-RU"/>
        </w:rPr>
        <w:t xml:space="preserve">       </w:t>
      </w:r>
      <w:r w:rsidRPr="00CE6DA1">
        <w:rPr>
          <w:rFonts w:eastAsia="Times New Roman" w:cs="Times New Roman"/>
          <w:iCs/>
          <w:color w:val="000000"/>
          <w:sz w:val="26"/>
          <w:szCs w:val="26"/>
          <w:lang w:eastAsia="ru-RU"/>
        </w:rPr>
        <w:t xml:space="preserve"> </w:t>
      </w:r>
      <w:r w:rsidRPr="00C63DE3">
        <w:rPr>
          <w:rFonts w:eastAsia="Times New Roman" w:cs="Times New Roman"/>
          <w:iCs/>
          <w:color w:val="000000"/>
          <w:sz w:val="20"/>
          <w:szCs w:val="20"/>
          <w:lang w:eastAsia="ru-RU"/>
        </w:rPr>
        <w:t>(</w:t>
      </w:r>
      <w:r w:rsidR="00C63DE3">
        <w:rPr>
          <w:rFonts w:eastAsia="Times New Roman" w:cs="Times New Roman"/>
          <w:iCs/>
          <w:color w:val="000000"/>
          <w:sz w:val="20"/>
          <w:szCs w:val="20"/>
          <w:lang w:eastAsia="ru-RU"/>
        </w:rPr>
        <w:t>н</w:t>
      </w:r>
      <w:r w:rsidRPr="00C63DE3">
        <w:rPr>
          <w:rFonts w:eastAsia="Times New Roman" w:cs="Times New Roman"/>
          <w:iCs/>
          <w:color w:val="000000"/>
          <w:sz w:val="20"/>
          <w:szCs w:val="20"/>
          <w:lang w:eastAsia="ru-RU"/>
        </w:rPr>
        <w:t>аименование организации –</w:t>
      </w:r>
      <w:r w:rsidR="00C63DE3">
        <w:rPr>
          <w:rFonts w:eastAsia="Times New Roman" w:cs="Times New Roman"/>
          <w:iCs/>
          <w:color w:val="000000"/>
          <w:sz w:val="20"/>
          <w:szCs w:val="20"/>
          <w:lang w:eastAsia="ru-RU"/>
        </w:rPr>
        <w:t xml:space="preserve"> </w:t>
      </w:r>
    </w:p>
    <w:p w:rsidR="00CE6DA1" w:rsidRPr="00C63DE3" w:rsidRDefault="00C63DE3" w:rsidP="00C63DE3">
      <w:pPr>
        <w:widowControl w:val="0"/>
        <w:tabs>
          <w:tab w:val="left" w:pos="5812"/>
        </w:tabs>
        <w:autoSpaceDE w:val="0"/>
        <w:autoSpaceDN w:val="0"/>
        <w:adjustRightInd w:val="0"/>
        <w:ind w:firstLine="6379"/>
        <w:jc w:val="both"/>
        <w:rPr>
          <w:rFonts w:eastAsia="Times New Roman" w:cs="Times New Roman"/>
          <w:iCs/>
          <w:color w:val="000000"/>
          <w:sz w:val="20"/>
          <w:szCs w:val="20"/>
          <w:lang w:eastAsia="ru-RU"/>
        </w:rPr>
      </w:pPr>
      <w:r>
        <w:rPr>
          <w:rFonts w:eastAsia="Times New Roman" w:cs="Times New Roman"/>
          <w:iCs/>
          <w:color w:val="000000"/>
          <w:sz w:val="20"/>
          <w:szCs w:val="20"/>
          <w:lang w:eastAsia="ru-RU"/>
        </w:rPr>
        <w:t xml:space="preserve">        </w:t>
      </w:r>
      <w:r w:rsidR="00CE6DA1" w:rsidRPr="00C63DE3">
        <w:rPr>
          <w:rFonts w:eastAsia="Times New Roman" w:cs="Times New Roman"/>
          <w:iCs/>
          <w:color w:val="000000"/>
          <w:sz w:val="20"/>
          <w:szCs w:val="20"/>
          <w:lang w:eastAsia="ru-RU"/>
        </w:rPr>
        <w:t>для юридических лиц,</w:t>
      </w:r>
      <w:r>
        <w:rPr>
          <w:rFonts w:eastAsia="Times New Roman" w:cs="Times New Roman"/>
          <w:iCs/>
          <w:color w:val="000000"/>
          <w:sz w:val="20"/>
          <w:szCs w:val="20"/>
          <w:lang w:eastAsia="ru-RU"/>
        </w:rPr>
        <w:t xml:space="preserve"> </w:t>
      </w:r>
    </w:p>
    <w:p w:rsidR="00CE6DA1" w:rsidRPr="00C63DE3" w:rsidRDefault="00CE6DA1" w:rsidP="00C63DE3">
      <w:pPr>
        <w:widowControl w:val="0"/>
        <w:tabs>
          <w:tab w:val="left" w:pos="5812"/>
          <w:tab w:val="left" w:pos="5954"/>
        </w:tabs>
        <w:autoSpaceDE w:val="0"/>
        <w:autoSpaceDN w:val="0"/>
        <w:adjustRightInd w:val="0"/>
        <w:ind w:firstLine="6804"/>
        <w:jc w:val="both"/>
        <w:rPr>
          <w:rFonts w:eastAsia="Times New Roman" w:cs="Times New Roman"/>
          <w:iCs/>
          <w:color w:val="000000"/>
          <w:sz w:val="20"/>
          <w:szCs w:val="20"/>
          <w:lang w:eastAsia="ru-RU"/>
        </w:rPr>
      </w:pPr>
      <w:r w:rsidRPr="00C63DE3">
        <w:rPr>
          <w:rFonts w:eastAsia="Times New Roman" w:cs="Times New Roman"/>
          <w:iCs/>
          <w:color w:val="000000"/>
          <w:sz w:val="20"/>
          <w:szCs w:val="20"/>
          <w:lang w:eastAsia="ru-RU"/>
        </w:rPr>
        <w:t xml:space="preserve">Ф.И.О. – для граждан </w:t>
      </w:r>
    </w:p>
    <w:p w:rsidR="00CE6DA1" w:rsidRPr="00C63DE3" w:rsidRDefault="00CE6DA1" w:rsidP="00C63DE3">
      <w:pPr>
        <w:widowControl w:val="0"/>
        <w:tabs>
          <w:tab w:val="left" w:pos="5812"/>
        </w:tabs>
        <w:autoSpaceDE w:val="0"/>
        <w:autoSpaceDN w:val="0"/>
        <w:adjustRightInd w:val="0"/>
        <w:ind w:firstLine="6804"/>
        <w:jc w:val="both"/>
        <w:rPr>
          <w:rFonts w:eastAsia="Times New Roman" w:cs="Times New Roman"/>
          <w:iCs/>
          <w:color w:val="000000"/>
          <w:sz w:val="20"/>
          <w:szCs w:val="20"/>
          <w:lang w:eastAsia="ru-RU"/>
        </w:rPr>
      </w:pPr>
      <w:r w:rsidRPr="00C63DE3">
        <w:rPr>
          <w:rFonts w:eastAsia="Times New Roman" w:cs="Times New Roman"/>
          <w:iCs/>
          <w:color w:val="000000"/>
          <w:sz w:val="20"/>
          <w:szCs w:val="20"/>
          <w:lang w:eastAsia="ru-RU"/>
        </w:rPr>
        <w:t xml:space="preserve">и индивидуальных </w:t>
      </w:r>
    </w:p>
    <w:p w:rsidR="00CE6DA1" w:rsidRPr="00C63DE3" w:rsidRDefault="00CE6DA1" w:rsidP="00C63DE3">
      <w:pPr>
        <w:widowControl w:val="0"/>
        <w:tabs>
          <w:tab w:val="left" w:pos="5812"/>
        </w:tabs>
        <w:autoSpaceDE w:val="0"/>
        <w:autoSpaceDN w:val="0"/>
        <w:adjustRightInd w:val="0"/>
        <w:ind w:firstLine="6804"/>
        <w:jc w:val="both"/>
        <w:rPr>
          <w:rFonts w:eastAsia="Times New Roman" w:cs="Times New Roman"/>
          <w:iCs/>
          <w:color w:val="000000"/>
          <w:sz w:val="20"/>
          <w:szCs w:val="20"/>
          <w:lang w:eastAsia="ru-RU"/>
        </w:rPr>
      </w:pPr>
      <w:r w:rsidRPr="00C63DE3">
        <w:rPr>
          <w:rFonts w:eastAsia="Times New Roman" w:cs="Times New Roman"/>
          <w:iCs/>
          <w:color w:val="000000"/>
          <w:sz w:val="20"/>
          <w:szCs w:val="20"/>
          <w:lang w:eastAsia="ru-RU"/>
        </w:rPr>
        <w:t>предпринимателей)</w:t>
      </w:r>
    </w:p>
    <w:p w:rsidR="00CE6DA1" w:rsidRPr="00CE6DA1" w:rsidRDefault="00CE6DA1" w:rsidP="00CE6DA1">
      <w:pPr>
        <w:widowControl w:val="0"/>
        <w:tabs>
          <w:tab w:val="left" w:pos="5812"/>
        </w:tabs>
        <w:autoSpaceDE w:val="0"/>
        <w:autoSpaceDN w:val="0"/>
        <w:adjustRightInd w:val="0"/>
        <w:ind w:right="-1" w:firstLine="720"/>
        <w:jc w:val="both"/>
        <w:rPr>
          <w:rFonts w:eastAsia="Times New Roman" w:cs="Times New Roman"/>
          <w:iCs/>
          <w:color w:val="000000"/>
          <w:sz w:val="26"/>
          <w:szCs w:val="26"/>
          <w:lang w:eastAsia="ru-RU"/>
        </w:rPr>
      </w:pPr>
    </w:p>
    <w:p w:rsidR="00C63DE3" w:rsidRDefault="00C63DE3" w:rsidP="00CE6DA1">
      <w:pPr>
        <w:widowControl w:val="0"/>
        <w:pBdr>
          <w:top w:val="single" w:sz="4" w:space="0" w:color="auto"/>
        </w:pBdr>
        <w:autoSpaceDE w:val="0"/>
        <w:autoSpaceDN w:val="0"/>
        <w:adjustRightInd w:val="0"/>
        <w:ind w:left="5940"/>
        <w:rPr>
          <w:rFonts w:eastAsia="Times New Roman" w:cs="Times New Roman"/>
          <w:iCs/>
          <w:color w:val="000000"/>
          <w:sz w:val="20"/>
          <w:szCs w:val="20"/>
          <w:lang w:eastAsia="ru-RU"/>
        </w:rPr>
      </w:pPr>
      <w:r>
        <w:rPr>
          <w:rFonts w:eastAsia="Times New Roman" w:cs="Times New Roman"/>
          <w:iCs/>
          <w:color w:val="000000"/>
          <w:sz w:val="20"/>
          <w:szCs w:val="20"/>
          <w:lang w:eastAsia="ru-RU"/>
        </w:rPr>
        <w:t xml:space="preserve">             </w:t>
      </w:r>
      <w:r w:rsidR="00CE6DA1" w:rsidRPr="00C63DE3">
        <w:rPr>
          <w:rFonts w:eastAsia="Times New Roman" w:cs="Times New Roman"/>
          <w:iCs/>
          <w:color w:val="000000"/>
          <w:sz w:val="20"/>
          <w:szCs w:val="20"/>
          <w:lang w:eastAsia="ru-RU"/>
        </w:rPr>
        <w:t>(почтовый индекс и адрес,</w:t>
      </w:r>
    </w:p>
    <w:p w:rsidR="00CE6DA1" w:rsidRPr="00C63DE3" w:rsidRDefault="00C63DE3" w:rsidP="00C63DE3">
      <w:pPr>
        <w:widowControl w:val="0"/>
        <w:pBdr>
          <w:top w:val="single" w:sz="4" w:space="0" w:color="auto"/>
        </w:pBdr>
        <w:autoSpaceDE w:val="0"/>
        <w:autoSpaceDN w:val="0"/>
        <w:adjustRightInd w:val="0"/>
        <w:ind w:left="5940"/>
        <w:rPr>
          <w:rFonts w:eastAsia="Times New Roman" w:cs="Times New Roman"/>
          <w:iCs/>
          <w:color w:val="000000"/>
          <w:sz w:val="20"/>
          <w:szCs w:val="20"/>
          <w:lang w:eastAsia="ru-RU"/>
        </w:rPr>
      </w:pPr>
      <w:r>
        <w:rPr>
          <w:rFonts w:eastAsia="Times New Roman" w:cs="Times New Roman"/>
          <w:iCs/>
          <w:color w:val="000000"/>
          <w:sz w:val="20"/>
          <w:szCs w:val="20"/>
          <w:lang w:eastAsia="ru-RU"/>
        </w:rPr>
        <w:t xml:space="preserve">              а</w:t>
      </w:r>
      <w:r w:rsidR="00CE6DA1" w:rsidRPr="00C63DE3">
        <w:rPr>
          <w:rFonts w:eastAsia="Times New Roman" w:cs="Times New Roman"/>
          <w:iCs/>
          <w:color w:val="000000"/>
          <w:sz w:val="20"/>
          <w:szCs w:val="20"/>
          <w:lang w:eastAsia="ru-RU"/>
        </w:rPr>
        <w:t>дрес</w:t>
      </w:r>
      <w:r>
        <w:rPr>
          <w:rFonts w:eastAsia="Times New Roman" w:cs="Times New Roman"/>
          <w:iCs/>
          <w:color w:val="000000"/>
          <w:sz w:val="20"/>
          <w:szCs w:val="20"/>
          <w:lang w:eastAsia="ru-RU"/>
        </w:rPr>
        <w:t xml:space="preserve"> </w:t>
      </w:r>
      <w:r w:rsidR="00CE6DA1" w:rsidRPr="00C63DE3">
        <w:rPr>
          <w:rFonts w:eastAsia="Times New Roman" w:cs="Times New Roman"/>
          <w:iCs/>
          <w:color w:val="000000"/>
          <w:sz w:val="20"/>
          <w:szCs w:val="20"/>
          <w:lang w:eastAsia="ru-RU"/>
        </w:rPr>
        <w:t>электронной почты)</w:t>
      </w:r>
    </w:p>
    <w:p w:rsidR="00CE6DA1" w:rsidRPr="00CE6DA1" w:rsidRDefault="00CE6DA1" w:rsidP="00C63DE3">
      <w:pPr>
        <w:rPr>
          <w:lang w:eastAsia="ru-RU"/>
        </w:rPr>
      </w:pPr>
    </w:p>
    <w:p w:rsidR="00CE6DA1" w:rsidRPr="00CE6DA1" w:rsidRDefault="00CE6DA1" w:rsidP="00C63DE3">
      <w:pPr>
        <w:jc w:val="center"/>
        <w:rPr>
          <w:lang w:eastAsia="ru-RU"/>
        </w:rPr>
      </w:pPr>
    </w:p>
    <w:p w:rsidR="00CE6DA1" w:rsidRPr="00CE6DA1" w:rsidRDefault="00CE6DA1" w:rsidP="00C63DE3">
      <w:pPr>
        <w:jc w:val="center"/>
        <w:rPr>
          <w:lang w:eastAsia="ru-RU"/>
        </w:rPr>
      </w:pPr>
      <w:r w:rsidRPr="00CE6DA1">
        <w:rPr>
          <w:lang w:eastAsia="ru-RU"/>
        </w:rPr>
        <w:t>Решение</w:t>
      </w:r>
    </w:p>
    <w:p w:rsidR="00C63DE3" w:rsidRDefault="00CE6DA1" w:rsidP="00C63DE3">
      <w:pPr>
        <w:jc w:val="center"/>
        <w:rPr>
          <w:lang w:eastAsia="ru-RU"/>
        </w:rPr>
      </w:pPr>
      <w:r w:rsidRPr="00CE6DA1">
        <w:rPr>
          <w:lang w:eastAsia="ru-RU"/>
        </w:rPr>
        <w:t xml:space="preserve">об отказе в приеме документов, необходимых для предоставления </w:t>
      </w:r>
    </w:p>
    <w:p w:rsidR="00CE6DA1" w:rsidRPr="00CE6DA1" w:rsidRDefault="00CE6DA1" w:rsidP="00C63DE3">
      <w:pPr>
        <w:jc w:val="center"/>
        <w:rPr>
          <w:lang w:eastAsia="ru-RU"/>
        </w:rPr>
      </w:pPr>
      <w:r w:rsidRPr="00CE6DA1">
        <w:rPr>
          <w:lang w:eastAsia="ru-RU"/>
        </w:rPr>
        <w:t>муниципальной услуги</w:t>
      </w:r>
      <w:r w:rsidR="00C63DE3">
        <w:rPr>
          <w:lang w:eastAsia="ru-RU"/>
        </w:rPr>
        <w:t xml:space="preserve"> </w:t>
      </w:r>
      <w:r w:rsidRPr="00CE6DA1">
        <w:rPr>
          <w:lang w:eastAsia="ru-RU"/>
        </w:rPr>
        <w:t>/</w:t>
      </w:r>
      <w:r w:rsidR="00C63DE3">
        <w:rPr>
          <w:lang w:eastAsia="ru-RU"/>
        </w:rPr>
        <w:t xml:space="preserve"> </w:t>
      </w:r>
      <w:r w:rsidRPr="00CE6DA1">
        <w:rPr>
          <w:lang w:eastAsia="ru-RU"/>
        </w:rPr>
        <w:t>об отказе в предоставлении муниципальной услуги</w:t>
      </w:r>
    </w:p>
    <w:p w:rsidR="00CE6DA1" w:rsidRPr="00CE6DA1" w:rsidRDefault="00CE6DA1" w:rsidP="00CE6DA1">
      <w:pPr>
        <w:keepNext/>
        <w:keepLines/>
        <w:widowControl w:val="0"/>
        <w:autoSpaceDE w:val="0"/>
        <w:autoSpaceDN w:val="0"/>
        <w:adjustRightInd w:val="0"/>
        <w:spacing w:after="40"/>
        <w:ind w:firstLine="720"/>
        <w:jc w:val="center"/>
        <w:outlineLvl w:val="0"/>
        <w:rPr>
          <w:rFonts w:ascii="PT Astra Serif" w:eastAsia="Times New Roman" w:hAnsi="PT Astra Serif" w:cs="Arial"/>
          <w:bCs/>
          <w:color w:val="000000"/>
          <w:szCs w:val="28"/>
          <w:lang w:eastAsia="ru-RU"/>
        </w:rPr>
      </w:pPr>
      <w:r w:rsidRPr="00CE6DA1">
        <w:rPr>
          <w:rFonts w:ascii="PT Astra Serif" w:eastAsia="Times New Roman" w:hAnsi="PT Astra Serif" w:cs="Arial"/>
          <w:bCs/>
          <w:color w:val="000000"/>
          <w:szCs w:val="28"/>
          <w:lang w:eastAsia="ru-RU"/>
        </w:rPr>
        <w:t xml:space="preserve"> </w:t>
      </w:r>
    </w:p>
    <w:p w:rsidR="00CE6DA1" w:rsidRPr="00CE6DA1" w:rsidRDefault="00CE6DA1" w:rsidP="00AA2346">
      <w:pPr>
        <w:rPr>
          <w:lang w:eastAsia="ru-RU"/>
        </w:rPr>
      </w:pPr>
      <w:r w:rsidRPr="00CE6DA1">
        <w:rPr>
          <w:lang w:eastAsia="ru-RU"/>
        </w:rPr>
        <w:t>«_____» _________ 20___ г.                                                                №</w:t>
      </w:r>
      <w:r w:rsidR="00C63DE3">
        <w:rPr>
          <w:lang w:eastAsia="ru-RU"/>
        </w:rPr>
        <w:t xml:space="preserve"> </w:t>
      </w:r>
      <w:r w:rsidRPr="00CE6DA1">
        <w:rPr>
          <w:lang w:eastAsia="ru-RU"/>
        </w:rPr>
        <w:t>__________</w:t>
      </w:r>
    </w:p>
    <w:p w:rsidR="00CE6DA1" w:rsidRPr="00CE6DA1" w:rsidRDefault="00CE6DA1" w:rsidP="00CE6DA1">
      <w:pPr>
        <w:widowControl w:val="0"/>
        <w:autoSpaceDE w:val="0"/>
        <w:autoSpaceDN w:val="0"/>
        <w:adjustRightInd w:val="0"/>
        <w:ind w:firstLine="720"/>
        <w:jc w:val="center"/>
        <w:rPr>
          <w:rFonts w:ascii="PT Astra Serif" w:eastAsia="Times New Roman" w:hAnsi="PT Astra Serif" w:cs="Arial"/>
          <w:color w:val="000000"/>
          <w:szCs w:val="28"/>
          <w:lang w:eastAsia="ru-RU"/>
        </w:rPr>
      </w:pPr>
    </w:p>
    <w:p w:rsidR="00CE6DA1" w:rsidRPr="00AA2346" w:rsidRDefault="00CE6DA1" w:rsidP="00CE6DA1">
      <w:pPr>
        <w:widowControl w:val="0"/>
        <w:tabs>
          <w:tab w:val="left" w:pos="709"/>
        </w:tabs>
        <w:autoSpaceDE w:val="0"/>
        <w:autoSpaceDN w:val="0"/>
        <w:adjustRightInd w:val="0"/>
        <w:ind w:firstLine="697"/>
        <w:jc w:val="both"/>
        <w:rPr>
          <w:rFonts w:eastAsia="Times New Roman" w:cs="Times New Roman"/>
          <w:color w:val="000000"/>
          <w:szCs w:val="28"/>
          <w:lang w:eastAsia="ru-RU"/>
        </w:rPr>
      </w:pPr>
      <w:r w:rsidRPr="00AA2346">
        <w:rPr>
          <w:rFonts w:eastAsia="Times New Roman" w:cs="Times New Roman"/>
          <w:color w:val="000000"/>
          <w:szCs w:val="28"/>
          <w:lang w:eastAsia="ru-RU"/>
        </w:rPr>
        <w:t xml:space="preserve">По результатам рассмотрения заявления по </w:t>
      </w:r>
      <w:r w:rsidRPr="00AA2346">
        <w:rPr>
          <w:rFonts w:eastAsia="Times New Roman" w:cs="Times New Roman"/>
          <w:bCs/>
          <w:szCs w:val="28"/>
          <w:lang w:eastAsia="ru-RU"/>
        </w:rPr>
        <w:t xml:space="preserve">муниципальной </w:t>
      </w:r>
      <w:r w:rsidRPr="00AA2346">
        <w:rPr>
          <w:rFonts w:eastAsia="Times New Roman" w:cs="Times New Roman"/>
          <w:color w:val="000000"/>
          <w:szCs w:val="28"/>
          <w:lang w:eastAsia="ru-RU"/>
        </w:rPr>
        <w:t xml:space="preserve">услуге </w:t>
      </w:r>
      <w:r w:rsidR="00C63DE3" w:rsidRPr="00AA2346">
        <w:rPr>
          <w:rFonts w:eastAsia="Times New Roman" w:cs="Times New Roman"/>
          <w:color w:val="000000"/>
          <w:szCs w:val="28"/>
          <w:lang w:eastAsia="ru-RU"/>
        </w:rPr>
        <w:t xml:space="preserve">                        </w:t>
      </w:r>
      <w:r w:rsidRPr="00AA2346">
        <w:rPr>
          <w:rFonts w:eastAsia="Times New Roman" w:cs="Times New Roman"/>
          <w:color w:val="000000"/>
          <w:szCs w:val="28"/>
          <w:lang w:eastAsia="ru-RU"/>
        </w:rPr>
        <w:t xml:space="preserve">«Выдача разрешений на право вырубки зеленых насаждений» </w:t>
      </w:r>
      <w:r w:rsidR="00C63DE3" w:rsidRPr="00AA2346">
        <w:rPr>
          <w:rFonts w:eastAsia="Times New Roman" w:cs="Times New Roman"/>
          <w:color w:val="000000"/>
          <w:szCs w:val="28"/>
          <w:lang w:eastAsia="ru-RU"/>
        </w:rPr>
        <w:t xml:space="preserve">                                                             </w:t>
      </w:r>
      <w:r w:rsidRPr="00AA2346">
        <w:rPr>
          <w:rFonts w:eastAsia="Times New Roman" w:cs="Times New Roman"/>
          <w:color w:val="000000"/>
          <w:szCs w:val="28"/>
          <w:lang w:eastAsia="ru-RU"/>
        </w:rPr>
        <w:t>от «_____» _______ 20____ г. №</w:t>
      </w:r>
      <w:r w:rsidR="00C63DE3" w:rsidRPr="00AA2346">
        <w:rPr>
          <w:rFonts w:eastAsia="Times New Roman" w:cs="Times New Roman"/>
          <w:color w:val="000000"/>
          <w:szCs w:val="28"/>
          <w:lang w:eastAsia="ru-RU"/>
        </w:rPr>
        <w:t xml:space="preserve"> </w:t>
      </w:r>
      <w:r w:rsidRPr="00AA2346">
        <w:rPr>
          <w:rFonts w:eastAsia="Times New Roman" w:cs="Times New Roman"/>
          <w:color w:val="000000"/>
          <w:szCs w:val="28"/>
          <w:lang w:eastAsia="ru-RU"/>
        </w:rPr>
        <w:t xml:space="preserve">__________ и приложенных к нему документов, департаментом принято решение об отказе в приеме документов, необходимых для предоставления </w:t>
      </w:r>
      <w:r w:rsidRPr="00AA2346">
        <w:rPr>
          <w:rFonts w:eastAsia="Times New Roman" w:cs="Times New Roman"/>
          <w:bCs/>
          <w:szCs w:val="28"/>
          <w:lang w:eastAsia="ru-RU"/>
        </w:rPr>
        <w:t xml:space="preserve">муниципальной </w:t>
      </w:r>
      <w:r w:rsidRPr="00AA2346">
        <w:rPr>
          <w:rFonts w:eastAsia="Times New Roman" w:cs="Times New Roman"/>
          <w:color w:val="000000"/>
          <w:szCs w:val="28"/>
          <w:lang w:eastAsia="ru-RU"/>
        </w:rPr>
        <w:t xml:space="preserve">услуги / об отказе в предоставлении </w:t>
      </w:r>
      <w:r w:rsidR="00C63DE3" w:rsidRPr="00AA2346">
        <w:rPr>
          <w:rFonts w:eastAsia="Times New Roman" w:cs="Times New Roman"/>
          <w:color w:val="000000"/>
          <w:szCs w:val="28"/>
          <w:lang w:eastAsia="ru-RU"/>
        </w:rPr>
        <w:t xml:space="preserve">                           </w:t>
      </w:r>
      <w:r w:rsidRPr="00AA2346">
        <w:rPr>
          <w:rFonts w:eastAsia="Times New Roman" w:cs="Times New Roman"/>
          <w:bCs/>
          <w:szCs w:val="28"/>
          <w:lang w:eastAsia="ru-RU"/>
        </w:rPr>
        <w:t xml:space="preserve">муниципальной </w:t>
      </w:r>
      <w:r w:rsidRPr="00AA2346">
        <w:rPr>
          <w:rFonts w:eastAsia="Times New Roman" w:cs="Times New Roman"/>
          <w:color w:val="000000"/>
          <w:szCs w:val="28"/>
          <w:lang w:eastAsia="ru-RU"/>
        </w:rPr>
        <w:t xml:space="preserve">услуги, по следующим основаниям: </w:t>
      </w:r>
    </w:p>
    <w:p w:rsidR="00C63DE3" w:rsidRDefault="00CE6DA1" w:rsidP="00C63DE3">
      <w:pPr>
        <w:widowControl w:val="0"/>
        <w:tabs>
          <w:tab w:val="left" w:pos="709"/>
        </w:tabs>
        <w:autoSpaceDE w:val="0"/>
        <w:autoSpaceDN w:val="0"/>
        <w:adjustRightInd w:val="0"/>
        <w:jc w:val="both"/>
        <w:rPr>
          <w:rFonts w:ascii="PT Astra Serif" w:eastAsia="Times New Roman" w:hAnsi="PT Astra Serif" w:cs="Arial"/>
          <w:color w:val="000000"/>
          <w:szCs w:val="28"/>
          <w:lang w:eastAsia="ru-RU"/>
        </w:rPr>
      </w:pPr>
      <w:r w:rsidRPr="00CE6DA1">
        <w:rPr>
          <w:rFonts w:ascii="PT Astra Serif" w:eastAsia="Times New Roman" w:hAnsi="PT Astra Serif" w:cs="Arial"/>
          <w:color w:val="000000"/>
          <w:szCs w:val="28"/>
          <w:lang w:eastAsia="ru-RU"/>
        </w:rPr>
        <w:t>_____________________________________</w:t>
      </w:r>
      <w:r w:rsidR="00C63DE3">
        <w:rPr>
          <w:rFonts w:ascii="PT Astra Serif" w:eastAsia="Times New Roman" w:hAnsi="PT Astra Serif" w:cs="Arial"/>
          <w:color w:val="000000"/>
          <w:szCs w:val="28"/>
          <w:lang w:eastAsia="ru-RU"/>
        </w:rPr>
        <w:t xml:space="preserve">_______________________________ </w:t>
      </w:r>
    </w:p>
    <w:p w:rsidR="00AA2346" w:rsidRPr="00AA2346" w:rsidRDefault="00AA2346" w:rsidP="00C63DE3">
      <w:pPr>
        <w:widowControl w:val="0"/>
        <w:tabs>
          <w:tab w:val="left" w:pos="709"/>
        </w:tabs>
        <w:autoSpaceDE w:val="0"/>
        <w:autoSpaceDN w:val="0"/>
        <w:adjustRightInd w:val="0"/>
        <w:ind w:firstLine="709"/>
        <w:jc w:val="both"/>
        <w:rPr>
          <w:rFonts w:eastAsia="Times New Roman" w:cs="Times New Roman"/>
          <w:sz w:val="10"/>
          <w:szCs w:val="10"/>
          <w:lang w:eastAsia="ru-RU"/>
        </w:rPr>
      </w:pPr>
    </w:p>
    <w:p w:rsidR="00CE6DA1" w:rsidRPr="00AA2346" w:rsidRDefault="00CE6DA1" w:rsidP="00C63DE3">
      <w:pPr>
        <w:widowControl w:val="0"/>
        <w:tabs>
          <w:tab w:val="left" w:pos="709"/>
        </w:tabs>
        <w:autoSpaceDE w:val="0"/>
        <w:autoSpaceDN w:val="0"/>
        <w:adjustRightInd w:val="0"/>
        <w:ind w:firstLine="709"/>
        <w:jc w:val="both"/>
        <w:rPr>
          <w:rFonts w:eastAsia="Times New Roman" w:cs="Times New Roman"/>
          <w:color w:val="000000"/>
          <w:szCs w:val="28"/>
          <w:u w:val="single"/>
          <w:lang w:eastAsia="ru-RU"/>
        </w:rPr>
      </w:pPr>
      <w:r w:rsidRPr="00AA2346">
        <w:rPr>
          <w:rFonts w:eastAsia="Times New Roman" w:cs="Times New Roman"/>
          <w:szCs w:val="28"/>
          <w:lang w:eastAsia="ru-RU"/>
        </w:rPr>
        <w:t xml:space="preserve">Вы вправе повторно обратиться в департамент за предоставлением </w:t>
      </w:r>
      <w:r w:rsidR="00C63DE3" w:rsidRPr="00AA2346">
        <w:rPr>
          <w:rFonts w:eastAsia="Times New Roman" w:cs="Times New Roman"/>
          <w:szCs w:val="28"/>
          <w:lang w:eastAsia="ru-RU"/>
        </w:rPr>
        <w:t xml:space="preserve">                         </w:t>
      </w:r>
      <w:r w:rsidRPr="00AA2346">
        <w:rPr>
          <w:rFonts w:eastAsia="Times New Roman" w:cs="Times New Roman"/>
          <w:bCs/>
          <w:szCs w:val="28"/>
          <w:lang w:eastAsia="ru-RU"/>
        </w:rPr>
        <w:t xml:space="preserve">муниципальной </w:t>
      </w:r>
      <w:r w:rsidRPr="00AA2346">
        <w:rPr>
          <w:rFonts w:eastAsia="Times New Roman" w:cs="Times New Roman"/>
          <w:szCs w:val="28"/>
          <w:lang w:eastAsia="ru-RU"/>
        </w:rPr>
        <w:t xml:space="preserve">услуги с заявлением о предоставлении </w:t>
      </w:r>
      <w:r w:rsidRPr="00AA2346">
        <w:rPr>
          <w:rFonts w:eastAsia="Times New Roman" w:cs="Times New Roman"/>
          <w:bCs/>
          <w:szCs w:val="28"/>
          <w:lang w:eastAsia="ru-RU"/>
        </w:rPr>
        <w:t xml:space="preserve">муниципальной </w:t>
      </w:r>
      <w:r w:rsidRPr="00AA2346">
        <w:rPr>
          <w:rFonts w:eastAsia="Times New Roman" w:cs="Times New Roman"/>
          <w:szCs w:val="28"/>
          <w:lang w:eastAsia="ru-RU"/>
        </w:rPr>
        <w:t>услуги после устранения указанных нарушений.</w:t>
      </w:r>
    </w:p>
    <w:p w:rsidR="00CE6DA1" w:rsidRPr="00AA2346" w:rsidRDefault="00CE6DA1" w:rsidP="00CE6DA1">
      <w:pPr>
        <w:widowControl w:val="0"/>
        <w:autoSpaceDE w:val="0"/>
        <w:autoSpaceDN w:val="0"/>
        <w:adjustRightInd w:val="0"/>
        <w:spacing w:after="560"/>
        <w:ind w:firstLine="700"/>
        <w:jc w:val="both"/>
        <w:rPr>
          <w:rFonts w:eastAsia="Times New Roman" w:cs="Times New Roman"/>
          <w:szCs w:val="28"/>
          <w:lang w:eastAsia="ru-RU"/>
        </w:rPr>
      </w:pPr>
      <w:r w:rsidRPr="00AA2346">
        <w:rPr>
          <w:rFonts w:eastAsia="Times New Roman" w:cs="Times New Roman"/>
          <w:szCs w:val="28"/>
          <w:lang w:eastAsia="ru-RU"/>
        </w:rPr>
        <w:t>Данный отказ может быть обжалован в досудебном порядке путем направления жалобы в департамент, а также в судебном порядке.</w:t>
      </w:r>
    </w:p>
    <w:p w:rsidR="00CE6DA1" w:rsidRPr="00CE6DA1" w:rsidRDefault="00CE6DA1" w:rsidP="00CE6DA1">
      <w:pPr>
        <w:widowControl w:val="0"/>
        <w:tabs>
          <w:tab w:val="left" w:pos="709"/>
          <w:tab w:val="left" w:pos="6946"/>
          <w:tab w:val="left" w:pos="7230"/>
        </w:tabs>
        <w:autoSpaceDE w:val="0"/>
        <w:autoSpaceDN w:val="0"/>
        <w:adjustRightInd w:val="0"/>
        <w:rPr>
          <w:rFonts w:ascii="PT Astra Serif" w:eastAsia="Times New Roman" w:hAnsi="PT Astra Serif" w:cs="Arial"/>
          <w:szCs w:val="28"/>
          <w:lang w:eastAsia="ru-RU"/>
        </w:rPr>
      </w:pPr>
      <w:r w:rsidRPr="00AA2346">
        <w:rPr>
          <w:rFonts w:eastAsia="Times New Roman" w:cs="Times New Roman"/>
          <w:szCs w:val="28"/>
          <w:lang w:eastAsia="ru-RU"/>
        </w:rPr>
        <w:t>Подписал:</w:t>
      </w:r>
      <w:r w:rsidRPr="00CE6DA1">
        <w:rPr>
          <w:rFonts w:ascii="PT Astra Serif" w:eastAsia="Times New Roman" w:hAnsi="PT Astra Serif" w:cs="Arial"/>
          <w:szCs w:val="28"/>
          <w:lang w:eastAsia="ru-RU"/>
        </w:rPr>
        <w:t xml:space="preserve"> ____________________                       ____________________                                       </w:t>
      </w:r>
    </w:p>
    <w:p w:rsidR="00CE6DA1" w:rsidRPr="00C63DE3" w:rsidRDefault="00CE6DA1" w:rsidP="00CE6DA1">
      <w:pPr>
        <w:widowControl w:val="0"/>
        <w:tabs>
          <w:tab w:val="left" w:pos="6946"/>
        </w:tabs>
        <w:autoSpaceDE w:val="0"/>
        <w:autoSpaceDN w:val="0"/>
        <w:adjustRightInd w:val="0"/>
        <w:jc w:val="both"/>
        <w:rPr>
          <w:rFonts w:ascii="PT Astra Serif" w:eastAsia="Times New Roman" w:hAnsi="PT Astra Serif" w:cs="Arial"/>
          <w:sz w:val="20"/>
          <w:szCs w:val="20"/>
          <w:lang w:eastAsia="ru-RU"/>
        </w:rPr>
      </w:pPr>
      <w:r w:rsidRPr="00C63DE3">
        <w:rPr>
          <w:rFonts w:ascii="PT Astra Serif" w:eastAsia="Times New Roman" w:hAnsi="PT Astra Serif" w:cs="Arial"/>
          <w:sz w:val="20"/>
          <w:szCs w:val="20"/>
          <w:lang w:eastAsia="ru-RU"/>
        </w:rPr>
        <w:t xml:space="preserve">                        </w:t>
      </w:r>
      <w:r w:rsidR="00C63DE3">
        <w:rPr>
          <w:rFonts w:ascii="PT Astra Serif" w:eastAsia="Times New Roman" w:hAnsi="PT Astra Serif" w:cs="Arial"/>
          <w:sz w:val="20"/>
          <w:szCs w:val="20"/>
          <w:lang w:eastAsia="ru-RU"/>
        </w:rPr>
        <w:t xml:space="preserve">         </w:t>
      </w:r>
      <w:r w:rsidR="00AA2346">
        <w:rPr>
          <w:rFonts w:ascii="PT Astra Serif" w:eastAsia="Times New Roman" w:hAnsi="PT Astra Serif" w:cs="Arial"/>
          <w:sz w:val="20"/>
          <w:szCs w:val="20"/>
          <w:lang w:eastAsia="ru-RU"/>
        </w:rPr>
        <w:t xml:space="preserve">  </w:t>
      </w:r>
      <w:r w:rsidR="00C63DE3">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(должность)</w:t>
      </w:r>
      <w:r w:rsidRPr="00C63DE3">
        <w:rPr>
          <w:rFonts w:eastAsia="Times New Roman" w:cs="Times New Roman"/>
          <w:sz w:val="20"/>
          <w:szCs w:val="20"/>
          <w:lang w:eastAsia="ru-RU"/>
        </w:rPr>
        <w:t xml:space="preserve">                            </w:t>
      </w:r>
      <w:r w:rsidR="00C63DE3">
        <w:rPr>
          <w:rFonts w:eastAsia="Times New Roman" w:cs="Times New Roman"/>
          <w:sz w:val="20"/>
          <w:szCs w:val="20"/>
          <w:lang w:eastAsia="ru-RU"/>
        </w:rPr>
        <w:t xml:space="preserve">             </w:t>
      </w:r>
      <w:r w:rsidR="00AA2346">
        <w:rPr>
          <w:rFonts w:eastAsia="Times New Roman" w:cs="Times New Roman"/>
          <w:sz w:val="20"/>
          <w:szCs w:val="20"/>
          <w:lang w:eastAsia="ru-RU"/>
        </w:rPr>
        <w:t xml:space="preserve">     </w:t>
      </w:r>
      <w:r w:rsidR="00C63DE3">
        <w:rPr>
          <w:rFonts w:eastAsia="Times New Roman" w:cs="Times New Roman"/>
          <w:sz w:val="20"/>
          <w:szCs w:val="20"/>
          <w:lang w:eastAsia="ru-RU"/>
        </w:rPr>
        <w:t xml:space="preserve">      </w:t>
      </w:r>
      <w:r w:rsidRPr="00C63DE3">
        <w:rPr>
          <w:rFonts w:eastAsia="Times New Roman" w:cs="Times New Roman"/>
          <w:sz w:val="20"/>
          <w:szCs w:val="20"/>
          <w:lang w:eastAsia="ru-RU"/>
        </w:rPr>
        <w:t xml:space="preserve"> </w:t>
      </w:r>
      <w:r w:rsidR="00AA2346">
        <w:rPr>
          <w:rFonts w:eastAsia="Times New Roman" w:cs="Times New Roman"/>
          <w:sz w:val="20"/>
          <w:szCs w:val="20"/>
          <w:lang w:eastAsia="ru-RU"/>
        </w:rPr>
        <w:t xml:space="preserve"> </w:t>
      </w:r>
      <w:r w:rsidRPr="00C63DE3">
        <w:rPr>
          <w:rFonts w:eastAsia="Times New Roman" w:cs="Times New Roman"/>
          <w:sz w:val="20"/>
          <w:szCs w:val="20"/>
          <w:lang w:eastAsia="ru-RU"/>
        </w:rPr>
        <w:t xml:space="preserve">         (Ф.И.О., подпись,</w:t>
      </w:r>
    </w:p>
    <w:p w:rsidR="00CE6DA1" w:rsidRPr="00C63DE3" w:rsidRDefault="00CE6DA1" w:rsidP="00CE6DA1">
      <w:pPr>
        <w:widowControl w:val="0"/>
        <w:autoSpaceDE w:val="0"/>
        <w:autoSpaceDN w:val="0"/>
        <w:adjustRightInd w:val="0"/>
        <w:rPr>
          <w:rFonts w:ascii="PT Astra Serif" w:eastAsia="Times New Roman" w:hAnsi="PT Astra Serif" w:cs="Arial"/>
          <w:sz w:val="20"/>
          <w:szCs w:val="20"/>
          <w:lang w:eastAsia="ru-RU"/>
        </w:rPr>
      </w:pPr>
      <w:r w:rsidRPr="00C63DE3">
        <w:rPr>
          <w:rFonts w:eastAsia="Times New Roman" w:cs="Times New Roman"/>
          <w:sz w:val="20"/>
          <w:szCs w:val="20"/>
          <w:lang w:eastAsia="ru-RU"/>
        </w:rPr>
        <w:t xml:space="preserve">                                                                                              </w:t>
      </w:r>
      <w:r w:rsidR="00C63DE3">
        <w:rPr>
          <w:rFonts w:eastAsia="Times New Roman" w:cs="Times New Roman"/>
          <w:sz w:val="20"/>
          <w:szCs w:val="20"/>
          <w:lang w:eastAsia="ru-RU"/>
        </w:rPr>
        <w:t xml:space="preserve">                        </w:t>
      </w:r>
      <w:r w:rsidRPr="00C63DE3">
        <w:rPr>
          <w:rFonts w:eastAsia="Times New Roman" w:cs="Times New Roman"/>
          <w:sz w:val="20"/>
          <w:szCs w:val="20"/>
          <w:lang w:eastAsia="ru-RU"/>
        </w:rPr>
        <w:t xml:space="preserve">     сведения электронной</w:t>
      </w:r>
    </w:p>
    <w:p w:rsidR="00CE6DA1" w:rsidRPr="00C63DE3" w:rsidRDefault="00CE6DA1" w:rsidP="00CE6DA1">
      <w:pPr>
        <w:widowControl w:val="0"/>
        <w:tabs>
          <w:tab w:val="left" w:pos="709"/>
        </w:tabs>
        <w:autoSpaceDE w:val="0"/>
        <w:autoSpaceDN w:val="0"/>
        <w:adjustRightInd w:val="0"/>
        <w:rPr>
          <w:rFonts w:ascii="PT Astra Serif" w:eastAsia="Times New Roman" w:hAnsi="PT Astra Serif" w:cs="Arial"/>
          <w:sz w:val="20"/>
          <w:szCs w:val="20"/>
          <w:lang w:eastAsia="ru-RU"/>
        </w:rPr>
      </w:pPr>
      <w:r w:rsidRPr="00C63DE3">
        <w:rPr>
          <w:rFonts w:ascii="PT Astra Serif" w:eastAsia="Times New Roman" w:hAnsi="PT Astra Serif" w:cs="Arial"/>
          <w:sz w:val="20"/>
          <w:szCs w:val="20"/>
          <w:lang w:eastAsia="ru-RU"/>
        </w:rPr>
        <w:t xml:space="preserve">                                                                                             </w:t>
      </w:r>
      <w:r w:rsidR="00C63DE3">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w:t>
      </w:r>
      <w:r w:rsidRPr="00C63DE3">
        <w:rPr>
          <w:rFonts w:eastAsia="Times New Roman" w:cs="Times New Roman"/>
          <w:sz w:val="20"/>
          <w:szCs w:val="20"/>
          <w:lang w:eastAsia="ru-RU"/>
        </w:rPr>
        <w:t>подписи при наличии)</w:t>
      </w:r>
    </w:p>
    <w:p w:rsidR="00CE6DA1" w:rsidRPr="00CE6DA1" w:rsidRDefault="00CE6DA1" w:rsidP="00CE6DA1">
      <w:pPr>
        <w:widowControl w:val="0"/>
        <w:tabs>
          <w:tab w:val="left" w:pos="709"/>
        </w:tabs>
        <w:autoSpaceDE w:val="0"/>
        <w:autoSpaceDN w:val="0"/>
        <w:adjustRightInd w:val="0"/>
        <w:rPr>
          <w:rFonts w:ascii="PT Astra Serif" w:eastAsia="Times New Roman" w:hAnsi="PT Astra Serif" w:cs="Arial"/>
          <w:szCs w:val="28"/>
          <w:lang w:eastAsia="ru-RU"/>
        </w:rPr>
      </w:pPr>
    </w:p>
    <w:p w:rsidR="00CE6DA1" w:rsidRPr="00CE6DA1" w:rsidRDefault="00CE6DA1" w:rsidP="00CE6DA1">
      <w:pPr>
        <w:widowControl w:val="0"/>
        <w:tabs>
          <w:tab w:val="left" w:pos="709"/>
          <w:tab w:val="left" w:pos="4678"/>
          <w:tab w:val="left" w:pos="4820"/>
          <w:tab w:val="left" w:pos="6946"/>
        </w:tabs>
        <w:autoSpaceDE w:val="0"/>
        <w:autoSpaceDN w:val="0"/>
        <w:adjustRightInd w:val="0"/>
        <w:rPr>
          <w:rFonts w:ascii="PT Astra Serif" w:eastAsia="Times New Roman" w:hAnsi="PT Astra Serif" w:cs="Arial"/>
          <w:szCs w:val="28"/>
          <w:lang w:eastAsia="ru-RU"/>
        </w:rPr>
      </w:pPr>
      <w:r w:rsidRPr="00AA2346">
        <w:rPr>
          <w:rFonts w:eastAsia="Times New Roman" w:cs="Times New Roman"/>
          <w:szCs w:val="28"/>
          <w:lang w:eastAsia="ru-RU"/>
        </w:rPr>
        <w:t>Подготовил:</w:t>
      </w:r>
      <w:r w:rsidRPr="00CE6DA1">
        <w:rPr>
          <w:rFonts w:ascii="PT Astra Serif" w:eastAsia="Times New Roman" w:hAnsi="PT Astra Serif" w:cs="Arial"/>
          <w:szCs w:val="28"/>
          <w:lang w:eastAsia="ru-RU"/>
        </w:rPr>
        <w:t xml:space="preserve"> __________________                       _____________________</w:t>
      </w:r>
    </w:p>
    <w:p w:rsidR="00CE6DA1" w:rsidRPr="00C63DE3" w:rsidRDefault="00CE6DA1" w:rsidP="00C63DE3">
      <w:pPr>
        <w:widowControl w:val="0"/>
        <w:tabs>
          <w:tab w:val="left" w:pos="709"/>
          <w:tab w:val="left" w:pos="7230"/>
        </w:tabs>
        <w:autoSpaceDE w:val="0"/>
        <w:autoSpaceDN w:val="0"/>
        <w:adjustRightInd w:val="0"/>
        <w:rPr>
          <w:rFonts w:ascii="PT Astra Serif" w:eastAsia="Times New Roman" w:hAnsi="PT Astra Serif" w:cs="Arial"/>
          <w:sz w:val="20"/>
          <w:szCs w:val="20"/>
          <w:lang w:eastAsia="ru-RU"/>
        </w:rPr>
      </w:pPr>
      <w:r w:rsidRPr="00C63DE3">
        <w:rPr>
          <w:rFonts w:ascii="PT Astra Serif" w:eastAsia="Times New Roman" w:hAnsi="PT Astra Serif" w:cs="Arial"/>
          <w:sz w:val="20"/>
          <w:szCs w:val="20"/>
          <w:lang w:eastAsia="ru-RU"/>
        </w:rPr>
        <w:t xml:space="preserve">                 </w:t>
      </w:r>
      <w:r w:rsidR="00C63DE3">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(должность)        </w:t>
      </w:r>
      <w:r w:rsidR="00C63DE3">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w:t>
      </w:r>
      <w:r w:rsidR="00AA2346">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w:t>
      </w:r>
      <w:r w:rsidRPr="00C63DE3">
        <w:rPr>
          <w:rFonts w:eastAsia="Times New Roman" w:cs="Times New Roman"/>
          <w:sz w:val="20"/>
          <w:szCs w:val="20"/>
          <w:lang w:eastAsia="ru-RU"/>
        </w:rPr>
        <w:t>(Ф.И.О., подпись)</w:t>
      </w:r>
    </w:p>
    <w:p w:rsidR="00CE6DA1" w:rsidRPr="00CE6DA1" w:rsidRDefault="00CE6DA1" w:rsidP="00CE6DA1">
      <w:pPr>
        <w:widowControl w:val="0"/>
        <w:tabs>
          <w:tab w:val="left" w:pos="709"/>
          <w:tab w:val="left" w:pos="4820"/>
        </w:tabs>
        <w:autoSpaceDE w:val="0"/>
        <w:autoSpaceDN w:val="0"/>
        <w:adjustRightInd w:val="0"/>
        <w:rPr>
          <w:rFonts w:ascii="PT Astra Serif" w:eastAsia="Times New Roman" w:hAnsi="PT Astra Serif" w:cs="Arial"/>
          <w:szCs w:val="28"/>
          <w:lang w:eastAsia="ru-RU"/>
        </w:rPr>
      </w:pPr>
    </w:p>
    <w:p w:rsidR="00CE6DA1" w:rsidRPr="00AA2346" w:rsidRDefault="00CE6DA1" w:rsidP="00CE6DA1">
      <w:pPr>
        <w:widowControl w:val="0"/>
        <w:tabs>
          <w:tab w:val="left" w:pos="709"/>
          <w:tab w:val="left" w:pos="4678"/>
          <w:tab w:val="left" w:pos="4820"/>
        </w:tabs>
        <w:autoSpaceDE w:val="0"/>
        <w:autoSpaceDN w:val="0"/>
        <w:adjustRightInd w:val="0"/>
        <w:rPr>
          <w:rFonts w:eastAsia="Times New Roman" w:cs="Times New Roman"/>
          <w:szCs w:val="28"/>
          <w:lang w:eastAsia="ru-RU"/>
        </w:rPr>
      </w:pPr>
      <w:r w:rsidRPr="00AA2346">
        <w:rPr>
          <w:rFonts w:eastAsia="Times New Roman" w:cs="Times New Roman"/>
          <w:szCs w:val="28"/>
          <w:lang w:eastAsia="ru-RU"/>
        </w:rPr>
        <w:t>Дата «_____»</w:t>
      </w:r>
      <w:r w:rsidR="00AA2346" w:rsidRPr="00AA2346">
        <w:rPr>
          <w:rFonts w:eastAsia="Times New Roman" w:cs="Times New Roman"/>
          <w:szCs w:val="28"/>
          <w:lang w:eastAsia="ru-RU"/>
        </w:rPr>
        <w:t xml:space="preserve"> </w:t>
      </w:r>
      <w:r w:rsidRPr="00AA2346">
        <w:rPr>
          <w:rFonts w:eastAsia="Times New Roman" w:cs="Times New Roman"/>
          <w:szCs w:val="28"/>
          <w:lang w:eastAsia="ru-RU"/>
        </w:rPr>
        <w:t>________ 20____ г.</w:t>
      </w:r>
    </w:p>
    <w:p w:rsidR="00CE6DA1" w:rsidRDefault="00CE6DA1" w:rsidP="00CE6DA1">
      <w:pPr>
        <w:widowControl w:val="0"/>
        <w:autoSpaceDE w:val="0"/>
        <w:autoSpaceDN w:val="0"/>
        <w:adjustRightInd w:val="0"/>
        <w:rPr>
          <w:rFonts w:eastAsia="Times New Roman" w:cs="Times New Roman"/>
          <w:szCs w:val="28"/>
          <w:lang w:eastAsia="ru-RU"/>
        </w:rPr>
      </w:pPr>
    </w:p>
    <w:p w:rsidR="00C63DE3" w:rsidRDefault="00C63DE3" w:rsidP="00CE6DA1">
      <w:pPr>
        <w:widowControl w:val="0"/>
        <w:autoSpaceDE w:val="0"/>
        <w:autoSpaceDN w:val="0"/>
        <w:adjustRightInd w:val="0"/>
        <w:rPr>
          <w:rFonts w:eastAsia="Times New Roman" w:cs="Times New Roman"/>
          <w:szCs w:val="28"/>
          <w:lang w:eastAsia="ru-RU"/>
        </w:rPr>
      </w:pPr>
    </w:p>
    <w:p w:rsidR="00C63DE3" w:rsidRPr="00CE6DA1" w:rsidRDefault="00C63DE3" w:rsidP="00CE6DA1">
      <w:pPr>
        <w:widowControl w:val="0"/>
        <w:autoSpaceDE w:val="0"/>
        <w:autoSpaceDN w:val="0"/>
        <w:adjustRightInd w:val="0"/>
        <w:rPr>
          <w:rFonts w:eastAsia="Times New Roman" w:cs="Times New Roman"/>
          <w:szCs w:val="28"/>
          <w:lang w:eastAsia="ru-RU"/>
        </w:rPr>
      </w:pPr>
    </w:p>
    <w:p w:rsidR="00CE6DA1" w:rsidRPr="00CE6DA1" w:rsidRDefault="00CE6DA1" w:rsidP="00CE6DA1">
      <w:pPr>
        <w:widowControl w:val="0"/>
        <w:autoSpaceDE w:val="0"/>
        <w:autoSpaceDN w:val="0"/>
        <w:adjustRightInd w:val="0"/>
        <w:spacing w:after="260"/>
        <w:rPr>
          <w:rFonts w:ascii="PT Astra Serif" w:eastAsia="Times New Roman" w:hAnsi="PT Astra Serif" w:cs="Arial"/>
          <w:bCs/>
          <w:iCs/>
          <w:color w:val="000000"/>
          <w:sz w:val="24"/>
          <w:szCs w:val="24"/>
          <w:lang w:eastAsia="ru-RU"/>
        </w:rPr>
      </w:pPr>
    </w:p>
    <w:p w:rsidR="00CE6DA1" w:rsidRPr="00CE6DA1" w:rsidRDefault="00CE6DA1" w:rsidP="00CE6DA1">
      <w:pPr>
        <w:widowControl w:val="0"/>
        <w:autoSpaceDE w:val="0"/>
        <w:autoSpaceDN w:val="0"/>
        <w:adjustRightInd w:val="0"/>
        <w:spacing w:after="260"/>
        <w:rPr>
          <w:rFonts w:ascii="PT Astra Serif" w:eastAsia="Times New Roman" w:hAnsi="PT Astra Serif" w:cs="Arial"/>
          <w:bCs/>
          <w:iCs/>
          <w:color w:val="000000"/>
          <w:sz w:val="24"/>
          <w:szCs w:val="24"/>
          <w:lang w:eastAsia="ru-RU"/>
        </w:rPr>
        <w:sectPr w:rsidR="00CE6DA1" w:rsidRPr="00CE6DA1" w:rsidSect="008A7D98">
          <w:headerReference w:type="default" r:id="rId18"/>
          <w:headerReference w:type="first" r:id="rId19"/>
          <w:pgSz w:w="11906" w:h="16838"/>
          <w:pgMar w:top="1134" w:right="567" w:bottom="1134" w:left="1701" w:header="709" w:footer="709" w:gutter="0"/>
          <w:cols w:space="708"/>
          <w:titlePg/>
          <w:docGrid w:linePitch="360"/>
        </w:sectPr>
      </w:pPr>
    </w:p>
    <w:p w:rsidR="00C63DE3" w:rsidRPr="00AA2346" w:rsidRDefault="00C63DE3" w:rsidP="00C63DE3">
      <w:pPr>
        <w:pStyle w:val="af9"/>
        <w:tabs>
          <w:tab w:val="left" w:pos="5954"/>
          <w:tab w:val="left" w:pos="6237"/>
        </w:tabs>
        <w:ind w:left="5954"/>
        <w:rPr>
          <w:rFonts w:ascii="Times New Roman" w:hAnsi="Times New Roman"/>
          <w:sz w:val="28"/>
          <w:szCs w:val="28"/>
        </w:rPr>
      </w:pPr>
      <w:r w:rsidRPr="00AA2346">
        <w:rPr>
          <w:rFonts w:ascii="Times New Roman" w:hAnsi="Times New Roman"/>
          <w:sz w:val="28"/>
          <w:szCs w:val="28"/>
        </w:rPr>
        <w:t>Приложение 3</w:t>
      </w:r>
    </w:p>
    <w:p w:rsidR="00C63DE3" w:rsidRPr="00AA2346" w:rsidRDefault="00C63DE3" w:rsidP="00C63DE3">
      <w:pPr>
        <w:tabs>
          <w:tab w:val="left" w:pos="5954"/>
        </w:tabs>
        <w:ind w:left="5954"/>
        <w:rPr>
          <w:rFonts w:cs="Times New Roman"/>
          <w:szCs w:val="28"/>
        </w:rPr>
      </w:pPr>
      <w:r w:rsidRPr="00AA2346">
        <w:rPr>
          <w:rFonts w:cs="Times New Roman"/>
          <w:szCs w:val="28"/>
        </w:rPr>
        <w:t xml:space="preserve">к административному </w:t>
      </w:r>
    </w:p>
    <w:p w:rsidR="00C63DE3" w:rsidRPr="00AA2346" w:rsidRDefault="00C63DE3" w:rsidP="00C63DE3">
      <w:pPr>
        <w:tabs>
          <w:tab w:val="left" w:pos="5954"/>
        </w:tabs>
        <w:ind w:left="5954"/>
        <w:rPr>
          <w:rFonts w:cs="Times New Roman"/>
          <w:szCs w:val="28"/>
        </w:rPr>
      </w:pPr>
      <w:r w:rsidRPr="00AA2346">
        <w:rPr>
          <w:rFonts w:cs="Times New Roman"/>
          <w:szCs w:val="28"/>
        </w:rPr>
        <w:t>регламенту предоставления муниципальной услуги</w:t>
      </w:r>
    </w:p>
    <w:p w:rsidR="00C63DE3" w:rsidRPr="00AA2346" w:rsidRDefault="00C63DE3" w:rsidP="00C63DE3">
      <w:pPr>
        <w:tabs>
          <w:tab w:val="left" w:pos="5954"/>
        </w:tabs>
        <w:ind w:left="5954"/>
        <w:rPr>
          <w:rFonts w:cs="Times New Roman"/>
          <w:szCs w:val="28"/>
        </w:rPr>
      </w:pPr>
      <w:r w:rsidRPr="00AA2346">
        <w:rPr>
          <w:rFonts w:cs="Times New Roman"/>
          <w:szCs w:val="28"/>
        </w:rPr>
        <w:t xml:space="preserve">«Выдача разрешений </w:t>
      </w:r>
    </w:p>
    <w:p w:rsidR="00C63DE3" w:rsidRPr="00AA2346" w:rsidRDefault="00C63DE3" w:rsidP="00C63DE3">
      <w:pPr>
        <w:tabs>
          <w:tab w:val="left" w:pos="5954"/>
          <w:tab w:val="left" w:pos="6237"/>
        </w:tabs>
        <w:ind w:left="5954"/>
        <w:rPr>
          <w:rFonts w:eastAsia="Times New Roman" w:cs="Times New Roman"/>
          <w:szCs w:val="28"/>
        </w:rPr>
      </w:pPr>
      <w:r w:rsidRPr="00AA2346">
        <w:rPr>
          <w:rFonts w:cs="Times New Roman"/>
          <w:szCs w:val="28"/>
        </w:rPr>
        <w:t>на право вырубки зеленых насаждений»</w:t>
      </w:r>
    </w:p>
    <w:p w:rsidR="00C63DE3" w:rsidRDefault="00C63DE3" w:rsidP="00CE6DA1">
      <w:pPr>
        <w:widowControl w:val="0"/>
        <w:autoSpaceDE w:val="0"/>
        <w:autoSpaceDN w:val="0"/>
        <w:adjustRightInd w:val="0"/>
        <w:jc w:val="both"/>
        <w:rPr>
          <w:rFonts w:ascii="PT Astra Serif" w:eastAsia="Times New Roman" w:hAnsi="PT Astra Serif" w:cs="Arial"/>
          <w:szCs w:val="28"/>
          <w:lang w:eastAsia="ru-RU"/>
        </w:rPr>
      </w:pPr>
    </w:p>
    <w:p w:rsidR="00C63DE3" w:rsidRDefault="00C63DE3" w:rsidP="00CE6DA1">
      <w:pPr>
        <w:widowControl w:val="0"/>
        <w:autoSpaceDE w:val="0"/>
        <w:autoSpaceDN w:val="0"/>
        <w:adjustRightInd w:val="0"/>
        <w:jc w:val="both"/>
        <w:rPr>
          <w:rFonts w:ascii="PT Astra Serif" w:eastAsia="Times New Roman" w:hAnsi="PT Astra Serif" w:cs="Arial"/>
          <w:szCs w:val="28"/>
          <w:lang w:eastAsia="ru-RU"/>
        </w:rPr>
      </w:pPr>
    </w:p>
    <w:p w:rsidR="00C63DE3" w:rsidRDefault="00C63DE3" w:rsidP="00CE6DA1">
      <w:pPr>
        <w:widowControl w:val="0"/>
        <w:autoSpaceDE w:val="0"/>
        <w:autoSpaceDN w:val="0"/>
        <w:adjustRightInd w:val="0"/>
        <w:jc w:val="both"/>
        <w:rPr>
          <w:rFonts w:ascii="PT Astra Serif" w:eastAsia="Times New Roman" w:hAnsi="PT Astra Serif" w:cs="Arial"/>
          <w:szCs w:val="28"/>
          <w:lang w:eastAsia="ru-RU"/>
        </w:rPr>
      </w:pPr>
    </w:p>
    <w:p w:rsidR="00C63DE3" w:rsidRDefault="00C63DE3" w:rsidP="00C63DE3">
      <w:pPr>
        <w:jc w:val="right"/>
        <w:rPr>
          <w:rFonts w:cs="Times New Roman"/>
          <w:szCs w:val="28"/>
        </w:rPr>
      </w:pPr>
      <w:r>
        <w:rPr>
          <w:rFonts w:cs="Times New Roman"/>
          <w:szCs w:val="28"/>
        </w:rPr>
        <w:t>Форма</w:t>
      </w:r>
    </w:p>
    <w:p w:rsidR="00CE6DA1" w:rsidRPr="00CE6DA1" w:rsidRDefault="00CE6DA1" w:rsidP="00CE6DA1">
      <w:pPr>
        <w:widowControl w:val="0"/>
        <w:tabs>
          <w:tab w:val="left" w:pos="4536"/>
        </w:tabs>
        <w:autoSpaceDE w:val="0"/>
        <w:autoSpaceDN w:val="0"/>
        <w:adjustRightInd w:val="0"/>
        <w:jc w:val="both"/>
        <w:rPr>
          <w:rFonts w:ascii="PT Astra Serif" w:eastAsia="Times New Roman" w:hAnsi="PT Astra Serif" w:cs="Arial"/>
          <w:szCs w:val="28"/>
          <w:lang w:eastAsia="ru-RU"/>
        </w:rPr>
      </w:pPr>
      <w:r w:rsidRPr="00CE6DA1">
        <w:rPr>
          <w:rFonts w:ascii="Arial" w:eastAsia="Times New Roman" w:hAnsi="Arial" w:cs="Arial"/>
          <w:noProof/>
          <w:sz w:val="24"/>
          <w:szCs w:val="24"/>
          <w:lang w:eastAsia="ru-RU"/>
        </w:rPr>
        <mc:AlternateContent>
          <mc:Choice Requires="wps">
            <w:drawing>
              <wp:anchor distT="45720" distB="45720" distL="114300" distR="114300" simplePos="0" relativeHeight="251665408" behindDoc="0" locked="0" layoutInCell="1" allowOverlap="1" wp14:anchorId="75268D84" wp14:editId="630FF52A">
                <wp:simplePos x="0" y="0"/>
                <wp:positionH relativeFrom="margin">
                  <wp:posOffset>2767965</wp:posOffset>
                </wp:positionH>
                <wp:positionV relativeFrom="paragraph">
                  <wp:posOffset>130175</wp:posOffset>
                </wp:positionV>
                <wp:extent cx="3362325" cy="4576445"/>
                <wp:effectExtent l="0" t="0" r="28575" b="14605"/>
                <wp:wrapSquare wrapText="bothSides"/>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4576445"/>
                        </a:xfrm>
                        <a:prstGeom prst="rect">
                          <a:avLst/>
                        </a:prstGeom>
                        <a:solidFill>
                          <a:srgbClr val="FFFFFF"/>
                        </a:solidFill>
                        <a:ln w="9525">
                          <a:solidFill>
                            <a:sysClr val="window" lastClr="FFFFFF">
                              <a:lumMod val="100000"/>
                              <a:lumOff val="0"/>
                            </a:sysClr>
                          </a:solidFill>
                          <a:miter lim="800000"/>
                          <a:headEnd/>
                          <a:tailEnd/>
                        </a:ln>
                      </wps:spPr>
                      <wps:txbx>
                        <w:txbxContent>
                          <w:p w:rsidR="00CE6DA1" w:rsidRPr="00027FF7" w:rsidRDefault="00CE6DA1" w:rsidP="00CE6DA1">
                            <w:pPr>
                              <w:rPr>
                                <w:rFonts w:cs="Times New Roman"/>
                                <w:sz w:val="26"/>
                                <w:szCs w:val="26"/>
                              </w:rPr>
                            </w:pPr>
                            <w:r w:rsidRPr="00027FF7">
                              <w:rPr>
                                <w:rFonts w:cs="Times New Roman"/>
                                <w:sz w:val="26"/>
                                <w:szCs w:val="26"/>
                              </w:rPr>
                              <w:t>Директору департамента городского</w:t>
                            </w:r>
                          </w:p>
                          <w:p w:rsidR="00CE6DA1" w:rsidRPr="00027FF7" w:rsidRDefault="00CE6DA1" w:rsidP="00CE6DA1">
                            <w:pPr>
                              <w:rPr>
                                <w:rFonts w:cs="Times New Roman"/>
                                <w:sz w:val="26"/>
                                <w:szCs w:val="26"/>
                              </w:rPr>
                            </w:pPr>
                            <w:r w:rsidRPr="00027FF7">
                              <w:rPr>
                                <w:rFonts w:cs="Times New Roman"/>
                                <w:sz w:val="26"/>
                                <w:szCs w:val="26"/>
                              </w:rPr>
                              <w:t>хозяйства Администрации города</w:t>
                            </w:r>
                          </w:p>
                          <w:p w:rsidR="00CE6DA1" w:rsidRPr="00027FF7" w:rsidRDefault="00CE6DA1" w:rsidP="00CE6DA1">
                            <w:pPr>
                              <w:tabs>
                                <w:tab w:val="left" w:pos="1418"/>
                              </w:tabs>
                              <w:rPr>
                                <w:rFonts w:cs="Times New Roman"/>
                                <w:sz w:val="26"/>
                                <w:szCs w:val="26"/>
                              </w:rPr>
                            </w:pPr>
                            <w:r>
                              <w:rPr>
                                <w:rFonts w:cs="Times New Roman"/>
                                <w:sz w:val="26"/>
                                <w:szCs w:val="26"/>
                              </w:rPr>
                              <w:t>______________________________________</w:t>
                            </w:r>
                          </w:p>
                          <w:p w:rsidR="00CE6DA1" w:rsidRPr="00C63DE3" w:rsidRDefault="00CE6DA1" w:rsidP="00C63DE3">
                            <w:pPr>
                              <w:jc w:val="center"/>
                              <w:rPr>
                                <w:rFonts w:cs="Times New Roman"/>
                                <w:sz w:val="20"/>
                                <w:szCs w:val="20"/>
                              </w:rPr>
                            </w:pPr>
                            <w:r w:rsidRPr="00C63DE3">
                              <w:rPr>
                                <w:rFonts w:cs="Times New Roman"/>
                                <w:sz w:val="20"/>
                                <w:szCs w:val="20"/>
                              </w:rPr>
                              <w:t>(Ф.И.О.)</w:t>
                            </w:r>
                          </w:p>
                          <w:p w:rsidR="00CE6DA1" w:rsidRPr="00C63DE3" w:rsidRDefault="00CE6DA1" w:rsidP="00CE6DA1">
                            <w:pPr>
                              <w:rPr>
                                <w:rFonts w:cs="Times New Roman"/>
                                <w:sz w:val="16"/>
                                <w:szCs w:val="16"/>
                              </w:rPr>
                            </w:pPr>
                          </w:p>
                          <w:p w:rsidR="00CE6DA1" w:rsidRPr="00027FF7" w:rsidRDefault="00CE6DA1" w:rsidP="00CE6DA1">
                            <w:pPr>
                              <w:rPr>
                                <w:rFonts w:cs="Times New Roman"/>
                                <w:sz w:val="26"/>
                                <w:szCs w:val="26"/>
                              </w:rPr>
                            </w:pPr>
                            <w:r w:rsidRPr="00027FF7">
                              <w:rPr>
                                <w:rFonts w:cs="Times New Roman"/>
                                <w:sz w:val="26"/>
                                <w:szCs w:val="26"/>
                              </w:rPr>
                              <w:t>Заявитель</w:t>
                            </w:r>
                          </w:p>
                          <w:p w:rsidR="00CE6DA1" w:rsidRDefault="00CE6DA1" w:rsidP="00CE6DA1">
                            <w:pPr>
                              <w:rPr>
                                <w:rFonts w:cs="Times New Roman"/>
                                <w:sz w:val="26"/>
                                <w:szCs w:val="26"/>
                              </w:rPr>
                            </w:pPr>
                            <w:r w:rsidRPr="00027FF7">
                              <w:rPr>
                                <w:rFonts w:cs="Times New Roman"/>
                                <w:sz w:val="26"/>
                                <w:szCs w:val="26"/>
                              </w:rPr>
                              <w:t>________________________________</w:t>
                            </w:r>
                            <w:r>
                              <w:rPr>
                                <w:rFonts w:cs="Times New Roman"/>
                                <w:sz w:val="26"/>
                                <w:szCs w:val="26"/>
                              </w:rPr>
                              <w:t>______</w:t>
                            </w:r>
                          </w:p>
                          <w:p w:rsidR="00CE6DA1" w:rsidRPr="00C63DE3" w:rsidRDefault="00CE6DA1" w:rsidP="00CE6DA1">
                            <w:pPr>
                              <w:rPr>
                                <w:rFonts w:cs="Times New Roman"/>
                                <w:sz w:val="20"/>
                                <w:szCs w:val="20"/>
                              </w:rPr>
                            </w:pPr>
                            <w:r w:rsidRPr="00C63DE3">
                              <w:rPr>
                                <w:rFonts w:cs="Times New Roman"/>
                                <w:sz w:val="20"/>
                                <w:szCs w:val="20"/>
                              </w:rPr>
                              <w:t xml:space="preserve">(1. Ф.И.О., серия и номер паспорта, кем и когда выдан, адрес регистрации, контактный телефон, электронная почта – для физических лиц и их представителей. </w:t>
                            </w:r>
                          </w:p>
                          <w:p w:rsidR="00C63DE3" w:rsidRDefault="00CE6DA1" w:rsidP="00CE6DA1">
                            <w:pPr>
                              <w:rPr>
                                <w:rFonts w:cs="Times New Roman"/>
                                <w:sz w:val="20"/>
                                <w:szCs w:val="20"/>
                              </w:rPr>
                            </w:pPr>
                            <w:r w:rsidRPr="00C63DE3">
                              <w:rPr>
                                <w:rFonts w:cs="Times New Roman"/>
                                <w:sz w:val="20"/>
                                <w:szCs w:val="20"/>
                              </w:rPr>
                              <w:t xml:space="preserve">2. Полное наименование организации, ИНН, КПП, ОГРН, юридический адрес, контактный телефон, электронная почта –для юридических лиц и представителей заявителя (Ф.И.О., серия и номер паспорта, кем и когда выдан, </w:t>
                            </w:r>
                          </w:p>
                          <w:p w:rsidR="00CE6DA1" w:rsidRPr="00C63DE3" w:rsidRDefault="00CE6DA1" w:rsidP="00CE6DA1">
                            <w:pPr>
                              <w:rPr>
                                <w:rFonts w:cs="Times New Roman"/>
                                <w:sz w:val="20"/>
                                <w:szCs w:val="20"/>
                              </w:rPr>
                            </w:pPr>
                            <w:r w:rsidRPr="00C63DE3">
                              <w:rPr>
                                <w:rFonts w:cs="Times New Roman"/>
                                <w:sz w:val="20"/>
                                <w:szCs w:val="20"/>
                              </w:rPr>
                              <w:t>адрес регистрации, контактный телефон, электронная почта).</w:t>
                            </w:r>
                          </w:p>
                          <w:p w:rsidR="00C63DE3" w:rsidRDefault="00CE6DA1" w:rsidP="00CE6DA1">
                            <w:pPr>
                              <w:rPr>
                                <w:rFonts w:cs="Times New Roman"/>
                                <w:sz w:val="20"/>
                                <w:szCs w:val="20"/>
                              </w:rPr>
                            </w:pPr>
                            <w:r w:rsidRPr="00C63DE3">
                              <w:rPr>
                                <w:rFonts w:cs="Times New Roman"/>
                                <w:sz w:val="20"/>
                                <w:szCs w:val="20"/>
                              </w:rPr>
                              <w:t xml:space="preserve">3. Ф.И.О., серия и номер паспорта, кем и когда выдан, </w:t>
                            </w:r>
                          </w:p>
                          <w:p w:rsidR="00CE6DA1" w:rsidRPr="00C63DE3" w:rsidRDefault="00CE6DA1" w:rsidP="00CE6DA1">
                            <w:pPr>
                              <w:rPr>
                                <w:rFonts w:cs="Times New Roman"/>
                                <w:sz w:val="20"/>
                                <w:szCs w:val="20"/>
                              </w:rPr>
                            </w:pPr>
                            <w:r w:rsidRPr="00C63DE3">
                              <w:rPr>
                                <w:rFonts w:cs="Times New Roman"/>
                                <w:sz w:val="20"/>
                                <w:szCs w:val="20"/>
                              </w:rPr>
                              <w:t>адрес регистрации, контактный телефон, электронная почта, ОГРНИП, ИНН – для индивидуальных предпри</w:t>
                            </w:r>
                            <w:r w:rsidR="00C63DE3" w:rsidRPr="00C63DE3">
                              <w:rPr>
                                <w:rFonts w:cs="Times New Roman"/>
                                <w:sz w:val="20"/>
                                <w:szCs w:val="20"/>
                              </w:rPr>
                              <w:t>нимателей и их представителей)</w:t>
                            </w:r>
                          </w:p>
                          <w:p w:rsidR="00CE6DA1" w:rsidRDefault="00CE6DA1" w:rsidP="00CE6DA1">
                            <w:pPr>
                              <w:rPr>
                                <w:rFonts w:cs="Times New Roman"/>
                                <w:sz w:val="26"/>
                                <w:szCs w:val="26"/>
                              </w:rPr>
                            </w:pPr>
                          </w:p>
                          <w:p w:rsidR="00CE6DA1" w:rsidRDefault="00CE6DA1" w:rsidP="00CE6DA1">
                            <w:pPr>
                              <w:ind w:right="-69"/>
                            </w:pPr>
                            <w:r>
                              <w:rPr>
                                <w:rFonts w:cs="Times New Roman"/>
                                <w:sz w:val="26"/>
                                <w:szCs w:val="26"/>
                              </w:rPr>
                              <w:t>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5268D84" id="_x0000_t202" coordsize="21600,21600" o:spt="202" path="m,l,21600r21600,l21600,xe">
                <v:stroke joinstyle="miter"/>
                <v:path gradientshapeok="t" o:connecttype="rect"/>
              </v:shapetype>
              <v:shape id="Надпись 2" o:spid="_x0000_s1027" type="#_x0000_t202" style="position:absolute;left:0;text-align:left;margin-left:217.95pt;margin-top:10.25pt;width:264.75pt;height:360.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" strokecolor="white">
                <v:textbox>
                  <w:txbxContent>
                    <w:p w:rsidR="00CE6DA1" w:rsidRPr="00027FF7" w:rsidRDefault="00CE6DA1" w:rsidP="00CE6DA1">
                      <w:pPr>
                        <w:rPr>
                          <w:rFonts w:cs="Times New Roman"/>
                          <w:sz w:val="26"/>
                          <w:szCs w:val="26"/>
                        </w:rPr>
                      </w:pPr>
                      <w:r w:rsidRPr="00027FF7">
                        <w:rPr>
                          <w:rFonts w:cs="Times New Roman"/>
                          <w:sz w:val="26"/>
                          <w:szCs w:val="26"/>
                        </w:rPr>
                        <w:t>Директору департамента городского</w:t>
                      </w:r>
                    </w:p>
                    <w:p w:rsidR="00CE6DA1" w:rsidRPr="00027FF7" w:rsidRDefault="00CE6DA1" w:rsidP="00CE6DA1">
                      <w:pPr>
                        <w:rPr>
                          <w:rFonts w:cs="Times New Roman"/>
                          <w:sz w:val="26"/>
                          <w:szCs w:val="26"/>
                        </w:rPr>
                      </w:pPr>
                      <w:r w:rsidRPr="00027FF7">
                        <w:rPr>
                          <w:rFonts w:cs="Times New Roman"/>
                          <w:sz w:val="26"/>
                          <w:szCs w:val="26"/>
                        </w:rPr>
                        <w:t>хозяйства Администрации города</w:t>
                      </w:r>
                    </w:p>
                    <w:p w:rsidR="00CE6DA1" w:rsidRPr="00027FF7" w:rsidRDefault="00CE6DA1" w:rsidP="00CE6DA1">
                      <w:pPr>
                        <w:tabs>
                          <w:tab w:val="left" w:pos="1418"/>
                        </w:tabs>
                        <w:rPr>
                          <w:rFonts w:cs="Times New Roman"/>
                          <w:sz w:val="26"/>
                          <w:szCs w:val="26"/>
                        </w:rPr>
                      </w:pPr>
                      <w:r>
                        <w:rPr>
                          <w:rFonts w:cs="Times New Roman"/>
                          <w:sz w:val="26"/>
                          <w:szCs w:val="26"/>
                        </w:rPr>
                        <w:t>______________________________________</w:t>
                      </w:r>
                    </w:p>
                    <w:p w:rsidR="00CE6DA1" w:rsidRPr="00C63DE3" w:rsidRDefault="00CE6DA1" w:rsidP="00C63DE3">
                      <w:pPr>
                        <w:jc w:val="center"/>
                        <w:rPr>
                          <w:rFonts w:cs="Times New Roman"/>
                          <w:sz w:val="20"/>
                          <w:szCs w:val="20"/>
                        </w:rPr>
                      </w:pPr>
                      <w:r w:rsidRPr="00C63DE3">
                        <w:rPr>
                          <w:rFonts w:cs="Times New Roman"/>
                          <w:sz w:val="20"/>
                          <w:szCs w:val="20"/>
                        </w:rPr>
                        <w:t>(Ф.И.О.)</w:t>
                      </w:r>
                    </w:p>
                    <w:p w:rsidR="00CE6DA1" w:rsidRPr="00C63DE3" w:rsidRDefault="00CE6DA1" w:rsidP="00CE6DA1">
                      <w:pPr>
                        <w:rPr>
                          <w:rFonts w:cs="Times New Roman"/>
                          <w:sz w:val="16"/>
                          <w:szCs w:val="16"/>
                        </w:rPr>
                      </w:pPr>
                    </w:p>
                    <w:p w:rsidR="00CE6DA1" w:rsidRPr="00027FF7" w:rsidRDefault="00CE6DA1" w:rsidP="00CE6DA1">
                      <w:pPr>
                        <w:rPr>
                          <w:rFonts w:cs="Times New Roman"/>
                          <w:sz w:val="26"/>
                          <w:szCs w:val="26"/>
                        </w:rPr>
                      </w:pPr>
                      <w:r w:rsidRPr="00027FF7">
                        <w:rPr>
                          <w:rFonts w:cs="Times New Roman"/>
                          <w:sz w:val="26"/>
                          <w:szCs w:val="26"/>
                        </w:rPr>
                        <w:t>Заявитель</w:t>
                      </w:r>
                    </w:p>
                    <w:p w:rsidR="00CE6DA1" w:rsidRDefault="00CE6DA1" w:rsidP="00CE6DA1">
                      <w:pPr>
                        <w:rPr>
                          <w:rFonts w:cs="Times New Roman"/>
                          <w:sz w:val="26"/>
                          <w:szCs w:val="26"/>
                        </w:rPr>
                      </w:pPr>
                      <w:r w:rsidRPr="00027FF7">
                        <w:rPr>
                          <w:rFonts w:cs="Times New Roman"/>
                          <w:sz w:val="26"/>
                          <w:szCs w:val="26"/>
                        </w:rPr>
                        <w:t>________________________________</w:t>
                      </w:r>
                      <w:r>
                        <w:rPr>
                          <w:rFonts w:cs="Times New Roman"/>
                          <w:sz w:val="26"/>
                          <w:szCs w:val="26"/>
                        </w:rPr>
                        <w:t>______</w:t>
                      </w:r>
                    </w:p>
                    <w:p w:rsidR="00CE6DA1" w:rsidRPr="00C63DE3" w:rsidRDefault="00CE6DA1" w:rsidP="00CE6DA1">
                      <w:pPr>
                        <w:rPr>
                          <w:rFonts w:cs="Times New Roman"/>
                          <w:sz w:val="20"/>
                          <w:szCs w:val="20"/>
                        </w:rPr>
                      </w:pPr>
                      <w:r w:rsidRPr="00C63DE3">
                        <w:rPr>
                          <w:rFonts w:cs="Times New Roman"/>
                          <w:sz w:val="20"/>
                          <w:szCs w:val="20"/>
                        </w:rPr>
                        <w:t xml:space="preserve">(1. Ф.И.О., серия и номер паспорта, кем и когда выдан, адрес регистрации, контактный телефон, электронная почта – для физических лиц и их представителей. </w:t>
                      </w:r>
                    </w:p>
                    <w:p w:rsidR="00C63DE3" w:rsidRDefault="00CE6DA1" w:rsidP="00CE6DA1">
                      <w:pPr>
                        <w:rPr>
                          <w:rFonts w:cs="Times New Roman"/>
                          <w:sz w:val="20"/>
                          <w:szCs w:val="20"/>
                        </w:rPr>
                      </w:pPr>
                      <w:r w:rsidRPr="00C63DE3">
                        <w:rPr>
                          <w:rFonts w:cs="Times New Roman"/>
                          <w:sz w:val="20"/>
                          <w:szCs w:val="20"/>
                        </w:rPr>
                        <w:t xml:space="preserve">2. Полное наименование организации, ИНН, КПП, ОГРН, юридический адрес, контактный телефон, электронная почта –для юридических лиц и представителей заявителя (Ф.И.О., серия и номер паспорта, кем и когда выдан, </w:t>
                      </w:r>
                    </w:p>
                    <w:p w:rsidR="00CE6DA1" w:rsidRPr="00C63DE3" w:rsidRDefault="00CE6DA1" w:rsidP="00CE6DA1">
                      <w:pPr>
                        <w:rPr>
                          <w:rFonts w:cs="Times New Roman"/>
                          <w:sz w:val="20"/>
                          <w:szCs w:val="20"/>
                        </w:rPr>
                      </w:pPr>
                      <w:r w:rsidRPr="00C63DE3">
                        <w:rPr>
                          <w:rFonts w:cs="Times New Roman"/>
                          <w:sz w:val="20"/>
                          <w:szCs w:val="20"/>
                        </w:rPr>
                        <w:t>адрес регистрации, контактный телефон, электронная почта).</w:t>
                      </w:r>
                    </w:p>
                    <w:p w:rsidR="00C63DE3" w:rsidRDefault="00CE6DA1" w:rsidP="00CE6DA1">
                      <w:pPr>
                        <w:rPr>
                          <w:rFonts w:cs="Times New Roman"/>
                          <w:sz w:val="20"/>
                          <w:szCs w:val="20"/>
                        </w:rPr>
                      </w:pPr>
                      <w:r w:rsidRPr="00C63DE3">
                        <w:rPr>
                          <w:rFonts w:cs="Times New Roman"/>
                          <w:sz w:val="20"/>
                          <w:szCs w:val="20"/>
                        </w:rPr>
                        <w:t xml:space="preserve">3. Ф.И.О., серия и номер паспорта, кем и когда выдан, </w:t>
                      </w:r>
                    </w:p>
                    <w:p w:rsidR="00CE6DA1" w:rsidRPr="00C63DE3" w:rsidRDefault="00CE6DA1" w:rsidP="00CE6DA1">
                      <w:pPr>
                        <w:rPr>
                          <w:rFonts w:cs="Times New Roman"/>
                          <w:sz w:val="20"/>
                          <w:szCs w:val="20"/>
                        </w:rPr>
                      </w:pPr>
                      <w:r w:rsidRPr="00C63DE3">
                        <w:rPr>
                          <w:rFonts w:cs="Times New Roman"/>
                          <w:sz w:val="20"/>
                          <w:szCs w:val="20"/>
                        </w:rPr>
                        <w:t>адрес регистрации, контактный телефон, электронная почта, ОГРНИП, ИНН – для индивидуальных предпри</w:t>
                      </w:r>
                      <w:r w:rsidR="00C63DE3" w:rsidRPr="00C63DE3">
                        <w:rPr>
                          <w:rFonts w:cs="Times New Roman"/>
                          <w:sz w:val="20"/>
                          <w:szCs w:val="20"/>
                        </w:rPr>
                        <w:t>нимателей и их представителей)</w:t>
                      </w:r>
                    </w:p>
                    <w:p w:rsidR="00CE6DA1" w:rsidRDefault="00CE6DA1" w:rsidP="00CE6DA1">
                      <w:pPr>
                        <w:rPr>
                          <w:rFonts w:cs="Times New Roman"/>
                          <w:sz w:val="26"/>
                          <w:szCs w:val="26"/>
                        </w:rPr>
                      </w:pPr>
                    </w:p>
                    <w:p w:rsidR="00CE6DA1" w:rsidRDefault="00CE6DA1" w:rsidP="00CE6DA1">
                      <w:pPr>
                        <w:ind w:right="-69"/>
                      </w:pPr>
                      <w:r>
                        <w:rPr>
                          <w:rFonts w:cs="Times New Roman"/>
                          <w:sz w:val="26"/>
                          <w:szCs w:val="26"/>
                        </w:rPr>
                        <w:t>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p>
    <w:tbl>
      <w:tblPr>
        <w:tblW w:w="597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74"/>
      </w:tblGrid>
      <w:tr w:rsidR="00CE6DA1" w:rsidRPr="00CE6DA1" w:rsidTr="00FF0EEA">
        <w:trPr>
          <w:trHeight w:val="280"/>
        </w:trPr>
        <w:tc>
          <w:tcPr>
            <w:tcW w:w="5974" w:type="dxa"/>
            <w:tcBorders>
              <w:top w:val="nil"/>
              <w:left w:val="nil"/>
              <w:bottom w:val="nil"/>
              <w:right w:val="nil"/>
            </w:tcBorders>
          </w:tcPr>
          <w:p w:rsidR="00CE6DA1" w:rsidRPr="00CE6DA1" w:rsidRDefault="00CE6DA1" w:rsidP="00CE6DA1">
            <w:pPr>
              <w:widowControl w:val="0"/>
              <w:autoSpaceDE w:val="0"/>
              <w:autoSpaceDN w:val="0"/>
              <w:adjustRightInd w:val="0"/>
              <w:jc w:val="both"/>
              <w:rPr>
                <w:rFonts w:ascii="Arial" w:eastAsia="Times New Roman" w:hAnsi="Arial" w:cs="Arial"/>
                <w:sz w:val="24"/>
                <w:szCs w:val="24"/>
                <w:lang w:eastAsia="ru-RU"/>
              </w:rPr>
            </w:pPr>
          </w:p>
        </w:tc>
      </w:tr>
    </w:tbl>
    <w:p w:rsidR="00C63DE3" w:rsidRPr="00AA2346" w:rsidRDefault="00CE6DA1" w:rsidP="00AA2346">
      <w:pPr>
        <w:widowControl w:val="0"/>
        <w:autoSpaceDE w:val="0"/>
        <w:autoSpaceDN w:val="0"/>
        <w:adjustRightInd w:val="0"/>
        <w:jc w:val="center"/>
        <w:rPr>
          <w:rFonts w:eastAsia="Times New Roman" w:cs="Times New Roman"/>
          <w:bCs/>
          <w:szCs w:val="28"/>
          <w:lang w:eastAsia="ru-RU"/>
        </w:rPr>
      </w:pPr>
      <w:r w:rsidRPr="00AA2346">
        <w:rPr>
          <w:rFonts w:eastAsia="Times New Roman" w:cs="Times New Roman"/>
          <w:szCs w:val="28"/>
          <w:lang w:eastAsia="ru-RU"/>
        </w:rPr>
        <w:t>З</w:t>
      </w:r>
      <w:r w:rsidRPr="00AA2346">
        <w:rPr>
          <w:rFonts w:eastAsia="Times New Roman" w:cs="Times New Roman"/>
          <w:bCs/>
          <w:szCs w:val="28"/>
          <w:lang w:eastAsia="ru-RU"/>
        </w:rPr>
        <w:t xml:space="preserve">аявление </w:t>
      </w:r>
    </w:p>
    <w:p w:rsidR="00CE6DA1" w:rsidRPr="00AA2346" w:rsidRDefault="00CE6DA1" w:rsidP="00AA2346">
      <w:pPr>
        <w:widowControl w:val="0"/>
        <w:autoSpaceDE w:val="0"/>
        <w:autoSpaceDN w:val="0"/>
        <w:adjustRightInd w:val="0"/>
        <w:jc w:val="center"/>
        <w:rPr>
          <w:rFonts w:eastAsia="Times New Roman" w:cs="Times New Roman"/>
          <w:szCs w:val="28"/>
          <w:lang w:eastAsia="ru-RU"/>
        </w:rPr>
      </w:pPr>
      <w:r w:rsidRPr="00AA2346">
        <w:rPr>
          <w:rFonts w:eastAsia="Times New Roman" w:cs="Times New Roman"/>
          <w:bCs/>
          <w:szCs w:val="28"/>
          <w:lang w:eastAsia="ru-RU"/>
        </w:rPr>
        <w:t xml:space="preserve">о выдаче разрешения на право вырубки </w:t>
      </w:r>
      <w:r w:rsidR="00C63DE3" w:rsidRPr="00AA2346">
        <w:rPr>
          <w:rFonts w:eastAsia="Times New Roman" w:cs="Times New Roman"/>
          <w:bCs/>
          <w:szCs w:val="28"/>
          <w:lang w:eastAsia="ru-RU"/>
        </w:rPr>
        <w:t>зеленых насаждений</w:t>
      </w:r>
    </w:p>
    <w:p w:rsidR="00CE6DA1" w:rsidRPr="00CE6DA1" w:rsidRDefault="00CE6DA1" w:rsidP="00CE6DA1">
      <w:pPr>
        <w:widowControl w:val="0"/>
        <w:autoSpaceDE w:val="0"/>
        <w:autoSpaceDN w:val="0"/>
        <w:adjustRightInd w:val="0"/>
        <w:ind w:firstLine="720"/>
        <w:jc w:val="both"/>
        <w:rPr>
          <w:rFonts w:eastAsia="Times New Roman" w:cs="Times New Roman"/>
          <w:szCs w:val="28"/>
          <w:lang w:eastAsia="ru-RU"/>
        </w:rPr>
      </w:pPr>
    </w:p>
    <w:p w:rsidR="00CE6DA1" w:rsidRPr="00CE6DA1" w:rsidRDefault="00CE6DA1" w:rsidP="00CE6DA1">
      <w:pPr>
        <w:widowControl w:val="0"/>
        <w:tabs>
          <w:tab w:val="left" w:pos="709"/>
        </w:tabs>
        <w:autoSpaceDE w:val="0"/>
        <w:autoSpaceDN w:val="0"/>
        <w:adjustRightInd w:val="0"/>
        <w:ind w:firstLine="720"/>
        <w:jc w:val="both"/>
        <w:rPr>
          <w:rFonts w:ascii="PT Astra Serif" w:eastAsia="Times New Roman" w:hAnsi="PT Astra Serif" w:cs="Arial"/>
          <w:szCs w:val="28"/>
          <w:lang w:eastAsia="ru-RU"/>
        </w:rPr>
      </w:pPr>
      <w:r w:rsidRPr="00AA2346">
        <w:rPr>
          <w:rFonts w:eastAsia="Times New Roman" w:cs="Times New Roman"/>
          <w:szCs w:val="28"/>
          <w:lang w:eastAsia="ru-RU"/>
        </w:rPr>
        <w:t>Прошу выдать разрешение на право вырубки зеленых насаждений                            с указанием породы</w:t>
      </w:r>
      <w:r w:rsidRPr="00CE6DA1">
        <w:rPr>
          <w:rFonts w:ascii="PT Astra Serif" w:eastAsia="Times New Roman" w:hAnsi="PT Astra Serif" w:cs="Arial"/>
          <w:szCs w:val="28"/>
          <w:lang w:eastAsia="ru-RU"/>
        </w:rPr>
        <w:t xml:space="preserve"> __________________________________________________</w:t>
      </w:r>
    </w:p>
    <w:p w:rsidR="00CE6DA1" w:rsidRP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____________________________________________________________________</w:t>
      </w:r>
    </w:p>
    <w:p w:rsidR="00CE6DA1" w:rsidRP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____________________________________________________________________</w:t>
      </w:r>
    </w:p>
    <w:p w:rsidR="00CE6DA1" w:rsidRP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на земельном участке с кадастровым номером по адресу:</w:t>
      </w:r>
    </w:p>
    <w:p w:rsidR="00CE6DA1" w:rsidRPr="00CE6DA1" w:rsidRDefault="00CE6DA1" w:rsidP="00C63DE3">
      <w:pPr>
        <w:widowControl w:val="0"/>
        <w:autoSpaceDE w:val="0"/>
        <w:autoSpaceDN w:val="0"/>
        <w:adjustRightInd w:val="0"/>
        <w:jc w:val="center"/>
        <w:rPr>
          <w:rFonts w:eastAsia="Times New Roman" w:cs="Times New Roman"/>
          <w:szCs w:val="28"/>
          <w:lang w:eastAsia="ru-RU"/>
        </w:rPr>
      </w:pPr>
      <w:r w:rsidRPr="00CE6DA1">
        <w:rPr>
          <w:rFonts w:eastAsia="Times New Roman" w:cs="Times New Roman"/>
          <w:szCs w:val="28"/>
          <w:lang w:eastAsia="ru-RU"/>
        </w:rPr>
        <w:t>____________________________________________________________________</w:t>
      </w:r>
      <w:r w:rsidR="00C63DE3">
        <w:rPr>
          <w:rFonts w:eastAsia="Times New Roman" w:cs="Times New Roman"/>
          <w:szCs w:val="28"/>
          <w:lang w:eastAsia="ru-RU"/>
        </w:rPr>
        <w:t xml:space="preserve"> </w:t>
      </w:r>
      <w:r w:rsidRPr="00C63DE3">
        <w:rPr>
          <w:rFonts w:eastAsia="Times New Roman" w:cs="Times New Roman"/>
          <w:sz w:val="20"/>
          <w:szCs w:val="20"/>
          <w:lang w:eastAsia="ru-RU"/>
        </w:rPr>
        <w:t>(город, микрорайон, улица, место)</w:t>
      </w:r>
    </w:p>
    <w:p w:rsidR="00CE6DA1" w:rsidRP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в количестве (штук) _________________________.</w:t>
      </w:r>
    </w:p>
    <w:p w:rsidR="00C63DE3" w:rsidRDefault="00C63DE3" w:rsidP="00C63DE3">
      <w:pPr>
        <w:widowControl w:val="0"/>
        <w:autoSpaceDE w:val="0"/>
        <w:autoSpaceDN w:val="0"/>
        <w:adjustRightInd w:val="0"/>
        <w:ind w:firstLine="720"/>
        <w:jc w:val="both"/>
        <w:rPr>
          <w:rFonts w:eastAsia="Times New Roman" w:cs="Times New Roman"/>
          <w:szCs w:val="28"/>
          <w:lang w:eastAsia="ru-RU"/>
        </w:rPr>
      </w:pPr>
    </w:p>
    <w:p w:rsidR="00CE6DA1" w:rsidRDefault="00CE6DA1" w:rsidP="00C63DE3">
      <w:pPr>
        <w:widowControl w:val="0"/>
        <w:autoSpaceDE w:val="0"/>
        <w:autoSpaceDN w:val="0"/>
        <w:adjustRightInd w:val="0"/>
        <w:ind w:firstLine="720"/>
        <w:jc w:val="both"/>
        <w:rPr>
          <w:rFonts w:eastAsia="Times New Roman" w:cs="Times New Roman"/>
          <w:szCs w:val="28"/>
          <w:lang w:eastAsia="ru-RU"/>
        </w:rPr>
      </w:pPr>
      <w:r w:rsidRPr="00CE6DA1">
        <w:rPr>
          <w:rFonts w:eastAsia="Times New Roman" w:cs="Times New Roman"/>
          <w:szCs w:val="28"/>
          <w:lang w:eastAsia="ru-RU"/>
        </w:rPr>
        <w:t>Разрешение необходимо в связи с</w:t>
      </w:r>
      <w:r w:rsidR="00C63DE3">
        <w:rPr>
          <w:rFonts w:eastAsia="Times New Roman" w:cs="Times New Roman"/>
          <w:szCs w:val="28"/>
          <w:lang w:eastAsia="ru-RU"/>
        </w:rPr>
        <w:t xml:space="preserve"> </w:t>
      </w:r>
      <w:r w:rsidRPr="00CE6DA1">
        <w:rPr>
          <w:rFonts w:eastAsia="Times New Roman" w:cs="Times New Roman"/>
          <w:szCs w:val="28"/>
          <w:lang w:eastAsia="ru-RU"/>
        </w:rPr>
        <w:t>_________________________________</w:t>
      </w:r>
    </w:p>
    <w:p w:rsidR="00C63DE3" w:rsidRPr="00CE6DA1" w:rsidRDefault="00C63DE3" w:rsidP="00C63DE3">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____________________________________________________________________</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Сведения о документах, в соответствии с которыми планируется вырубка зеленых насаждений:</w:t>
      </w:r>
    </w:p>
    <w:p w:rsidR="00CE6DA1" w:rsidRPr="00CE6DA1" w:rsidRDefault="00CE6DA1" w:rsidP="00CE6DA1">
      <w:pPr>
        <w:widowControl w:val="0"/>
        <w:autoSpaceDE w:val="0"/>
        <w:autoSpaceDN w:val="0"/>
        <w:adjustRightInd w:val="0"/>
        <w:jc w:val="both"/>
        <w:rPr>
          <w:rFonts w:eastAsia="Times New Roman" w:cs="Times New Roman"/>
          <w:szCs w:val="28"/>
          <w:lang w:eastAsia="ru-RU"/>
        </w:rPr>
      </w:pPr>
      <w:r w:rsidRPr="00CE6DA1">
        <w:rPr>
          <w:rFonts w:eastAsia="Times New Roman" w:cs="Times New Roman"/>
          <w:szCs w:val="28"/>
          <w:lang w:eastAsia="ru-RU"/>
        </w:rPr>
        <w:t>____________________________________________________________________</w:t>
      </w:r>
    </w:p>
    <w:p w:rsidR="00CE6DA1" w:rsidRPr="00CE6DA1" w:rsidRDefault="00CE6DA1" w:rsidP="00CE6DA1">
      <w:pPr>
        <w:widowControl w:val="0"/>
        <w:autoSpaceDE w:val="0"/>
        <w:autoSpaceDN w:val="0"/>
        <w:adjustRightInd w:val="0"/>
        <w:rPr>
          <w:rFonts w:eastAsia="Times New Roman" w:cs="Times New Roman"/>
          <w:szCs w:val="28"/>
          <w:lang w:eastAsia="ru-RU"/>
        </w:rPr>
      </w:pPr>
    </w:p>
    <w:p w:rsidR="00CE6DA1" w:rsidRPr="00CE6DA1" w:rsidRDefault="00CE6DA1" w:rsidP="00CE6DA1">
      <w:pPr>
        <w:widowControl w:val="0"/>
        <w:tabs>
          <w:tab w:val="left" w:pos="709"/>
        </w:tabs>
        <w:autoSpaceDE w:val="0"/>
        <w:autoSpaceDN w:val="0"/>
        <w:adjustRightInd w:val="0"/>
        <w:ind w:firstLine="720"/>
        <w:jc w:val="both"/>
        <w:rPr>
          <w:rFonts w:eastAsia="Times New Roman" w:cs="Times New Roman"/>
          <w:szCs w:val="28"/>
          <w:lang w:eastAsia="ru-RU"/>
        </w:rPr>
      </w:pPr>
      <w:r w:rsidRPr="00CE6DA1">
        <w:rPr>
          <w:rFonts w:eastAsia="Times New Roman" w:cs="Times New Roman"/>
          <w:szCs w:val="28"/>
          <w:lang w:eastAsia="ru-RU"/>
        </w:rPr>
        <w:t xml:space="preserve">Я, ____________________________________________________________________, </w:t>
      </w:r>
    </w:p>
    <w:p w:rsidR="00CE6DA1" w:rsidRPr="00CE6DA1" w:rsidRDefault="00CE6DA1" w:rsidP="00CE6DA1">
      <w:pPr>
        <w:widowControl w:val="0"/>
        <w:autoSpaceDE w:val="0"/>
        <w:autoSpaceDN w:val="0"/>
        <w:adjustRightInd w:val="0"/>
        <w:jc w:val="both"/>
        <w:rPr>
          <w:rFonts w:eastAsia="Times New Roman" w:cs="Times New Roman"/>
          <w:szCs w:val="28"/>
          <w:lang w:eastAsia="ru-RU"/>
        </w:rPr>
      </w:pPr>
    </w:p>
    <w:p w:rsidR="00CE6DA1" w:rsidRPr="00CE6DA1" w:rsidRDefault="00CE6DA1" w:rsidP="00CE6DA1">
      <w:pPr>
        <w:widowControl w:val="0"/>
        <w:autoSpaceDE w:val="0"/>
        <w:autoSpaceDN w:val="0"/>
        <w:adjustRightInd w:val="0"/>
        <w:jc w:val="both"/>
        <w:rPr>
          <w:rFonts w:eastAsia="Times New Roman" w:cs="Times New Roman"/>
          <w:szCs w:val="28"/>
          <w:u w:val="single"/>
          <w:lang w:eastAsia="ru-RU"/>
        </w:rPr>
      </w:pPr>
      <w:r w:rsidRPr="00CE6DA1">
        <w:rPr>
          <w:rFonts w:eastAsia="Times New Roman" w:cs="Times New Roman"/>
          <w:szCs w:val="28"/>
          <w:lang w:eastAsia="ru-RU"/>
        </w:rPr>
        <w:t xml:space="preserve">даю добровольное согласие на обработку и хранение моих персональных </w:t>
      </w:r>
      <w:r w:rsidR="00C63DE3">
        <w:rPr>
          <w:rFonts w:eastAsia="Times New Roman" w:cs="Times New Roman"/>
          <w:szCs w:val="28"/>
          <w:lang w:eastAsia="ru-RU"/>
        </w:rPr>
        <w:t xml:space="preserve">                    </w:t>
      </w:r>
      <w:r w:rsidRPr="00CE6DA1">
        <w:rPr>
          <w:rFonts w:eastAsia="Times New Roman" w:cs="Times New Roman"/>
          <w:szCs w:val="28"/>
          <w:lang w:eastAsia="ru-RU"/>
        </w:rPr>
        <w:t>данных, содержащихся в документах, необходимых для предоставления муниципальной услуги ___________</w:t>
      </w:r>
      <w:r w:rsidR="00C63DE3">
        <w:rPr>
          <w:rFonts w:eastAsia="Times New Roman" w:cs="Times New Roman"/>
          <w:szCs w:val="28"/>
          <w:lang w:eastAsia="ru-RU"/>
        </w:rPr>
        <w:t>_________________________________________</w:t>
      </w:r>
      <w:r w:rsidRPr="00CE6DA1">
        <w:rPr>
          <w:rFonts w:eastAsia="Times New Roman" w:cs="Times New Roman"/>
          <w:szCs w:val="28"/>
          <w:lang w:eastAsia="ru-RU"/>
        </w:rPr>
        <w:t xml:space="preserve"> </w:t>
      </w:r>
    </w:p>
    <w:p w:rsidR="00CE6DA1" w:rsidRPr="00C63DE3" w:rsidRDefault="00C63DE3" w:rsidP="00CE6DA1">
      <w:pPr>
        <w:widowControl w:val="0"/>
        <w:autoSpaceDE w:val="0"/>
        <w:autoSpaceDN w:val="0"/>
        <w:adjustRightInd w:val="0"/>
        <w:ind w:firstLine="720"/>
        <w:jc w:val="center"/>
        <w:rPr>
          <w:rFonts w:eastAsia="Times New Roman" w:cs="Times New Roman"/>
          <w:sz w:val="20"/>
          <w:szCs w:val="20"/>
          <w:lang w:eastAsia="ru-RU"/>
        </w:rPr>
      </w:pPr>
      <w:r>
        <w:rPr>
          <w:rFonts w:eastAsia="Times New Roman" w:cs="Times New Roman"/>
          <w:sz w:val="20"/>
          <w:szCs w:val="20"/>
          <w:lang w:eastAsia="ru-RU"/>
        </w:rPr>
        <w:t xml:space="preserve">                    </w:t>
      </w:r>
      <w:r w:rsidR="00CE6DA1" w:rsidRPr="00C63DE3">
        <w:rPr>
          <w:rFonts w:eastAsia="Times New Roman" w:cs="Times New Roman"/>
          <w:sz w:val="20"/>
          <w:szCs w:val="20"/>
          <w:lang w:eastAsia="ru-RU"/>
        </w:rPr>
        <w:t>(подпись)</w:t>
      </w:r>
    </w:p>
    <w:p w:rsidR="00CE6DA1" w:rsidRPr="00CE6DA1" w:rsidRDefault="00CE6DA1" w:rsidP="00CE6DA1">
      <w:pPr>
        <w:widowControl w:val="0"/>
        <w:tabs>
          <w:tab w:val="left" w:pos="709"/>
        </w:tabs>
        <w:autoSpaceDE w:val="0"/>
        <w:autoSpaceDN w:val="0"/>
        <w:adjustRightInd w:val="0"/>
        <w:ind w:firstLine="720"/>
        <w:jc w:val="both"/>
        <w:rPr>
          <w:rFonts w:eastAsia="Times New Roman" w:cs="Times New Roman"/>
          <w:szCs w:val="28"/>
          <w:lang w:eastAsia="ru-RU"/>
        </w:rPr>
      </w:pPr>
      <w:r w:rsidRPr="00CE6DA1">
        <w:rPr>
          <w:rFonts w:eastAsia="Times New Roman" w:cs="Times New Roman"/>
          <w:bCs/>
          <w:color w:val="26282F"/>
          <w:szCs w:val="28"/>
          <w:lang w:eastAsia="ru-RU"/>
        </w:rPr>
        <w:t>Примечание</w:t>
      </w:r>
      <w:r w:rsidRPr="00CE6DA1">
        <w:rPr>
          <w:rFonts w:eastAsia="Times New Roman" w:cs="Times New Roman"/>
          <w:szCs w:val="28"/>
          <w:lang w:eastAsia="ru-RU"/>
        </w:rPr>
        <w:t>: заявления от юридических лиц подаются на фирменном бланке.</w:t>
      </w:r>
    </w:p>
    <w:p w:rsidR="00CE6DA1" w:rsidRPr="00CE6DA1" w:rsidRDefault="00CE6DA1" w:rsidP="00CE6DA1">
      <w:pPr>
        <w:widowControl w:val="0"/>
        <w:tabs>
          <w:tab w:val="left" w:pos="709"/>
        </w:tabs>
        <w:autoSpaceDE w:val="0"/>
        <w:autoSpaceDN w:val="0"/>
        <w:adjustRightInd w:val="0"/>
        <w:ind w:firstLine="720"/>
        <w:jc w:val="both"/>
        <w:rPr>
          <w:rFonts w:eastAsia="Times New Roman" w:cs="Times New Roman"/>
          <w:szCs w:val="28"/>
          <w:lang w:eastAsia="ru-RU"/>
        </w:rPr>
      </w:pPr>
    </w:p>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Документ, являющийся результатом предоставления муниципальной услуги, прошу выдать (направить):</w:t>
      </w:r>
    </w:p>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Cs w:val="28"/>
          <w:lang w:eastAsia="ru-RU"/>
        </w:rPr>
      </w:pPr>
    </w:p>
    <w:tbl>
      <w:tblPr>
        <w:tblW w:w="0" w:type="auto"/>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6"/>
        <w:gridCol w:w="453"/>
        <w:gridCol w:w="7973"/>
        <w:gridCol w:w="453"/>
      </w:tblGrid>
      <w:tr w:rsidR="00CE6DA1" w:rsidRPr="00CE6DA1" w:rsidTr="00FF0EEA">
        <w:trPr>
          <w:trHeight w:val="282"/>
        </w:trPr>
        <w:tc>
          <w:tcPr>
            <w:tcW w:w="236" w:type="dxa"/>
            <w:tcBorders>
              <w:top w:val="nil"/>
              <w:left w:val="nil"/>
              <w:bottom w:val="nil"/>
              <w:right w:val="single" w:sz="4" w:space="0" w:color="auto"/>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c>
          <w:tcPr>
            <w:tcW w:w="453"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c>
          <w:tcPr>
            <w:tcW w:w="8426" w:type="dxa"/>
            <w:gridSpan w:val="2"/>
            <w:tcBorders>
              <w:top w:val="nil"/>
              <w:left w:val="single" w:sz="4" w:space="0" w:color="auto"/>
              <w:bottom w:val="nil"/>
              <w:right w:val="nil"/>
            </w:tcBorders>
          </w:tcPr>
          <w:p w:rsidR="00CE6DA1" w:rsidRPr="00CE6DA1" w:rsidRDefault="00CE6DA1" w:rsidP="00CE6DA1">
            <w:pPr>
              <w:widowControl w:val="0"/>
              <w:autoSpaceDE w:val="0"/>
              <w:autoSpaceDN w:val="0"/>
              <w:adjustRightInd w:val="0"/>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в личный кабинет Единого портала</w:t>
            </w:r>
            <w:r w:rsidR="00C63DE3">
              <w:rPr>
                <w:rFonts w:ascii="PT Astra Serif" w:eastAsia="Times New Roman" w:hAnsi="PT Astra Serif" w:cs="Arial"/>
                <w:szCs w:val="28"/>
                <w:lang w:eastAsia="ru-RU"/>
              </w:rPr>
              <w:t>;</w:t>
            </w:r>
          </w:p>
        </w:tc>
      </w:tr>
      <w:tr w:rsidR="00CE6DA1" w:rsidRPr="00CE6DA1" w:rsidTr="00FF0EEA">
        <w:trPr>
          <w:trHeight w:val="295"/>
        </w:trPr>
        <w:tc>
          <w:tcPr>
            <w:tcW w:w="236" w:type="dxa"/>
            <w:tcBorders>
              <w:top w:val="nil"/>
              <w:left w:val="nil"/>
              <w:bottom w:val="nil"/>
              <w:right w:val="single" w:sz="4" w:space="0" w:color="auto"/>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c>
          <w:tcPr>
            <w:tcW w:w="453"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c>
          <w:tcPr>
            <w:tcW w:w="8426" w:type="dxa"/>
            <w:gridSpan w:val="2"/>
            <w:tcBorders>
              <w:top w:val="nil"/>
              <w:left w:val="single" w:sz="4" w:space="0" w:color="auto"/>
              <w:bottom w:val="nil"/>
              <w:right w:val="nil"/>
            </w:tcBorders>
          </w:tcPr>
          <w:p w:rsidR="00CE6DA1" w:rsidRPr="00CE6DA1" w:rsidRDefault="00CE6DA1" w:rsidP="00CE6DA1">
            <w:pPr>
              <w:widowControl w:val="0"/>
              <w:autoSpaceDE w:val="0"/>
              <w:autoSpaceDN w:val="0"/>
              <w:adjustRightInd w:val="0"/>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посредством почтовой связи</w:t>
            </w:r>
            <w:r w:rsidR="00C63DE3">
              <w:rPr>
                <w:rFonts w:ascii="PT Astra Serif" w:eastAsia="Times New Roman" w:hAnsi="PT Astra Serif" w:cs="Arial"/>
                <w:szCs w:val="28"/>
                <w:lang w:eastAsia="ru-RU"/>
              </w:rPr>
              <w:t>;</w:t>
            </w:r>
          </w:p>
        </w:tc>
      </w:tr>
      <w:tr w:rsidR="00CE6DA1" w:rsidRPr="00CE6DA1" w:rsidTr="00FF0EEA">
        <w:trPr>
          <w:trHeight w:val="340"/>
        </w:trPr>
        <w:tc>
          <w:tcPr>
            <w:tcW w:w="236" w:type="dxa"/>
            <w:vMerge w:val="restart"/>
            <w:tcBorders>
              <w:top w:val="nil"/>
              <w:left w:val="nil"/>
              <w:right w:val="single" w:sz="4" w:space="0" w:color="auto"/>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c>
          <w:tcPr>
            <w:tcW w:w="453"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c>
          <w:tcPr>
            <w:tcW w:w="8426" w:type="dxa"/>
            <w:gridSpan w:val="2"/>
            <w:vMerge w:val="restart"/>
            <w:tcBorders>
              <w:top w:val="nil"/>
              <w:left w:val="single" w:sz="4" w:space="0" w:color="auto"/>
              <w:right w:val="nil"/>
            </w:tcBorders>
          </w:tcPr>
          <w:p w:rsidR="00CE6DA1" w:rsidRPr="00CE6DA1" w:rsidRDefault="00CE6DA1" w:rsidP="00CE6DA1">
            <w:pPr>
              <w:widowControl w:val="0"/>
              <w:autoSpaceDE w:val="0"/>
              <w:autoSpaceDN w:val="0"/>
              <w:adjustRightInd w:val="0"/>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xml:space="preserve">- по </w:t>
            </w:r>
            <w:r w:rsidRPr="00CE6DA1">
              <w:rPr>
                <w:rFonts w:eastAsia="Times New Roman" w:cs="Times New Roman"/>
                <w:bCs/>
                <w:iCs/>
                <w:szCs w:val="28"/>
                <w:lang w:eastAsia="ru-RU"/>
              </w:rPr>
              <w:t>электронной почте</w:t>
            </w:r>
            <w:r w:rsidR="00C63DE3">
              <w:rPr>
                <w:rFonts w:eastAsia="Times New Roman" w:cs="Times New Roman"/>
                <w:bCs/>
                <w:iCs/>
                <w:szCs w:val="28"/>
                <w:lang w:eastAsia="ru-RU"/>
              </w:rPr>
              <w:t>;</w:t>
            </w:r>
          </w:p>
          <w:p w:rsidR="00CE6DA1" w:rsidRPr="00CE6DA1" w:rsidRDefault="00CE6DA1" w:rsidP="00CE6DA1">
            <w:pPr>
              <w:widowControl w:val="0"/>
              <w:autoSpaceDE w:val="0"/>
              <w:autoSpaceDN w:val="0"/>
              <w:adjustRightInd w:val="0"/>
              <w:jc w:val="both"/>
              <w:rPr>
                <w:rFonts w:ascii="PT Astra Serif" w:eastAsia="Times New Roman" w:hAnsi="PT Astra Serif" w:cs="Arial"/>
                <w:szCs w:val="28"/>
                <w:lang w:eastAsia="ru-RU"/>
              </w:rPr>
            </w:pPr>
            <w:r w:rsidRPr="00CE6DA1">
              <w:rPr>
                <w:rFonts w:ascii="PT Astra Serif" w:eastAsia="Times New Roman" w:hAnsi="PT Astra Serif" w:cs="Arial"/>
                <w:szCs w:val="28"/>
                <w:lang w:eastAsia="ru-RU"/>
              </w:rPr>
              <w:t>- при личном обращении в департамент</w:t>
            </w:r>
            <w:r w:rsidR="00C63DE3">
              <w:rPr>
                <w:rFonts w:ascii="PT Astra Serif" w:eastAsia="Times New Roman" w:hAnsi="PT Astra Serif" w:cs="Arial"/>
                <w:szCs w:val="28"/>
                <w:lang w:eastAsia="ru-RU"/>
              </w:rPr>
              <w:t>;</w:t>
            </w:r>
          </w:p>
        </w:tc>
      </w:tr>
      <w:tr w:rsidR="00CE6DA1" w:rsidRPr="00CE6DA1" w:rsidTr="00FF0EEA">
        <w:trPr>
          <w:trHeight w:val="203"/>
        </w:trPr>
        <w:tc>
          <w:tcPr>
            <w:tcW w:w="236" w:type="dxa"/>
            <w:vMerge/>
            <w:tcBorders>
              <w:left w:val="nil"/>
              <w:right w:val="single" w:sz="4" w:space="0" w:color="auto"/>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c>
          <w:tcPr>
            <w:tcW w:w="453"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c>
          <w:tcPr>
            <w:tcW w:w="8426" w:type="dxa"/>
            <w:gridSpan w:val="2"/>
            <w:vMerge/>
            <w:tcBorders>
              <w:left w:val="single" w:sz="4" w:space="0" w:color="auto"/>
              <w:right w:val="nil"/>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r>
      <w:tr w:rsidR="00CE6DA1" w:rsidRPr="00CE6DA1" w:rsidTr="00FF0EEA">
        <w:trPr>
          <w:trHeight w:val="203"/>
        </w:trPr>
        <w:tc>
          <w:tcPr>
            <w:tcW w:w="236" w:type="dxa"/>
            <w:tcBorders>
              <w:left w:val="nil"/>
              <w:right w:val="single" w:sz="4" w:space="0" w:color="auto"/>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c>
          <w:tcPr>
            <w:tcW w:w="453"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c>
          <w:tcPr>
            <w:tcW w:w="8426" w:type="dxa"/>
            <w:gridSpan w:val="2"/>
            <w:tcBorders>
              <w:left w:val="single" w:sz="4" w:space="0" w:color="auto"/>
              <w:right w:val="nil"/>
            </w:tcBorders>
          </w:tcPr>
          <w:p w:rsidR="00CE6DA1" w:rsidRPr="00CE6DA1" w:rsidRDefault="00CE6DA1" w:rsidP="00CE6DA1">
            <w:pPr>
              <w:widowControl w:val="0"/>
              <w:autoSpaceDE w:val="0"/>
              <w:autoSpaceDN w:val="0"/>
              <w:adjustRightInd w:val="0"/>
              <w:jc w:val="both"/>
              <w:rPr>
                <w:rFonts w:ascii="PT Astra Serif" w:eastAsia="Times New Roman" w:hAnsi="PT Astra Serif" w:cs="Arial"/>
                <w:sz w:val="26"/>
                <w:szCs w:val="26"/>
                <w:lang w:eastAsia="ru-RU"/>
              </w:rPr>
            </w:pPr>
            <w:r w:rsidRPr="00CE6DA1">
              <w:rPr>
                <w:rFonts w:ascii="PT Astra Serif" w:eastAsia="Times New Roman" w:hAnsi="PT Astra Serif" w:cs="Arial"/>
                <w:sz w:val="26"/>
                <w:szCs w:val="26"/>
                <w:lang w:eastAsia="ru-RU"/>
              </w:rPr>
              <w:t xml:space="preserve">- </w:t>
            </w:r>
            <w:r w:rsidRPr="00CE6DA1">
              <w:rPr>
                <w:rFonts w:ascii="PT Astra Serif" w:eastAsia="Times New Roman" w:hAnsi="PT Astra Serif" w:cs="Arial"/>
                <w:szCs w:val="28"/>
                <w:lang w:eastAsia="ru-RU"/>
              </w:rPr>
              <w:t>в филиал МФЦ</w:t>
            </w:r>
          </w:p>
        </w:tc>
      </w:tr>
      <w:tr w:rsidR="00CE6DA1" w:rsidRPr="00CE6DA1" w:rsidTr="00FF0EEA">
        <w:trPr>
          <w:gridAfter w:val="1"/>
          <w:wAfter w:w="453" w:type="dxa"/>
          <w:trHeight w:val="203"/>
        </w:trPr>
        <w:tc>
          <w:tcPr>
            <w:tcW w:w="236" w:type="dxa"/>
            <w:tcBorders>
              <w:top w:val="nil"/>
              <w:left w:val="nil"/>
              <w:bottom w:val="nil"/>
              <w:right w:val="nil"/>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c>
          <w:tcPr>
            <w:tcW w:w="8426" w:type="dxa"/>
            <w:gridSpan w:val="2"/>
            <w:tcBorders>
              <w:top w:val="nil"/>
              <w:left w:val="nil"/>
              <w:bottom w:val="nil"/>
              <w:right w:val="nil"/>
            </w:tcBorders>
          </w:tcPr>
          <w:p w:rsidR="00CE6DA1" w:rsidRPr="00CE6DA1" w:rsidRDefault="00CE6DA1" w:rsidP="00CE6DA1">
            <w:pPr>
              <w:widowControl w:val="0"/>
              <w:autoSpaceDE w:val="0"/>
              <w:autoSpaceDN w:val="0"/>
              <w:adjustRightInd w:val="0"/>
              <w:ind w:firstLine="720"/>
              <w:jc w:val="both"/>
              <w:rPr>
                <w:rFonts w:ascii="PT Astra Serif" w:eastAsia="Times New Roman" w:hAnsi="PT Astra Serif" w:cs="Arial"/>
                <w:sz w:val="26"/>
                <w:szCs w:val="26"/>
                <w:lang w:eastAsia="ru-RU"/>
              </w:rPr>
            </w:pPr>
          </w:p>
        </w:tc>
      </w:tr>
    </w:tbl>
    <w:p w:rsidR="00CE6DA1" w:rsidRPr="00CE6DA1" w:rsidRDefault="00CE6DA1" w:rsidP="00CE6DA1">
      <w:pPr>
        <w:widowControl w:val="0"/>
        <w:autoSpaceDE w:val="0"/>
        <w:autoSpaceDN w:val="0"/>
        <w:adjustRightInd w:val="0"/>
        <w:ind w:firstLine="720"/>
        <w:jc w:val="both"/>
        <w:rPr>
          <w:rFonts w:eastAsia="Times New Roman" w:cs="Times New Roman"/>
          <w:szCs w:val="28"/>
          <w:lang w:eastAsia="ru-RU"/>
        </w:rPr>
      </w:pPr>
      <w:r w:rsidRPr="00CE6DA1">
        <w:rPr>
          <w:rFonts w:eastAsia="Times New Roman" w:cs="Times New Roman"/>
          <w:szCs w:val="28"/>
          <w:lang w:eastAsia="ru-RU"/>
        </w:rPr>
        <w:t>Приложения: 1.</w:t>
      </w:r>
    </w:p>
    <w:p w:rsidR="00CE6DA1" w:rsidRPr="00CE6DA1" w:rsidRDefault="00CE6DA1" w:rsidP="00CE6DA1">
      <w:pPr>
        <w:widowControl w:val="0"/>
        <w:autoSpaceDE w:val="0"/>
        <w:autoSpaceDN w:val="0"/>
        <w:adjustRightInd w:val="0"/>
        <w:ind w:firstLine="720"/>
        <w:jc w:val="both"/>
        <w:rPr>
          <w:rFonts w:eastAsia="Times New Roman" w:cs="Times New Roman"/>
          <w:szCs w:val="28"/>
          <w:lang w:eastAsia="ru-RU"/>
        </w:rPr>
      </w:pPr>
      <w:r w:rsidRPr="00CE6DA1">
        <w:rPr>
          <w:rFonts w:eastAsia="Times New Roman" w:cs="Times New Roman"/>
          <w:szCs w:val="28"/>
          <w:lang w:eastAsia="ru-RU"/>
        </w:rPr>
        <w:t xml:space="preserve">                        2.</w:t>
      </w:r>
    </w:p>
    <w:p w:rsidR="00CE6DA1" w:rsidRPr="00CE6DA1" w:rsidRDefault="00CE6DA1" w:rsidP="00CE6DA1">
      <w:pPr>
        <w:widowControl w:val="0"/>
        <w:autoSpaceDE w:val="0"/>
        <w:autoSpaceDN w:val="0"/>
        <w:adjustRightInd w:val="0"/>
        <w:ind w:firstLine="720"/>
        <w:jc w:val="both"/>
        <w:rPr>
          <w:rFonts w:eastAsia="Times New Roman" w:cs="Times New Roman"/>
          <w:szCs w:val="28"/>
          <w:lang w:eastAsia="ru-RU"/>
        </w:rPr>
      </w:pPr>
    </w:p>
    <w:p w:rsidR="00CE6DA1" w:rsidRPr="00CE6DA1" w:rsidRDefault="00CE6DA1" w:rsidP="00CE6DA1">
      <w:pPr>
        <w:widowControl w:val="0"/>
        <w:tabs>
          <w:tab w:val="left" w:pos="709"/>
          <w:tab w:val="left" w:pos="6946"/>
          <w:tab w:val="left" w:pos="7230"/>
        </w:tabs>
        <w:autoSpaceDE w:val="0"/>
        <w:autoSpaceDN w:val="0"/>
        <w:adjustRightInd w:val="0"/>
        <w:rPr>
          <w:rFonts w:ascii="PT Astra Serif" w:eastAsia="Times New Roman" w:hAnsi="PT Astra Serif" w:cs="Arial"/>
          <w:szCs w:val="28"/>
          <w:lang w:eastAsia="ru-RU"/>
        </w:rPr>
      </w:pPr>
      <w:r w:rsidRPr="00AA2346">
        <w:rPr>
          <w:rFonts w:eastAsia="Times New Roman" w:cs="Times New Roman"/>
          <w:szCs w:val="28"/>
          <w:lang w:eastAsia="ru-RU"/>
        </w:rPr>
        <w:t>Заявитель:</w:t>
      </w:r>
      <w:r w:rsidRPr="00CE6DA1">
        <w:rPr>
          <w:rFonts w:ascii="PT Astra Serif" w:eastAsia="Times New Roman" w:hAnsi="PT Astra Serif" w:cs="Arial"/>
          <w:szCs w:val="28"/>
          <w:lang w:eastAsia="ru-RU"/>
        </w:rPr>
        <w:t xml:space="preserve"> ____________________                    __________________                                       </w:t>
      </w:r>
    </w:p>
    <w:p w:rsidR="00CE6DA1" w:rsidRPr="00C63DE3" w:rsidRDefault="00CE6DA1" w:rsidP="00CE6DA1">
      <w:pPr>
        <w:widowControl w:val="0"/>
        <w:tabs>
          <w:tab w:val="left" w:pos="6946"/>
        </w:tabs>
        <w:autoSpaceDE w:val="0"/>
        <w:autoSpaceDN w:val="0"/>
        <w:adjustRightInd w:val="0"/>
        <w:jc w:val="both"/>
        <w:rPr>
          <w:rFonts w:ascii="PT Astra Serif" w:eastAsia="Times New Roman" w:hAnsi="PT Astra Serif" w:cs="Arial"/>
          <w:sz w:val="20"/>
          <w:szCs w:val="20"/>
          <w:lang w:eastAsia="ru-RU"/>
        </w:rPr>
      </w:pPr>
      <w:r w:rsidRPr="00C63DE3">
        <w:rPr>
          <w:rFonts w:ascii="PT Astra Serif" w:eastAsia="Times New Roman" w:hAnsi="PT Astra Serif" w:cs="Arial"/>
          <w:sz w:val="20"/>
          <w:szCs w:val="20"/>
          <w:lang w:eastAsia="ru-RU"/>
        </w:rPr>
        <w:t xml:space="preserve">                         </w:t>
      </w:r>
      <w:r w:rsidR="00C63DE3">
        <w:rPr>
          <w:rFonts w:ascii="PT Astra Serif" w:eastAsia="Times New Roman" w:hAnsi="PT Astra Serif" w:cs="Arial"/>
          <w:sz w:val="20"/>
          <w:szCs w:val="20"/>
          <w:lang w:eastAsia="ru-RU"/>
        </w:rPr>
        <w:t xml:space="preserve">                 </w:t>
      </w:r>
      <w:r w:rsidRPr="00C63DE3">
        <w:rPr>
          <w:rFonts w:eastAsia="Times New Roman" w:cs="Times New Roman"/>
          <w:sz w:val="20"/>
          <w:szCs w:val="20"/>
          <w:lang w:eastAsia="ru-RU"/>
        </w:rPr>
        <w:t xml:space="preserve"> (Ф.И.О.)                               </w:t>
      </w:r>
      <w:r w:rsidR="00C63DE3">
        <w:rPr>
          <w:rFonts w:eastAsia="Times New Roman" w:cs="Times New Roman"/>
          <w:sz w:val="20"/>
          <w:szCs w:val="20"/>
          <w:lang w:eastAsia="ru-RU"/>
        </w:rPr>
        <w:t xml:space="preserve">                               </w:t>
      </w:r>
      <w:r w:rsidRPr="00C63DE3">
        <w:rPr>
          <w:rFonts w:eastAsia="Times New Roman" w:cs="Times New Roman"/>
          <w:sz w:val="20"/>
          <w:szCs w:val="20"/>
          <w:lang w:eastAsia="ru-RU"/>
        </w:rPr>
        <w:t xml:space="preserve">       (подпись,</w:t>
      </w:r>
    </w:p>
    <w:p w:rsidR="00CE6DA1" w:rsidRPr="00C63DE3" w:rsidRDefault="00CE6DA1" w:rsidP="00CE6DA1">
      <w:pPr>
        <w:widowControl w:val="0"/>
        <w:autoSpaceDE w:val="0"/>
        <w:autoSpaceDN w:val="0"/>
        <w:adjustRightInd w:val="0"/>
        <w:rPr>
          <w:rFonts w:ascii="PT Astra Serif" w:eastAsia="Times New Roman" w:hAnsi="PT Astra Serif" w:cs="Arial"/>
          <w:sz w:val="20"/>
          <w:szCs w:val="20"/>
          <w:lang w:eastAsia="ru-RU"/>
        </w:rPr>
      </w:pPr>
      <w:r w:rsidRPr="00C63DE3">
        <w:rPr>
          <w:rFonts w:eastAsia="Times New Roman" w:cs="Times New Roman"/>
          <w:sz w:val="20"/>
          <w:szCs w:val="20"/>
          <w:lang w:eastAsia="ru-RU"/>
        </w:rPr>
        <w:t xml:space="preserve">                                                                                            </w:t>
      </w:r>
      <w:r w:rsidR="00C63DE3">
        <w:rPr>
          <w:rFonts w:eastAsia="Times New Roman" w:cs="Times New Roman"/>
          <w:sz w:val="20"/>
          <w:szCs w:val="20"/>
          <w:lang w:eastAsia="ru-RU"/>
        </w:rPr>
        <w:t xml:space="preserve">                  </w:t>
      </w:r>
      <w:r w:rsidRPr="00C63DE3">
        <w:rPr>
          <w:rFonts w:eastAsia="Times New Roman" w:cs="Times New Roman"/>
          <w:sz w:val="20"/>
          <w:szCs w:val="20"/>
          <w:lang w:eastAsia="ru-RU"/>
        </w:rPr>
        <w:t xml:space="preserve">      сведения электронной</w:t>
      </w:r>
    </w:p>
    <w:p w:rsidR="00CE6DA1" w:rsidRPr="00C63DE3" w:rsidRDefault="00CE6DA1" w:rsidP="00CE6DA1">
      <w:pPr>
        <w:widowControl w:val="0"/>
        <w:tabs>
          <w:tab w:val="left" w:pos="709"/>
        </w:tabs>
        <w:autoSpaceDE w:val="0"/>
        <w:autoSpaceDN w:val="0"/>
        <w:adjustRightInd w:val="0"/>
        <w:rPr>
          <w:rFonts w:ascii="PT Astra Serif" w:eastAsia="Times New Roman" w:hAnsi="PT Astra Serif" w:cs="Arial"/>
          <w:sz w:val="20"/>
          <w:szCs w:val="20"/>
          <w:lang w:eastAsia="ru-RU"/>
        </w:rPr>
      </w:pPr>
      <w:r w:rsidRPr="00C63DE3">
        <w:rPr>
          <w:rFonts w:ascii="PT Astra Serif" w:eastAsia="Times New Roman" w:hAnsi="PT Astra Serif" w:cs="Arial"/>
          <w:sz w:val="20"/>
          <w:szCs w:val="20"/>
          <w:lang w:eastAsia="ru-RU"/>
        </w:rPr>
        <w:t xml:space="preserve">                                                                               </w:t>
      </w:r>
      <w:r w:rsidR="00C63DE3">
        <w:rPr>
          <w:rFonts w:ascii="PT Astra Serif" w:eastAsia="Times New Roman" w:hAnsi="PT Astra Serif" w:cs="Arial"/>
          <w:sz w:val="20"/>
          <w:szCs w:val="20"/>
          <w:lang w:eastAsia="ru-RU"/>
        </w:rPr>
        <w:t xml:space="preserve">                 </w:t>
      </w:r>
      <w:r w:rsidRPr="00C63DE3">
        <w:rPr>
          <w:rFonts w:ascii="PT Astra Serif" w:eastAsia="Times New Roman" w:hAnsi="PT Astra Serif" w:cs="Arial"/>
          <w:sz w:val="20"/>
          <w:szCs w:val="20"/>
          <w:lang w:eastAsia="ru-RU"/>
        </w:rPr>
        <w:t xml:space="preserve">                    </w:t>
      </w:r>
      <w:r w:rsidRPr="00C63DE3">
        <w:rPr>
          <w:rFonts w:eastAsia="Times New Roman" w:cs="Times New Roman"/>
          <w:sz w:val="20"/>
          <w:szCs w:val="20"/>
          <w:lang w:eastAsia="ru-RU"/>
        </w:rPr>
        <w:t>подписи при наличии)</w:t>
      </w:r>
    </w:p>
    <w:p w:rsidR="00CE6DA1" w:rsidRPr="00AA2346" w:rsidRDefault="00CE6DA1" w:rsidP="00CE6DA1">
      <w:pPr>
        <w:widowControl w:val="0"/>
        <w:tabs>
          <w:tab w:val="left" w:pos="709"/>
          <w:tab w:val="left" w:pos="4678"/>
          <w:tab w:val="left" w:pos="4820"/>
        </w:tabs>
        <w:autoSpaceDE w:val="0"/>
        <w:autoSpaceDN w:val="0"/>
        <w:adjustRightInd w:val="0"/>
        <w:rPr>
          <w:rFonts w:eastAsia="Times New Roman" w:cs="Times New Roman"/>
          <w:szCs w:val="28"/>
          <w:lang w:eastAsia="ru-RU"/>
        </w:rPr>
      </w:pPr>
      <w:r w:rsidRPr="00AA2346">
        <w:rPr>
          <w:rFonts w:eastAsia="Times New Roman" w:cs="Times New Roman"/>
          <w:szCs w:val="28"/>
          <w:lang w:eastAsia="ru-RU"/>
        </w:rPr>
        <w:t>Дата «_____»</w:t>
      </w:r>
      <w:r w:rsidR="00C63DE3" w:rsidRPr="00AA2346">
        <w:rPr>
          <w:rFonts w:eastAsia="Times New Roman" w:cs="Times New Roman"/>
          <w:szCs w:val="28"/>
          <w:lang w:eastAsia="ru-RU"/>
        </w:rPr>
        <w:t xml:space="preserve"> </w:t>
      </w:r>
      <w:r w:rsidRPr="00AA2346">
        <w:rPr>
          <w:rFonts w:eastAsia="Times New Roman" w:cs="Times New Roman"/>
          <w:szCs w:val="28"/>
          <w:lang w:eastAsia="ru-RU"/>
        </w:rPr>
        <w:t>________ 20____ г.</w:t>
      </w:r>
    </w:p>
    <w:p w:rsidR="00CE6DA1" w:rsidRPr="00CE6DA1" w:rsidRDefault="00CE6DA1" w:rsidP="00CE6DA1">
      <w:pPr>
        <w:widowControl w:val="0"/>
        <w:autoSpaceDE w:val="0"/>
        <w:autoSpaceDN w:val="0"/>
        <w:adjustRightInd w:val="0"/>
        <w:rPr>
          <w:rFonts w:eastAsia="Times New Roman" w:cs="Times New Roman"/>
          <w:szCs w:val="28"/>
          <w:lang w:eastAsia="ru-RU"/>
        </w:rPr>
      </w:pPr>
    </w:p>
    <w:p w:rsidR="00CE6DA1" w:rsidRPr="00CE6DA1" w:rsidRDefault="00CE6DA1" w:rsidP="00CE6DA1">
      <w:pPr>
        <w:widowControl w:val="0"/>
        <w:tabs>
          <w:tab w:val="left" w:pos="6946"/>
        </w:tabs>
        <w:autoSpaceDE w:val="0"/>
        <w:autoSpaceDN w:val="0"/>
        <w:adjustRightInd w:val="0"/>
        <w:spacing w:after="260"/>
        <w:rPr>
          <w:rFonts w:ascii="PT Astra Serif" w:eastAsia="Times New Roman" w:hAnsi="PT Astra Serif" w:cs="Arial"/>
          <w:bCs/>
          <w:iCs/>
          <w:color w:val="000000"/>
          <w:sz w:val="24"/>
          <w:szCs w:val="24"/>
          <w:lang w:eastAsia="ru-RU"/>
        </w:rPr>
      </w:pPr>
    </w:p>
    <w:p w:rsidR="00C63DE3" w:rsidRDefault="00C63DE3">
      <w:pPr>
        <w:spacing w:after="160" w:line="259" w:lineRule="auto"/>
        <w:rPr>
          <w:rFonts w:eastAsia="Times New Roman" w:cs="Times New Roman"/>
          <w:szCs w:val="28"/>
          <w:lang w:eastAsia="ru-RU"/>
        </w:rPr>
      </w:pPr>
      <w:r>
        <w:rPr>
          <w:rFonts w:eastAsia="Times New Roman" w:cs="Times New Roman"/>
          <w:szCs w:val="28"/>
          <w:lang w:eastAsia="ru-RU"/>
        </w:rPr>
        <w:br w:type="page"/>
      </w:r>
    </w:p>
    <w:p w:rsidR="00C63DE3" w:rsidRPr="00AA2346" w:rsidRDefault="00C63DE3" w:rsidP="00C63DE3">
      <w:pPr>
        <w:pStyle w:val="af9"/>
        <w:tabs>
          <w:tab w:val="left" w:pos="5954"/>
          <w:tab w:val="left" w:pos="6237"/>
        </w:tabs>
        <w:ind w:left="5954"/>
        <w:rPr>
          <w:rFonts w:ascii="Times New Roman" w:hAnsi="Times New Roman"/>
          <w:sz w:val="28"/>
          <w:szCs w:val="28"/>
        </w:rPr>
      </w:pPr>
      <w:r w:rsidRPr="00AA2346">
        <w:rPr>
          <w:rFonts w:ascii="Times New Roman" w:hAnsi="Times New Roman"/>
          <w:sz w:val="28"/>
          <w:szCs w:val="28"/>
        </w:rPr>
        <w:t>Приложение 4</w:t>
      </w:r>
    </w:p>
    <w:p w:rsidR="00C63DE3" w:rsidRPr="00AA2346" w:rsidRDefault="00C63DE3" w:rsidP="00C63DE3">
      <w:pPr>
        <w:tabs>
          <w:tab w:val="left" w:pos="5954"/>
        </w:tabs>
        <w:ind w:left="5954"/>
        <w:rPr>
          <w:rFonts w:cs="Times New Roman"/>
          <w:szCs w:val="28"/>
        </w:rPr>
      </w:pPr>
      <w:r w:rsidRPr="00AA2346">
        <w:rPr>
          <w:rFonts w:cs="Times New Roman"/>
          <w:szCs w:val="28"/>
        </w:rPr>
        <w:t xml:space="preserve">к административному </w:t>
      </w:r>
    </w:p>
    <w:p w:rsidR="00C63DE3" w:rsidRPr="00AA2346" w:rsidRDefault="00C63DE3" w:rsidP="00C63DE3">
      <w:pPr>
        <w:tabs>
          <w:tab w:val="left" w:pos="5954"/>
        </w:tabs>
        <w:ind w:left="5954"/>
        <w:rPr>
          <w:rFonts w:cs="Times New Roman"/>
          <w:szCs w:val="28"/>
        </w:rPr>
      </w:pPr>
      <w:r w:rsidRPr="00AA2346">
        <w:rPr>
          <w:rFonts w:cs="Times New Roman"/>
          <w:szCs w:val="28"/>
        </w:rPr>
        <w:t>регламенту предоставления муниципальной услуги</w:t>
      </w:r>
    </w:p>
    <w:p w:rsidR="00C63DE3" w:rsidRPr="00AA2346" w:rsidRDefault="00C63DE3" w:rsidP="00C63DE3">
      <w:pPr>
        <w:tabs>
          <w:tab w:val="left" w:pos="5954"/>
        </w:tabs>
        <w:ind w:left="5954"/>
        <w:rPr>
          <w:rFonts w:cs="Times New Roman"/>
          <w:szCs w:val="28"/>
        </w:rPr>
      </w:pPr>
      <w:r w:rsidRPr="00AA2346">
        <w:rPr>
          <w:rFonts w:cs="Times New Roman"/>
          <w:szCs w:val="28"/>
        </w:rPr>
        <w:t xml:space="preserve">«Выдача разрешений </w:t>
      </w:r>
    </w:p>
    <w:p w:rsidR="00C63DE3" w:rsidRPr="00AA2346" w:rsidRDefault="00C63DE3" w:rsidP="00C63DE3">
      <w:pPr>
        <w:tabs>
          <w:tab w:val="left" w:pos="5954"/>
          <w:tab w:val="left" w:pos="6237"/>
        </w:tabs>
        <w:ind w:left="5954"/>
        <w:rPr>
          <w:rFonts w:eastAsia="Times New Roman" w:cs="Times New Roman"/>
          <w:szCs w:val="28"/>
        </w:rPr>
      </w:pPr>
      <w:r w:rsidRPr="00AA2346">
        <w:rPr>
          <w:rFonts w:cs="Times New Roman"/>
          <w:szCs w:val="28"/>
        </w:rPr>
        <w:t>на право вырубки зеленых насаждений»</w:t>
      </w:r>
    </w:p>
    <w:p w:rsidR="00C63DE3" w:rsidRDefault="00C63DE3" w:rsidP="00CE6DA1">
      <w:pPr>
        <w:widowControl w:val="0"/>
        <w:tabs>
          <w:tab w:val="left" w:pos="709"/>
        </w:tabs>
        <w:autoSpaceDE w:val="0"/>
        <w:autoSpaceDN w:val="0"/>
        <w:adjustRightInd w:val="0"/>
        <w:jc w:val="both"/>
        <w:rPr>
          <w:rFonts w:eastAsia="Times New Roman" w:cs="Times New Roman"/>
          <w:szCs w:val="28"/>
          <w:lang w:eastAsia="ru-RU"/>
        </w:rPr>
      </w:pPr>
    </w:p>
    <w:p w:rsidR="00C63DE3" w:rsidRDefault="00C63DE3" w:rsidP="00CE6DA1">
      <w:pPr>
        <w:widowControl w:val="0"/>
        <w:tabs>
          <w:tab w:val="left" w:pos="709"/>
        </w:tabs>
        <w:autoSpaceDE w:val="0"/>
        <w:autoSpaceDN w:val="0"/>
        <w:adjustRightInd w:val="0"/>
        <w:jc w:val="both"/>
        <w:rPr>
          <w:rFonts w:eastAsia="Times New Roman" w:cs="Times New Roman"/>
          <w:szCs w:val="28"/>
          <w:lang w:eastAsia="ru-RU"/>
        </w:rPr>
      </w:pPr>
    </w:p>
    <w:p w:rsidR="00C63DE3" w:rsidRDefault="00C63DE3" w:rsidP="00CE6DA1">
      <w:pPr>
        <w:widowControl w:val="0"/>
        <w:tabs>
          <w:tab w:val="left" w:pos="709"/>
        </w:tabs>
        <w:autoSpaceDE w:val="0"/>
        <w:autoSpaceDN w:val="0"/>
        <w:adjustRightInd w:val="0"/>
        <w:jc w:val="both"/>
        <w:rPr>
          <w:rFonts w:eastAsia="Times New Roman" w:cs="Times New Roman"/>
          <w:szCs w:val="28"/>
          <w:lang w:eastAsia="ru-RU"/>
        </w:rPr>
      </w:pPr>
    </w:p>
    <w:bookmarkEnd w:id="4"/>
    <w:tbl>
      <w:tblPr>
        <w:tblW w:w="995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28"/>
        <w:gridCol w:w="4329"/>
      </w:tblGrid>
      <w:tr w:rsidR="00CE6DA1" w:rsidRPr="00CE6DA1" w:rsidTr="00FF0EEA">
        <w:tc>
          <w:tcPr>
            <w:tcW w:w="5628" w:type="dxa"/>
            <w:tcBorders>
              <w:top w:val="nil"/>
              <w:left w:val="nil"/>
              <w:bottom w:val="nil"/>
              <w:right w:val="nil"/>
            </w:tcBorders>
          </w:tcPr>
          <w:p w:rsidR="00CE6DA1" w:rsidRPr="00CE6DA1" w:rsidRDefault="00CE6DA1" w:rsidP="00CE6DA1">
            <w:pPr>
              <w:widowControl w:val="0"/>
              <w:autoSpaceDE w:val="0"/>
              <w:autoSpaceDN w:val="0"/>
              <w:adjustRightInd w:val="0"/>
              <w:jc w:val="both"/>
              <w:rPr>
                <w:rFonts w:ascii="Arial" w:eastAsiaTheme="minorEastAsia" w:hAnsi="Arial" w:cs="Arial"/>
                <w:sz w:val="24"/>
                <w:szCs w:val="24"/>
                <w:lang w:eastAsia="ru-RU"/>
              </w:rPr>
            </w:pPr>
          </w:p>
        </w:tc>
        <w:tc>
          <w:tcPr>
            <w:tcW w:w="4329" w:type="dxa"/>
            <w:tcBorders>
              <w:top w:val="nil"/>
              <w:left w:val="nil"/>
              <w:bottom w:val="nil"/>
              <w:right w:val="nil"/>
            </w:tcBorders>
          </w:tcPr>
          <w:p w:rsidR="00CE6DA1" w:rsidRDefault="00CE6DA1" w:rsidP="00CE6DA1">
            <w:pPr>
              <w:widowControl w:val="0"/>
              <w:tabs>
                <w:tab w:val="left" w:pos="3789"/>
              </w:tabs>
              <w:autoSpaceDE w:val="0"/>
              <w:autoSpaceDN w:val="0"/>
              <w:adjustRightInd w:val="0"/>
              <w:jc w:val="center"/>
              <w:rPr>
                <w:rFonts w:eastAsiaTheme="minorEastAsia" w:cs="Times New Roman"/>
                <w:szCs w:val="28"/>
                <w:lang w:eastAsia="ru-RU"/>
              </w:rPr>
            </w:pPr>
            <w:r w:rsidRPr="00CE6DA1">
              <w:rPr>
                <w:rFonts w:eastAsiaTheme="minorEastAsia" w:cs="Times New Roman"/>
                <w:szCs w:val="28"/>
                <w:lang w:eastAsia="ru-RU"/>
              </w:rPr>
              <w:t xml:space="preserve">                                       Форма</w:t>
            </w:r>
          </w:p>
          <w:p w:rsidR="00C63DE3" w:rsidRPr="00CE6DA1" w:rsidRDefault="00C63DE3" w:rsidP="00CE6DA1">
            <w:pPr>
              <w:widowControl w:val="0"/>
              <w:tabs>
                <w:tab w:val="left" w:pos="3789"/>
              </w:tabs>
              <w:autoSpaceDE w:val="0"/>
              <w:autoSpaceDN w:val="0"/>
              <w:adjustRightInd w:val="0"/>
              <w:jc w:val="center"/>
              <w:rPr>
                <w:rFonts w:eastAsiaTheme="minorEastAsia" w:cs="Times New Roman"/>
                <w:szCs w:val="28"/>
                <w:lang w:eastAsia="ru-RU"/>
              </w:rPr>
            </w:pPr>
          </w:p>
          <w:p w:rsidR="00CE6DA1" w:rsidRPr="00CE6DA1" w:rsidRDefault="00CE6DA1" w:rsidP="00CE6DA1">
            <w:pPr>
              <w:widowControl w:val="0"/>
              <w:tabs>
                <w:tab w:val="left" w:pos="780"/>
              </w:tabs>
              <w:autoSpaceDE w:val="0"/>
              <w:autoSpaceDN w:val="0"/>
              <w:adjustRightInd w:val="0"/>
              <w:rPr>
                <w:rFonts w:eastAsiaTheme="minorEastAsia" w:cs="Times New Roman"/>
                <w:szCs w:val="28"/>
                <w:lang w:eastAsia="ru-RU"/>
              </w:rPr>
            </w:pPr>
            <w:r w:rsidRPr="00CE6DA1">
              <w:rPr>
                <w:rFonts w:eastAsiaTheme="minorEastAsia" w:cs="Times New Roman"/>
                <w:szCs w:val="28"/>
                <w:lang w:eastAsia="ru-RU"/>
              </w:rPr>
              <w:t xml:space="preserve">Утверждаю: </w:t>
            </w:r>
          </w:p>
          <w:p w:rsidR="00CE6DA1" w:rsidRPr="00CE6DA1" w:rsidRDefault="00CE6DA1" w:rsidP="00CE6DA1">
            <w:pPr>
              <w:widowControl w:val="0"/>
              <w:tabs>
                <w:tab w:val="left" w:pos="780"/>
              </w:tabs>
              <w:autoSpaceDE w:val="0"/>
              <w:autoSpaceDN w:val="0"/>
              <w:adjustRightInd w:val="0"/>
              <w:rPr>
                <w:rFonts w:eastAsiaTheme="minorEastAsia" w:cs="Times New Roman"/>
                <w:szCs w:val="28"/>
                <w:lang w:eastAsia="ru-RU"/>
              </w:rPr>
            </w:pPr>
            <w:r w:rsidRPr="00CE6DA1">
              <w:rPr>
                <w:rFonts w:eastAsiaTheme="minorEastAsia" w:cs="Times New Roman"/>
                <w:szCs w:val="28"/>
                <w:lang w:eastAsia="ru-RU"/>
              </w:rPr>
              <w:t>муниципальное</w:t>
            </w:r>
          </w:p>
          <w:p w:rsidR="00C63DE3" w:rsidRDefault="00CE6DA1" w:rsidP="00CE6DA1">
            <w:pPr>
              <w:widowControl w:val="0"/>
              <w:tabs>
                <w:tab w:val="left" w:pos="780"/>
              </w:tabs>
              <w:autoSpaceDE w:val="0"/>
              <w:autoSpaceDN w:val="0"/>
              <w:adjustRightInd w:val="0"/>
              <w:rPr>
                <w:rFonts w:eastAsiaTheme="minorEastAsia" w:cs="Times New Roman"/>
                <w:szCs w:val="28"/>
                <w:lang w:eastAsia="ru-RU"/>
              </w:rPr>
            </w:pPr>
            <w:r w:rsidRPr="00CE6DA1">
              <w:rPr>
                <w:rFonts w:eastAsiaTheme="minorEastAsia" w:cs="Times New Roman"/>
                <w:szCs w:val="28"/>
                <w:lang w:eastAsia="ru-RU"/>
              </w:rPr>
              <w:t xml:space="preserve">казенное учреждение </w:t>
            </w:r>
          </w:p>
          <w:p w:rsidR="00CE6DA1" w:rsidRPr="00CE6DA1" w:rsidRDefault="00CE6DA1" w:rsidP="00CE6DA1">
            <w:pPr>
              <w:widowControl w:val="0"/>
              <w:tabs>
                <w:tab w:val="left" w:pos="780"/>
              </w:tabs>
              <w:autoSpaceDE w:val="0"/>
              <w:autoSpaceDN w:val="0"/>
              <w:adjustRightInd w:val="0"/>
              <w:rPr>
                <w:rFonts w:eastAsiaTheme="minorEastAsia" w:cs="Times New Roman"/>
                <w:szCs w:val="28"/>
                <w:lang w:eastAsia="ru-RU"/>
              </w:rPr>
            </w:pPr>
            <w:r w:rsidRPr="00CE6DA1">
              <w:rPr>
                <w:rFonts w:eastAsiaTheme="minorEastAsia" w:cs="Times New Roman"/>
                <w:szCs w:val="28"/>
                <w:lang w:eastAsia="ru-RU"/>
              </w:rPr>
              <w:t>«Лесопарковое хозяйство»</w:t>
            </w:r>
          </w:p>
          <w:p w:rsidR="00CE6DA1" w:rsidRPr="00CE6DA1" w:rsidRDefault="00CE6DA1" w:rsidP="00CE6DA1">
            <w:pPr>
              <w:widowControl w:val="0"/>
              <w:autoSpaceDE w:val="0"/>
              <w:autoSpaceDN w:val="0"/>
              <w:adjustRightInd w:val="0"/>
              <w:rPr>
                <w:rFonts w:eastAsiaTheme="minorEastAsia" w:cs="Times New Roman"/>
                <w:szCs w:val="28"/>
                <w:lang w:eastAsia="ru-RU"/>
              </w:rPr>
            </w:pPr>
            <w:r w:rsidRPr="00CE6DA1">
              <w:rPr>
                <w:rFonts w:eastAsiaTheme="minorEastAsia" w:cs="Times New Roman"/>
                <w:szCs w:val="28"/>
                <w:lang w:eastAsia="ru-RU"/>
              </w:rPr>
              <w:t>__________________________</w:t>
            </w:r>
          </w:p>
          <w:p w:rsidR="00CE6DA1" w:rsidRPr="00CE6DA1" w:rsidRDefault="00CE6DA1" w:rsidP="00CE6DA1">
            <w:pPr>
              <w:widowControl w:val="0"/>
              <w:autoSpaceDE w:val="0"/>
              <w:autoSpaceDN w:val="0"/>
              <w:adjustRightInd w:val="0"/>
              <w:rPr>
                <w:rFonts w:eastAsiaTheme="minorEastAsia" w:cs="Times New Roman"/>
                <w:szCs w:val="28"/>
                <w:lang w:eastAsia="ru-RU"/>
              </w:rPr>
            </w:pPr>
            <w:r w:rsidRPr="00CE6DA1">
              <w:rPr>
                <w:rFonts w:eastAsiaTheme="minorEastAsia" w:cs="Times New Roman"/>
                <w:szCs w:val="28"/>
                <w:lang w:eastAsia="ru-RU"/>
              </w:rPr>
              <w:t>«________» ___________ 20__ г.</w:t>
            </w:r>
          </w:p>
          <w:p w:rsidR="00CE6DA1" w:rsidRPr="00CE6DA1" w:rsidRDefault="00CE6DA1" w:rsidP="00CE6DA1">
            <w:pPr>
              <w:widowControl w:val="0"/>
              <w:autoSpaceDE w:val="0"/>
              <w:autoSpaceDN w:val="0"/>
              <w:adjustRightInd w:val="0"/>
              <w:rPr>
                <w:rFonts w:ascii="Arial" w:eastAsiaTheme="minorEastAsia" w:hAnsi="Arial" w:cs="Arial"/>
                <w:szCs w:val="28"/>
                <w:lang w:eastAsia="ru-RU"/>
              </w:rPr>
            </w:pPr>
          </w:p>
        </w:tc>
      </w:tr>
    </w:tbl>
    <w:p w:rsidR="00CE6DA1" w:rsidRPr="00CE6DA1" w:rsidRDefault="00CE6DA1" w:rsidP="00CE6DA1">
      <w:pPr>
        <w:widowControl w:val="0"/>
        <w:autoSpaceDE w:val="0"/>
        <w:autoSpaceDN w:val="0"/>
        <w:adjustRightInd w:val="0"/>
        <w:jc w:val="both"/>
        <w:rPr>
          <w:rFonts w:ascii="Arial" w:eastAsiaTheme="minorEastAsia" w:hAnsi="Arial" w:cs="Arial"/>
          <w:sz w:val="24"/>
          <w:szCs w:val="24"/>
          <w:lang w:eastAsia="ru-RU"/>
        </w:rPr>
      </w:pPr>
    </w:p>
    <w:p w:rsidR="00C63DE3" w:rsidRDefault="00CE6DA1" w:rsidP="00C63DE3">
      <w:pPr>
        <w:jc w:val="center"/>
        <w:rPr>
          <w:lang w:eastAsia="ru-RU"/>
        </w:rPr>
      </w:pPr>
      <w:r w:rsidRPr="00CE6DA1">
        <w:rPr>
          <w:lang w:eastAsia="ru-RU"/>
        </w:rPr>
        <w:t>Акт</w:t>
      </w:r>
    </w:p>
    <w:p w:rsidR="00CE6DA1" w:rsidRPr="00CE6DA1" w:rsidRDefault="00CE6DA1" w:rsidP="00C63DE3">
      <w:pPr>
        <w:jc w:val="center"/>
        <w:rPr>
          <w:lang w:eastAsia="ru-RU"/>
        </w:rPr>
      </w:pPr>
      <w:r w:rsidRPr="00CE6DA1">
        <w:rPr>
          <w:lang w:eastAsia="ru-RU"/>
        </w:rPr>
        <w:t>технического обследования зеленых насаждений</w:t>
      </w:r>
    </w:p>
    <w:p w:rsidR="00CE6DA1" w:rsidRPr="00CE6DA1" w:rsidRDefault="00CE6DA1" w:rsidP="00C63DE3">
      <w:pPr>
        <w:jc w:val="center"/>
        <w:rPr>
          <w:lang w:eastAsia="ru-RU"/>
        </w:rPr>
      </w:pPr>
      <w:r w:rsidRPr="00CE6DA1">
        <w:rPr>
          <w:lang w:eastAsia="ru-RU"/>
        </w:rPr>
        <w:t>№ _________ от _________20</w:t>
      </w:r>
      <w:r w:rsidR="00AA2346">
        <w:rPr>
          <w:lang w:eastAsia="ru-RU"/>
        </w:rPr>
        <w:t>_</w:t>
      </w:r>
      <w:r w:rsidRPr="00CE6DA1">
        <w:rPr>
          <w:lang w:eastAsia="ru-RU"/>
        </w:rPr>
        <w:t xml:space="preserve">__ г. </w:t>
      </w:r>
      <w:r w:rsidRPr="00CE6DA1">
        <w:rPr>
          <w:lang w:eastAsia="ru-RU"/>
        </w:rPr>
        <w:br/>
      </w:r>
    </w:p>
    <w:p w:rsidR="00CE6DA1" w:rsidRPr="00CE6DA1" w:rsidRDefault="00CE6DA1" w:rsidP="00CE6DA1">
      <w:pPr>
        <w:widowControl w:val="0"/>
        <w:autoSpaceDE w:val="0"/>
        <w:autoSpaceDN w:val="0"/>
        <w:adjustRightInd w:val="0"/>
        <w:ind w:firstLine="720"/>
        <w:jc w:val="both"/>
        <w:rPr>
          <w:rFonts w:eastAsiaTheme="minorEastAsia" w:cs="Times New Roman"/>
          <w:szCs w:val="28"/>
          <w:lang w:eastAsia="ru-RU"/>
        </w:rPr>
      </w:pPr>
    </w:p>
    <w:p w:rsidR="00CE6DA1" w:rsidRPr="00CE6DA1" w:rsidRDefault="00CE6DA1" w:rsidP="00CE6DA1">
      <w:pPr>
        <w:widowControl w:val="0"/>
        <w:autoSpaceDE w:val="0"/>
        <w:autoSpaceDN w:val="0"/>
        <w:adjustRightInd w:val="0"/>
        <w:rPr>
          <w:rFonts w:eastAsiaTheme="minorEastAsia" w:cs="Times New Roman"/>
          <w:szCs w:val="28"/>
          <w:lang w:eastAsia="ru-RU"/>
        </w:rPr>
      </w:pPr>
      <w:r w:rsidRPr="00CE6DA1">
        <w:rPr>
          <w:rFonts w:eastAsiaTheme="minorEastAsia" w:cs="Times New Roman"/>
          <w:szCs w:val="28"/>
          <w:lang w:eastAsia="ru-RU"/>
        </w:rPr>
        <w:t xml:space="preserve">на объекте: __________________________________________________________ </w:t>
      </w:r>
    </w:p>
    <w:p w:rsidR="00CE6DA1" w:rsidRPr="00CE6DA1" w:rsidRDefault="00CE6DA1" w:rsidP="00CE6DA1">
      <w:pPr>
        <w:widowControl w:val="0"/>
        <w:autoSpaceDE w:val="0"/>
        <w:autoSpaceDN w:val="0"/>
        <w:adjustRightInd w:val="0"/>
        <w:ind w:firstLine="720"/>
        <w:jc w:val="both"/>
        <w:rPr>
          <w:rFonts w:eastAsiaTheme="minorEastAsia" w:cs="Times New Roman"/>
          <w:szCs w:val="28"/>
          <w:lang w:eastAsia="ru-RU"/>
        </w:rPr>
      </w:pPr>
    </w:p>
    <w:p w:rsidR="00CE6DA1" w:rsidRPr="00CE6DA1" w:rsidRDefault="00CE6DA1" w:rsidP="00C63DE3">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Настоящий акт составлен комиссией в составе:</w:t>
      </w:r>
    </w:p>
    <w:p w:rsidR="00CE6DA1" w:rsidRPr="00CE6DA1" w:rsidRDefault="00CE6DA1" w:rsidP="00C63DE3">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 xml:space="preserve">специалиста отдела паркового хозяйства и озеленения муниципального </w:t>
      </w:r>
      <w:r w:rsidR="00C63DE3">
        <w:rPr>
          <w:rFonts w:eastAsiaTheme="minorEastAsia" w:cs="Times New Roman"/>
          <w:szCs w:val="28"/>
          <w:lang w:eastAsia="ru-RU"/>
        </w:rPr>
        <w:t xml:space="preserve">     </w:t>
      </w:r>
      <w:r w:rsidRPr="00CE6DA1">
        <w:rPr>
          <w:rFonts w:eastAsiaTheme="minorEastAsia" w:cs="Times New Roman"/>
          <w:szCs w:val="28"/>
          <w:lang w:eastAsia="ru-RU"/>
        </w:rPr>
        <w:t>казенного учреждения «Лесопарковое хозяйство»</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___________________________________________________________________,</w:t>
      </w:r>
      <w:r w:rsidR="00C63DE3">
        <w:rPr>
          <w:rFonts w:eastAsiaTheme="minorEastAsia" w:cs="Times New Roman"/>
          <w:szCs w:val="28"/>
          <w:lang w:eastAsia="ru-RU"/>
        </w:rPr>
        <w:t xml:space="preserve"> </w:t>
      </w:r>
      <w:r w:rsidRPr="00CE6DA1">
        <w:rPr>
          <w:rFonts w:eastAsiaTheme="minorEastAsia" w:cs="Times New Roman"/>
          <w:szCs w:val="28"/>
          <w:lang w:eastAsia="ru-RU"/>
        </w:rPr>
        <w:t>_______________________________________________________________</w:t>
      </w:r>
      <w:r w:rsidR="00C63DE3">
        <w:rPr>
          <w:rFonts w:eastAsiaTheme="minorEastAsia" w:cs="Times New Roman"/>
          <w:szCs w:val="28"/>
          <w:lang w:eastAsia="ru-RU"/>
        </w:rPr>
        <w:t>____</w:t>
      </w:r>
    </w:p>
    <w:p w:rsidR="00CE6DA1" w:rsidRPr="00CE6DA1" w:rsidRDefault="00CE6DA1" w:rsidP="00CE6DA1">
      <w:pPr>
        <w:widowControl w:val="0"/>
        <w:autoSpaceDE w:val="0"/>
        <w:autoSpaceDN w:val="0"/>
        <w:adjustRightInd w:val="0"/>
        <w:rPr>
          <w:rFonts w:eastAsiaTheme="minorEastAsia" w:cs="Times New Roman"/>
          <w:szCs w:val="28"/>
          <w:lang w:eastAsia="ru-RU"/>
        </w:rPr>
      </w:pPr>
      <w:r w:rsidRPr="00C63DE3">
        <w:rPr>
          <w:rFonts w:eastAsiaTheme="minorEastAsia" w:cs="Times New Roman"/>
          <w:spacing w:val="-4"/>
          <w:szCs w:val="28"/>
          <w:lang w:eastAsia="ru-RU"/>
        </w:rPr>
        <w:t>отдела лесного хозяйства муниципального казенного учреждения</w:t>
      </w:r>
      <w:r w:rsidR="00C63DE3" w:rsidRPr="00C63DE3">
        <w:rPr>
          <w:rFonts w:eastAsiaTheme="minorEastAsia" w:cs="Times New Roman"/>
          <w:spacing w:val="-4"/>
          <w:szCs w:val="28"/>
          <w:lang w:eastAsia="ru-RU"/>
        </w:rPr>
        <w:t xml:space="preserve"> </w:t>
      </w:r>
      <w:r w:rsidRPr="00C63DE3">
        <w:rPr>
          <w:rFonts w:eastAsiaTheme="minorEastAsia" w:cs="Times New Roman"/>
          <w:spacing w:val="-4"/>
          <w:szCs w:val="28"/>
          <w:lang w:eastAsia="ru-RU"/>
        </w:rPr>
        <w:t>«Лесопарковое</w:t>
      </w:r>
      <w:r w:rsidRPr="00CE6DA1">
        <w:rPr>
          <w:rFonts w:eastAsiaTheme="minorEastAsia" w:cs="Times New Roman"/>
          <w:szCs w:val="28"/>
          <w:lang w:eastAsia="ru-RU"/>
        </w:rPr>
        <w:t xml:space="preserve"> хозяйство»</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____________________________________________________________________</w:t>
      </w:r>
    </w:p>
    <w:p w:rsidR="00CE6DA1" w:rsidRPr="00CE6DA1" w:rsidRDefault="00CE6DA1" w:rsidP="00CE6DA1">
      <w:pPr>
        <w:widowControl w:val="0"/>
        <w:autoSpaceDE w:val="0"/>
        <w:autoSpaceDN w:val="0"/>
        <w:adjustRightInd w:val="0"/>
        <w:ind w:firstLine="720"/>
        <w:jc w:val="both"/>
        <w:rPr>
          <w:rFonts w:eastAsiaTheme="minorEastAsia" w:cs="Times New Roman"/>
          <w:szCs w:val="28"/>
          <w:lang w:eastAsia="ru-RU"/>
        </w:rPr>
      </w:pPr>
    </w:p>
    <w:p w:rsidR="00C63DE3" w:rsidRDefault="00CE6DA1" w:rsidP="00C63DE3">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Заявитель</w:t>
      </w:r>
      <w:r w:rsidR="00C63DE3">
        <w:rPr>
          <w:rFonts w:eastAsiaTheme="minorEastAsia" w:cs="Times New Roman"/>
          <w:szCs w:val="28"/>
          <w:lang w:eastAsia="ru-RU"/>
        </w:rPr>
        <w:t>:</w:t>
      </w:r>
      <w:r w:rsidRPr="00CE6DA1">
        <w:rPr>
          <w:rFonts w:eastAsiaTheme="minorEastAsia" w:cs="Times New Roman"/>
          <w:szCs w:val="28"/>
          <w:lang w:eastAsia="ru-RU"/>
        </w:rPr>
        <w:t xml:space="preserve"> </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___________________________________________________________</w:t>
      </w:r>
      <w:r w:rsidR="00C63DE3">
        <w:rPr>
          <w:rFonts w:eastAsiaTheme="minorEastAsia" w:cs="Times New Roman"/>
          <w:szCs w:val="28"/>
          <w:lang w:eastAsia="ru-RU"/>
        </w:rPr>
        <w:t>_________</w:t>
      </w:r>
      <w:r w:rsidRPr="00CE6DA1">
        <w:rPr>
          <w:rFonts w:eastAsiaTheme="minorEastAsia" w:cs="Times New Roman"/>
          <w:szCs w:val="28"/>
          <w:lang w:eastAsia="ru-RU"/>
        </w:rPr>
        <w:t xml:space="preserve"> </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____________________________________________________________________</w:t>
      </w:r>
    </w:p>
    <w:p w:rsidR="00CE6DA1" w:rsidRPr="00CE6DA1" w:rsidRDefault="00CE6DA1" w:rsidP="00C63DE3">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Основание для сноса зеленых насаждений</w:t>
      </w:r>
      <w:r w:rsidR="00C63DE3">
        <w:rPr>
          <w:rFonts w:eastAsiaTheme="minorEastAsia" w:cs="Times New Roman"/>
          <w:szCs w:val="28"/>
          <w:lang w:eastAsia="ru-RU"/>
        </w:rPr>
        <w:t>:</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____________________________________________________________________</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____________________________________________________________________</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____________________________________________________________________</w:t>
      </w:r>
    </w:p>
    <w:p w:rsidR="00C63DE3" w:rsidRDefault="00C63DE3" w:rsidP="00C63DE3">
      <w:pPr>
        <w:widowControl w:val="0"/>
        <w:autoSpaceDE w:val="0"/>
        <w:autoSpaceDN w:val="0"/>
        <w:adjustRightInd w:val="0"/>
        <w:ind w:firstLine="709"/>
        <w:jc w:val="both"/>
        <w:rPr>
          <w:rFonts w:eastAsiaTheme="minorEastAsia" w:cs="Times New Roman"/>
          <w:szCs w:val="28"/>
          <w:lang w:eastAsia="ru-RU"/>
        </w:rPr>
      </w:pPr>
    </w:p>
    <w:p w:rsidR="00C63DE3" w:rsidRDefault="00C63DE3" w:rsidP="00C63DE3">
      <w:pPr>
        <w:widowControl w:val="0"/>
        <w:autoSpaceDE w:val="0"/>
        <w:autoSpaceDN w:val="0"/>
        <w:adjustRightInd w:val="0"/>
        <w:ind w:firstLine="709"/>
        <w:jc w:val="both"/>
        <w:rPr>
          <w:rFonts w:eastAsiaTheme="minorEastAsia" w:cs="Times New Roman"/>
          <w:szCs w:val="28"/>
          <w:lang w:eastAsia="ru-RU"/>
        </w:rPr>
      </w:pPr>
    </w:p>
    <w:p w:rsidR="00CE6DA1" w:rsidRPr="00CE6DA1" w:rsidRDefault="00CE6DA1" w:rsidP="00C63DE3">
      <w:pPr>
        <w:widowControl w:val="0"/>
        <w:autoSpaceDE w:val="0"/>
        <w:autoSpaceDN w:val="0"/>
        <w:adjustRightInd w:val="0"/>
        <w:ind w:firstLine="709"/>
        <w:jc w:val="both"/>
        <w:rPr>
          <w:rFonts w:eastAsiaTheme="minorEastAsia" w:cs="Times New Roman"/>
          <w:szCs w:val="28"/>
          <w:lang w:eastAsia="ru-RU"/>
        </w:rPr>
      </w:pPr>
      <w:r w:rsidRPr="00CE6DA1">
        <w:rPr>
          <w:rFonts w:eastAsiaTheme="minorEastAsia" w:cs="Times New Roman"/>
          <w:szCs w:val="28"/>
          <w:lang w:eastAsia="ru-RU"/>
        </w:rPr>
        <w:t>Адрес, место, кадастровый номер земельного участка, площадь вырубки</w:t>
      </w:r>
      <w:r w:rsidR="00C63DE3">
        <w:rPr>
          <w:rFonts w:eastAsiaTheme="minorEastAsia" w:cs="Times New Roman"/>
          <w:szCs w:val="28"/>
          <w:lang w:eastAsia="ru-RU"/>
        </w:rPr>
        <w:t xml:space="preserve"> </w:t>
      </w:r>
      <w:r w:rsidRPr="00CE6DA1">
        <w:rPr>
          <w:rFonts w:eastAsiaTheme="minorEastAsia" w:cs="Times New Roman"/>
          <w:szCs w:val="28"/>
          <w:lang w:eastAsia="ru-RU"/>
        </w:rPr>
        <w:t>зеленых насаждений:</w:t>
      </w:r>
    </w:p>
    <w:p w:rsidR="00CE6DA1" w:rsidRPr="00CE6DA1" w:rsidRDefault="00CE6DA1" w:rsidP="00CE6DA1">
      <w:pPr>
        <w:widowControl w:val="0"/>
        <w:autoSpaceDE w:val="0"/>
        <w:autoSpaceDN w:val="0"/>
        <w:adjustRightInd w:val="0"/>
        <w:jc w:val="both"/>
        <w:rPr>
          <w:rFonts w:eastAsiaTheme="minorEastAsia" w:cs="Times New Roman"/>
          <w:szCs w:val="28"/>
          <w:u w:val="single"/>
          <w:lang w:eastAsia="ru-RU"/>
        </w:rPr>
      </w:pPr>
      <w:r w:rsidRPr="00CE6DA1">
        <w:rPr>
          <w:rFonts w:eastAsiaTheme="minorEastAsia" w:cs="Times New Roman"/>
          <w:szCs w:val="28"/>
          <w:lang w:eastAsia="ru-RU"/>
        </w:rPr>
        <w:t>____________________________________________________________________</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____________________________________________________________________</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____________________________________________________________________</w:t>
      </w:r>
    </w:p>
    <w:p w:rsidR="00CE6DA1" w:rsidRPr="00CE6DA1" w:rsidRDefault="00CE6DA1" w:rsidP="00CE6DA1">
      <w:pPr>
        <w:widowControl w:val="0"/>
        <w:autoSpaceDE w:val="0"/>
        <w:autoSpaceDN w:val="0"/>
        <w:adjustRightInd w:val="0"/>
        <w:ind w:firstLine="720"/>
        <w:jc w:val="both"/>
        <w:rPr>
          <w:rFonts w:eastAsiaTheme="minorEastAsia" w:cs="Times New Roman"/>
          <w:szCs w:val="28"/>
          <w:lang w:eastAsia="ru-RU"/>
        </w:rPr>
      </w:pPr>
    </w:p>
    <w:p w:rsidR="00CE6DA1" w:rsidRPr="00CE6DA1" w:rsidRDefault="00CE6DA1" w:rsidP="00C63DE3">
      <w:pPr>
        <w:jc w:val="center"/>
        <w:rPr>
          <w:lang w:eastAsia="ru-RU"/>
        </w:rPr>
      </w:pPr>
      <w:r w:rsidRPr="00CE6DA1">
        <w:rPr>
          <w:lang w:eastAsia="ru-RU"/>
        </w:rPr>
        <w:t>Состояние деревьев (кустарников), газонов, цветников</w:t>
      </w:r>
    </w:p>
    <w:p w:rsidR="00CE6DA1" w:rsidRPr="00CE6DA1" w:rsidRDefault="00CE6DA1" w:rsidP="00CE6DA1">
      <w:pPr>
        <w:widowControl w:val="0"/>
        <w:autoSpaceDE w:val="0"/>
        <w:autoSpaceDN w:val="0"/>
        <w:adjustRightInd w:val="0"/>
        <w:ind w:firstLine="720"/>
        <w:jc w:val="both"/>
        <w:rPr>
          <w:rFonts w:eastAsiaTheme="minorEastAsia" w:cs="Times New Roman"/>
          <w:szCs w:val="28"/>
          <w:lang w:eastAsia="ru-RU"/>
        </w:rPr>
      </w:pPr>
    </w:p>
    <w:tbl>
      <w:tblPr>
        <w:tblW w:w="9498"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3"/>
        <w:gridCol w:w="2126"/>
        <w:gridCol w:w="2268"/>
        <w:gridCol w:w="2127"/>
        <w:gridCol w:w="1984"/>
      </w:tblGrid>
      <w:tr w:rsidR="00CE6DA1" w:rsidRPr="00C63DE3" w:rsidTr="00FF0EEA">
        <w:tc>
          <w:tcPr>
            <w:tcW w:w="993" w:type="dxa"/>
            <w:vMerge w:val="restart"/>
            <w:tcBorders>
              <w:top w:val="single" w:sz="4" w:space="0" w:color="auto"/>
              <w:bottom w:val="single" w:sz="4" w:space="0" w:color="auto"/>
              <w:right w:val="single" w:sz="4" w:space="0" w:color="auto"/>
            </w:tcBorders>
          </w:tcPr>
          <w:p w:rsidR="00CE6DA1" w:rsidRPr="00C63DE3" w:rsidRDefault="00CE6DA1" w:rsidP="00C63DE3">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w:t>
            </w:r>
          </w:p>
          <w:p w:rsidR="00CE6DA1" w:rsidRPr="00C63DE3" w:rsidRDefault="00CE6DA1" w:rsidP="00C63DE3">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п/п</w:t>
            </w:r>
          </w:p>
        </w:tc>
        <w:tc>
          <w:tcPr>
            <w:tcW w:w="2126" w:type="dxa"/>
            <w:vMerge w:val="restart"/>
            <w:tcBorders>
              <w:top w:val="single" w:sz="4" w:space="0" w:color="auto"/>
              <w:left w:val="single" w:sz="4" w:space="0" w:color="auto"/>
              <w:bottom w:val="single" w:sz="4" w:space="0" w:color="auto"/>
              <w:right w:val="single" w:sz="4" w:space="0" w:color="auto"/>
            </w:tcBorders>
          </w:tcPr>
          <w:p w:rsidR="00CE6DA1" w:rsidRPr="00C63DE3" w:rsidRDefault="00CE6DA1" w:rsidP="00C63DE3">
            <w:pPr>
              <w:widowControl w:val="0"/>
              <w:autoSpaceDE w:val="0"/>
              <w:autoSpaceDN w:val="0"/>
              <w:adjustRightInd w:val="0"/>
              <w:spacing w:line="256" w:lineRule="auto"/>
              <w:jc w:val="center"/>
              <w:rPr>
                <w:rFonts w:eastAsia="Times New Roman" w:cs="Times New Roman"/>
                <w:sz w:val="27"/>
                <w:szCs w:val="27"/>
                <w:lang w:eastAsia="ru-RU"/>
              </w:rPr>
            </w:pPr>
            <w:r w:rsidRPr="00C63DE3">
              <w:rPr>
                <w:rFonts w:eastAsia="Times New Roman" w:cs="Times New Roman"/>
                <w:sz w:val="27"/>
                <w:szCs w:val="27"/>
                <w:lang w:eastAsia="ru-RU"/>
              </w:rPr>
              <w:t>Древесная</w:t>
            </w:r>
          </w:p>
          <w:p w:rsidR="00CE6DA1" w:rsidRPr="00C63DE3" w:rsidRDefault="00CE6DA1" w:rsidP="00C63DE3">
            <w:pPr>
              <w:widowControl w:val="0"/>
              <w:autoSpaceDE w:val="0"/>
              <w:autoSpaceDN w:val="0"/>
              <w:adjustRightInd w:val="0"/>
              <w:spacing w:line="256" w:lineRule="auto"/>
              <w:jc w:val="center"/>
              <w:rPr>
                <w:rFonts w:eastAsia="Times New Roman" w:cs="Times New Roman"/>
                <w:sz w:val="27"/>
                <w:szCs w:val="27"/>
                <w:lang w:eastAsia="ru-RU"/>
              </w:rPr>
            </w:pPr>
            <w:r w:rsidRPr="00C63DE3">
              <w:rPr>
                <w:rFonts w:eastAsia="Times New Roman" w:cs="Times New Roman"/>
                <w:sz w:val="27"/>
                <w:szCs w:val="27"/>
                <w:lang w:eastAsia="ru-RU"/>
              </w:rPr>
              <w:t>порода, газон обыкновенный, цветник</w:t>
            </w:r>
          </w:p>
          <w:p w:rsidR="00C63DE3" w:rsidRPr="00C63DE3" w:rsidRDefault="00C63DE3" w:rsidP="00C63DE3">
            <w:pPr>
              <w:widowControl w:val="0"/>
              <w:autoSpaceDE w:val="0"/>
              <w:autoSpaceDN w:val="0"/>
              <w:adjustRightInd w:val="0"/>
              <w:spacing w:line="256" w:lineRule="auto"/>
              <w:jc w:val="center"/>
              <w:rPr>
                <w:rFonts w:eastAsiaTheme="minorEastAsia" w:cs="Times New Roman"/>
                <w:sz w:val="10"/>
                <w:szCs w:val="10"/>
                <w:lang w:eastAsia="ru-RU"/>
              </w:rPr>
            </w:pPr>
          </w:p>
        </w:tc>
        <w:tc>
          <w:tcPr>
            <w:tcW w:w="6379" w:type="dxa"/>
            <w:gridSpan w:val="3"/>
            <w:tcBorders>
              <w:top w:val="single" w:sz="4" w:space="0" w:color="auto"/>
              <w:left w:val="single" w:sz="4" w:space="0" w:color="auto"/>
              <w:bottom w:val="single" w:sz="4" w:space="0" w:color="auto"/>
            </w:tcBorders>
          </w:tcPr>
          <w:p w:rsidR="00C63DE3" w:rsidRPr="00C63DE3" w:rsidRDefault="00CE6DA1" w:rsidP="00C63DE3">
            <w:pPr>
              <w:widowControl w:val="0"/>
              <w:autoSpaceDE w:val="0"/>
              <w:autoSpaceDN w:val="0"/>
              <w:adjustRightInd w:val="0"/>
              <w:jc w:val="center"/>
              <w:rPr>
                <w:rFonts w:eastAsia="Times New Roman" w:cs="Times New Roman"/>
                <w:sz w:val="27"/>
                <w:szCs w:val="27"/>
                <w:lang w:eastAsia="ru-RU"/>
              </w:rPr>
            </w:pPr>
            <w:r w:rsidRPr="00C63DE3">
              <w:rPr>
                <w:rFonts w:eastAsia="Times New Roman" w:cs="Times New Roman"/>
                <w:sz w:val="27"/>
                <w:szCs w:val="27"/>
                <w:lang w:eastAsia="ru-RU"/>
              </w:rPr>
              <w:t>Количество (дерево/кустарник</w:t>
            </w:r>
            <w:r w:rsidR="00AA2346">
              <w:rPr>
                <w:rFonts w:eastAsia="Times New Roman" w:cs="Times New Roman"/>
                <w:sz w:val="27"/>
                <w:szCs w:val="27"/>
                <w:lang w:eastAsia="ru-RU"/>
              </w:rPr>
              <w:t>,</w:t>
            </w:r>
            <w:r w:rsidRPr="00C63DE3">
              <w:rPr>
                <w:rFonts w:eastAsia="Times New Roman" w:cs="Times New Roman"/>
                <w:sz w:val="27"/>
                <w:szCs w:val="27"/>
                <w:lang w:eastAsia="ru-RU"/>
              </w:rPr>
              <w:t xml:space="preserve"> шт.), </w:t>
            </w:r>
          </w:p>
          <w:p w:rsidR="00CE6DA1" w:rsidRPr="00C63DE3" w:rsidRDefault="00CE6DA1" w:rsidP="00C63DE3">
            <w:pPr>
              <w:widowControl w:val="0"/>
              <w:autoSpaceDE w:val="0"/>
              <w:autoSpaceDN w:val="0"/>
              <w:adjustRightInd w:val="0"/>
              <w:jc w:val="center"/>
              <w:rPr>
                <w:rFonts w:eastAsiaTheme="minorEastAsia" w:cs="Times New Roman"/>
                <w:sz w:val="27"/>
                <w:szCs w:val="27"/>
                <w:lang w:eastAsia="ru-RU"/>
              </w:rPr>
            </w:pPr>
            <w:r w:rsidRPr="00C63DE3">
              <w:rPr>
                <w:rFonts w:eastAsia="Times New Roman" w:cs="Times New Roman"/>
                <w:sz w:val="27"/>
                <w:szCs w:val="27"/>
                <w:lang w:eastAsia="ru-RU"/>
              </w:rPr>
              <w:t>(газон обыкновен</w:t>
            </w:r>
            <w:r w:rsidR="00C63DE3" w:rsidRPr="00C63DE3">
              <w:rPr>
                <w:rFonts w:eastAsia="Times New Roman" w:cs="Times New Roman"/>
                <w:sz w:val="27"/>
                <w:szCs w:val="27"/>
                <w:lang w:eastAsia="ru-RU"/>
              </w:rPr>
              <w:t>ный, цветник</w:t>
            </w:r>
            <w:r w:rsidR="00AA2346">
              <w:rPr>
                <w:rFonts w:eastAsia="Times New Roman" w:cs="Times New Roman"/>
                <w:sz w:val="27"/>
                <w:szCs w:val="27"/>
                <w:lang w:eastAsia="ru-RU"/>
              </w:rPr>
              <w:t>,</w:t>
            </w:r>
            <w:r w:rsidR="00C63DE3" w:rsidRPr="00C63DE3">
              <w:rPr>
                <w:rFonts w:eastAsia="Times New Roman" w:cs="Times New Roman"/>
                <w:sz w:val="27"/>
                <w:szCs w:val="27"/>
                <w:lang w:eastAsia="ru-RU"/>
              </w:rPr>
              <w:t xml:space="preserve"> кв. </w:t>
            </w:r>
            <w:r w:rsidRPr="00C63DE3">
              <w:rPr>
                <w:rFonts w:eastAsia="Times New Roman" w:cs="Times New Roman"/>
                <w:sz w:val="27"/>
                <w:szCs w:val="27"/>
                <w:lang w:eastAsia="ru-RU"/>
              </w:rPr>
              <w:t>м)</w:t>
            </w:r>
          </w:p>
          <w:p w:rsidR="00CE6DA1" w:rsidRPr="00C63DE3" w:rsidRDefault="00CE6DA1" w:rsidP="00C63DE3">
            <w:pPr>
              <w:widowControl w:val="0"/>
              <w:autoSpaceDE w:val="0"/>
              <w:autoSpaceDN w:val="0"/>
              <w:adjustRightInd w:val="0"/>
              <w:jc w:val="center"/>
              <w:rPr>
                <w:rFonts w:eastAsiaTheme="minorEastAsia" w:cs="Times New Roman"/>
                <w:sz w:val="10"/>
                <w:szCs w:val="10"/>
                <w:lang w:eastAsia="ru-RU"/>
              </w:rPr>
            </w:pPr>
          </w:p>
        </w:tc>
      </w:tr>
      <w:tr w:rsidR="00CE6DA1" w:rsidRPr="00C63DE3" w:rsidTr="00FF0EEA">
        <w:tc>
          <w:tcPr>
            <w:tcW w:w="993" w:type="dxa"/>
            <w:vMerge/>
            <w:tcBorders>
              <w:top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c>
          <w:tcPr>
            <w:tcW w:w="2268"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всего</w:t>
            </w:r>
          </w:p>
        </w:tc>
        <w:tc>
          <w:tcPr>
            <w:tcW w:w="2127"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живых</w:t>
            </w:r>
          </w:p>
        </w:tc>
        <w:tc>
          <w:tcPr>
            <w:tcW w:w="1984" w:type="dxa"/>
            <w:tcBorders>
              <w:top w:val="single" w:sz="4" w:space="0" w:color="auto"/>
              <w:left w:val="single" w:sz="4" w:space="0" w:color="auto"/>
              <w:bottom w:val="single" w:sz="4" w:space="0" w:color="auto"/>
            </w:tcBorders>
          </w:tcPr>
          <w:p w:rsidR="00CE6DA1" w:rsidRPr="00C63DE3" w:rsidRDefault="00CE6DA1" w:rsidP="00CE6DA1">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сухих</w:t>
            </w:r>
          </w:p>
        </w:tc>
      </w:tr>
      <w:tr w:rsidR="00CE6DA1" w:rsidRPr="00C63DE3" w:rsidTr="00FF0EEA">
        <w:tc>
          <w:tcPr>
            <w:tcW w:w="993" w:type="dxa"/>
            <w:tcBorders>
              <w:top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1</w:t>
            </w:r>
          </w:p>
        </w:tc>
        <w:tc>
          <w:tcPr>
            <w:tcW w:w="2126"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2</w:t>
            </w:r>
          </w:p>
        </w:tc>
        <w:tc>
          <w:tcPr>
            <w:tcW w:w="2268"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3</w:t>
            </w:r>
          </w:p>
        </w:tc>
        <w:tc>
          <w:tcPr>
            <w:tcW w:w="2127"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4</w:t>
            </w:r>
          </w:p>
        </w:tc>
        <w:tc>
          <w:tcPr>
            <w:tcW w:w="1984" w:type="dxa"/>
            <w:tcBorders>
              <w:top w:val="single" w:sz="4" w:space="0" w:color="auto"/>
              <w:left w:val="single" w:sz="4" w:space="0" w:color="auto"/>
              <w:bottom w:val="single" w:sz="4" w:space="0" w:color="auto"/>
            </w:tcBorders>
          </w:tcPr>
          <w:p w:rsidR="00CE6DA1" w:rsidRPr="00C63DE3" w:rsidRDefault="00CE6DA1" w:rsidP="00CE6DA1">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5</w:t>
            </w:r>
          </w:p>
        </w:tc>
      </w:tr>
      <w:tr w:rsidR="00CE6DA1" w:rsidRPr="00C63DE3" w:rsidTr="00FF0EEA">
        <w:tc>
          <w:tcPr>
            <w:tcW w:w="993" w:type="dxa"/>
            <w:tcBorders>
              <w:top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1</w:t>
            </w:r>
          </w:p>
        </w:tc>
        <w:tc>
          <w:tcPr>
            <w:tcW w:w="2126"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c>
          <w:tcPr>
            <w:tcW w:w="2268"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c>
          <w:tcPr>
            <w:tcW w:w="2127"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c>
          <w:tcPr>
            <w:tcW w:w="1984" w:type="dxa"/>
            <w:tcBorders>
              <w:top w:val="single" w:sz="4" w:space="0" w:color="auto"/>
              <w:left w:val="single" w:sz="4" w:space="0" w:color="auto"/>
              <w:bottom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r>
      <w:tr w:rsidR="00CE6DA1" w:rsidRPr="00C63DE3" w:rsidTr="00FF0EEA">
        <w:tc>
          <w:tcPr>
            <w:tcW w:w="993" w:type="dxa"/>
            <w:tcBorders>
              <w:top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2</w:t>
            </w:r>
          </w:p>
        </w:tc>
        <w:tc>
          <w:tcPr>
            <w:tcW w:w="2126"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c>
          <w:tcPr>
            <w:tcW w:w="2268"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c>
          <w:tcPr>
            <w:tcW w:w="2127"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c>
          <w:tcPr>
            <w:tcW w:w="1984" w:type="dxa"/>
            <w:tcBorders>
              <w:top w:val="single" w:sz="4" w:space="0" w:color="auto"/>
              <w:left w:val="single" w:sz="4" w:space="0" w:color="auto"/>
              <w:bottom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r>
      <w:tr w:rsidR="00CE6DA1" w:rsidRPr="00C63DE3" w:rsidTr="00FF0EEA">
        <w:tc>
          <w:tcPr>
            <w:tcW w:w="993" w:type="dxa"/>
            <w:tcBorders>
              <w:top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center"/>
              <w:rPr>
                <w:rFonts w:eastAsiaTheme="minorEastAsia" w:cs="Times New Roman"/>
                <w:sz w:val="27"/>
                <w:szCs w:val="27"/>
                <w:lang w:eastAsia="ru-RU"/>
              </w:rPr>
            </w:pPr>
            <w:r w:rsidRPr="00C63DE3">
              <w:rPr>
                <w:rFonts w:eastAsiaTheme="minorEastAsia" w:cs="Times New Roman"/>
                <w:sz w:val="27"/>
                <w:szCs w:val="27"/>
                <w:lang w:eastAsia="ru-RU"/>
              </w:rPr>
              <w:t>3</w:t>
            </w:r>
          </w:p>
        </w:tc>
        <w:tc>
          <w:tcPr>
            <w:tcW w:w="2126"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c>
          <w:tcPr>
            <w:tcW w:w="2268"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c>
          <w:tcPr>
            <w:tcW w:w="2127" w:type="dxa"/>
            <w:tcBorders>
              <w:top w:val="single" w:sz="4" w:space="0" w:color="auto"/>
              <w:left w:val="single" w:sz="4" w:space="0" w:color="auto"/>
              <w:bottom w:val="single" w:sz="4" w:space="0" w:color="auto"/>
              <w:right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c>
          <w:tcPr>
            <w:tcW w:w="1984" w:type="dxa"/>
            <w:tcBorders>
              <w:top w:val="single" w:sz="4" w:space="0" w:color="auto"/>
              <w:left w:val="single" w:sz="4" w:space="0" w:color="auto"/>
              <w:bottom w:val="single" w:sz="4" w:space="0" w:color="auto"/>
            </w:tcBorders>
          </w:tcPr>
          <w:p w:rsidR="00CE6DA1" w:rsidRPr="00C63DE3" w:rsidRDefault="00CE6DA1" w:rsidP="00CE6DA1">
            <w:pPr>
              <w:widowControl w:val="0"/>
              <w:autoSpaceDE w:val="0"/>
              <w:autoSpaceDN w:val="0"/>
              <w:adjustRightInd w:val="0"/>
              <w:jc w:val="both"/>
              <w:rPr>
                <w:rFonts w:eastAsiaTheme="minorEastAsia" w:cs="Times New Roman"/>
                <w:sz w:val="27"/>
                <w:szCs w:val="27"/>
                <w:lang w:eastAsia="ru-RU"/>
              </w:rPr>
            </w:pPr>
          </w:p>
        </w:tc>
      </w:tr>
      <w:tr w:rsidR="00AA2346" w:rsidRPr="00C63DE3" w:rsidTr="00803A59">
        <w:tc>
          <w:tcPr>
            <w:tcW w:w="3119" w:type="dxa"/>
            <w:gridSpan w:val="2"/>
            <w:tcBorders>
              <w:top w:val="single" w:sz="4" w:space="0" w:color="auto"/>
              <w:bottom w:val="single" w:sz="4" w:space="0" w:color="auto"/>
              <w:right w:val="single" w:sz="4" w:space="0" w:color="auto"/>
            </w:tcBorders>
          </w:tcPr>
          <w:p w:rsidR="00AA2346" w:rsidRPr="00C63DE3" w:rsidRDefault="00AA2346" w:rsidP="00CE6DA1">
            <w:pPr>
              <w:widowControl w:val="0"/>
              <w:autoSpaceDE w:val="0"/>
              <w:autoSpaceDN w:val="0"/>
              <w:adjustRightInd w:val="0"/>
              <w:jc w:val="both"/>
              <w:rPr>
                <w:rFonts w:eastAsiaTheme="minorEastAsia" w:cs="Times New Roman"/>
                <w:sz w:val="27"/>
                <w:szCs w:val="27"/>
                <w:lang w:eastAsia="ru-RU"/>
              </w:rPr>
            </w:pPr>
            <w:r w:rsidRPr="00C63DE3">
              <w:rPr>
                <w:rFonts w:eastAsiaTheme="minorEastAsia" w:cs="Times New Roman"/>
                <w:sz w:val="27"/>
                <w:szCs w:val="27"/>
                <w:lang w:eastAsia="ru-RU"/>
              </w:rPr>
              <w:t>Всего</w:t>
            </w:r>
          </w:p>
        </w:tc>
        <w:tc>
          <w:tcPr>
            <w:tcW w:w="2268" w:type="dxa"/>
            <w:tcBorders>
              <w:top w:val="single" w:sz="4" w:space="0" w:color="auto"/>
              <w:left w:val="single" w:sz="4" w:space="0" w:color="auto"/>
              <w:bottom w:val="single" w:sz="4" w:space="0" w:color="auto"/>
              <w:right w:val="single" w:sz="4" w:space="0" w:color="auto"/>
            </w:tcBorders>
          </w:tcPr>
          <w:p w:rsidR="00AA2346" w:rsidRPr="00C63DE3" w:rsidRDefault="00AA2346" w:rsidP="00CE6DA1">
            <w:pPr>
              <w:widowControl w:val="0"/>
              <w:autoSpaceDE w:val="0"/>
              <w:autoSpaceDN w:val="0"/>
              <w:adjustRightInd w:val="0"/>
              <w:jc w:val="both"/>
              <w:rPr>
                <w:rFonts w:eastAsiaTheme="minorEastAsia" w:cs="Times New Roman"/>
                <w:sz w:val="27"/>
                <w:szCs w:val="27"/>
                <w:lang w:eastAsia="ru-RU"/>
              </w:rPr>
            </w:pPr>
          </w:p>
        </w:tc>
        <w:tc>
          <w:tcPr>
            <w:tcW w:w="2127" w:type="dxa"/>
            <w:tcBorders>
              <w:top w:val="single" w:sz="4" w:space="0" w:color="auto"/>
              <w:left w:val="single" w:sz="4" w:space="0" w:color="auto"/>
              <w:bottom w:val="single" w:sz="4" w:space="0" w:color="auto"/>
              <w:right w:val="single" w:sz="4" w:space="0" w:color="auto"/>
            </w:tcBorders>
          </w:tcPr>
          <w:p w:rsidR="00AA2346" w:rsidRPr="00C63DE3" w:rsidRDefault="00AA2346" w:rsidP="00CE6DA1">
            <w:pPr>
              <w:widowControl w:val="0"/>
              <w:autoSpaceDE w:val="0"/>
              <w:autoSpaceDN w:val="0"/>
              <w:adjustRightInd w:val="0"/>
              <w:jc w:val="both"/>
              <w:rPr>
                <w:rFonts w:eastAsiaTheme="minorEastAsia" w:cs="Times New Roman"/>
                <w:sz w:val="27"/>
                <w:szCs w:val="27"/>
                <w:lang w:eastAsia="ru-RU"/>
              </w:rPr>
            </w:pPr>
          </w:p>
        </w:tc>
        <w:tc>
          <w:tcPr>
            <w:tcW w:w="1984" w:type="dxa"/>
            <w:tcBorders>
              <w:top w:val="single" w:sz="4" w:space="0" w:color="auto"/>
              <w:left w:val="single" w:sz="4" w:space="0" w:color="auto"/>
              <w:bottom w:val="single" w:sz="4" w:space="0" w:color="auto"/>
            </w:tcBorders>
          </w:tcPr>
          <w:p w:rsidR="00AA2346" w:rsidRPr="00C63DE3" w:rsidRDefault="00AA2346" w:rsidP="00CE6DA1">
            <w:pPr>
              <w:widowControl w:val="0"/>
              <w:autoSpaceDE w:val="0"/>
              <w:autoSpaceDN w:val="0"/>
              <w:adjustRightInd w:val="0"/>
              <w:jc w:val="both"/>
              <w:rPr>
                <w:rFonts w:eastAsiaTheme="minorEastAsia" w:cs="Times New Roman"/>
                <w:sz w:val="27"/>
                <w:szCs w:val="27"/>
                <w:lang w:eastAsia="ru-RU"/>
              </w:rPr>
            </w:pPr>
          </w:p>
        </w:tc>
      </w:tr>
    </w:tbl>
    <w:p w:rsidR="00CE6DA1" w:rsidRPr="00CE6DA1" w:rsidRDefault="00CE6DA1" w:rsidP="00CE6DA1">
      <w:pPr>
        <w:widowControl w:val="0"/>
        <w:autoSpaceDE w:val="0"/>
        <w:autoSpaceDN w:val="0"/>
        <w:adjustRightInd w:val="0"/>
        <w:ind w:firstLine="720"/>
        <w:jc w:val="both"/>
        <w:rPr>
          <w:rFonts w:eastAsiaTheme="minorEastAsia" w:cs="Times New Roman"/>
          <w:szCs w:val="28"/>
          <w:lang w:eastAsia="ru-RU"/>
        </w:rPr>
      </w:pPr>
    </w:p>
    <w:p w:rsidR="00CE6DA1" w:rsidRPr="00CE6DA1" w:rsidRDefault="00CE6DA1" w:rsidP="00C63DE3">
      <w:pPr>
        <w:widowControl w:val="0"/>
        <w:tabs>
          <w:tab w:val="left" w:pos="709"/>
        </w:tabs>
        <w:autoSpaceDE w:val="0"/>
        <w:autoSpaceDN w:val="0"/>
        <w:adjustRightInd w:val="0"/>
        <w:ind w:firstLine="709"/>
        <w:jc w:val="both"/>
        <w:rPr>
          <w:rFonts w:eastAsiaTheme="minorEastAsia" w:cs="Times New Roman"/>
          <w:szCs w:val="28"/>
          <w:lang w:eastAsia="ru-RU"/>
        </w:rPr>
      </w:pPr>
      <w:r w:rsidRPr="00C63DE3">
        <w:rPr>
          <w:rFonts w:eastAsiaTheme="minorEastAsia" w:cs="Times New Roman"/>
          <w:spacing w:val="-4"/>
          <w:szCs w:val="28"/>
          <w:lang w:eastAsia="ru-RU"/>
        </w:rPr>
        <w:t>Приложение: схема участка с нанесением зеленых насаждений,</w:t>
      </w:r>
      <w:r w:rsidR="00C63DE3" w:rsidRPr="00C63DE3">
        <w:rPr>
          <w:rFonts w:eastAsiaTheme="minorEastAsia" w:cs="Times New Roman"/>
          <w:spacing w:val="-4"/>
          <w:szCs w:val="28"/>
          <w:lang w:eastAsia="ru-RU"/>
        </w:rPr>
        <w:t xml:space="preserve"> </w:t>
      </w:r>
      <w:r w:rsidRPr="00C63DE3">
        <w:rPr>
          <w:rFonts w:eastAsiaTheme="minorEastAsia" w:cs="Times New Roman"/>
          <w:spacing w:val="-4"/>
          <w:szCs w:val="28"/>
          <w:lang w:eastAsia="ru-RU"/>
        </w:rPr>
        <w:t>подлежащих</w:t>
      </w:r>
      <w:r w:rsidRPr="00CE6DA1">
        <w:rPr>
          <w:rFonts w:eastAsiaTheme="minorEastAsia" w:cs="Times New Roman"/>
          <w:szCs w:val="28"/>
          <w:lang w:eastAsia="ru-RU"/>
        </w:rPr>
        <w:t xml:space="preserve"> вырубке.</w:t>
      </w:r>
    </w:p>
    <w:p w:rsidR="00CE6DA1" w:rsidRPr="00CE6DA1" w:rsidRDefault="00CE6DA1" w:rsidP="00C63DE3">
      <w:pPr>
        <w:widowControl w:val="0"/>
        <w:autoSpaceDE w:val="0"/>
        <w:autoSpaceDN w:val="0"/>
        <w:adjustRightInd w:val="0"/>
        <w:ind w:firstLine="709"/>
        <w:jc w:val="both"/>
        <w:rPr>
          <w:rFonts w:eastAsiaTheme="minorEastAsia" w:cs="Times New Roman"/>
          <w:szCs w:val="28"/>
          <w:lang w:eastAsia="ru-RU"/>
        </w:rPr>
      </w:pPr>
    </w:p>
    <w:p w:rsidR="00CE6DA1" w:rsidRPr="00CE6DA1" w:rsidRDefault="00CE6DA1" w:rsidP="00AA2346">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 xml:space="preserve">Подписи: </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____________________________________________________________________</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____________________________________________________________________</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____________________________________________________________________</w:t>
      </w:r>
    </w:p>
    <w:p w:rsidR="00CE6DA1" w:rsidRPr="00CE6DA1" w:rsidRDefault="00CE6DA1" w:rsidP="00CE6DA1">
      <w:pPr>
        <w:widowControl w:val="0"/>
        <w:autoSpaceDE w:val="0"/>
        <w:autoSpaceDN w:val="0"/>
        <w:adjustRightInd w:val="0"/>
        <w:jc w:val="both"/>
        <w:rPr>
          <w:rFonts w:eastAsiaTheme="minorEastAsia" w:cs="Times New Roman"/>
          <w:szCs w:val="28"/>
          <w:lang w:eastAsia="ru-RU"/>
        </w:rPr>
      </w:pPr>
    </w:p>
    <w:p w:rsidR="00CE6DA1" w:rsidRPr="00CE6DA1" w:rsidRDefault="00CE6DA1" w:rsidP="00CE6DA1">
      <w:pPr>
        <w:widowControl w:val="0"/>
        <w:autoSpaceDE w:val="0"/>
        <w:autoSpaceDN w:val="0"/>
        <w:adjustRightInd w:val="0"/>
        <w:jc w:val="both"/>
        <w:rPr>
          <w:rFonts w:eastAsiaTheme="minorEastAsia" w:cs="Times New Roman"/>
          <w:szCs w:val="28"/>
          <w:lang w:eastAsia="ru-RU"/>
        </w:rPr>
      </w:pPr>
      <w:r w:rsidRPr="00CE6DA1">
        <w:rPr>
          <w:rFonts w:eastAsiaTheme="minorEastAsia" w:cs="Times New Roman"/>
          <w:szCs w:val="28"/>
          <w:lang w:eastAsia="ru-RU"/>
        </w:rPr>
        <w:t>С актом согласен (не согласен)</w:t>
      </w:r>
      <w:r w:rsidR="00AA2346">
        <w:rPr>
          <w:rFonts w:eastAsiaTheme="minorEastAsia" w:cs="Times New Roman"/>
          <w:szCs w:val="28"/>
          <w:lang w:eastAsia="ru-RU"/>
        </w:rPr>
        <w:t xml:space="preserve"> </w:t>
      </w:r>
      <w:r w:rsidRPr="00CE6DA1">
        <w:rPr>
          <w:rFonts w:eastAsiaTheme="minorEastAsia" w:cs="Times New Roman"/>
          <w:szCs w:val="28"/>
          <w:lang w:eastAsia="ru-RU"/>
        </w:rPr>
        <w:t>____________________________________</w:t>
      </w:r>
      <w:r w:rsidR="00AA2346">
        <w:rPr>
          <w:rFonts w:eastAsiaTheme="minorEastAsia" w:cs="Times New Roman"/>
          <w:szCs w:val="28"/>
          <w:lang w:eastAsia="ru-RU"/>
        </w:rPr>
        <w:t>_____</w:t>
      </w:r>
    </w:p>
    <w:p w:rsidR="00CE6DA1" w:rsidRPr="00C63DE3" w:rsidRDefault="00AA2346" w:rsidP="00CE6DA1">
      <w:pPr>
        <w:widowControl w:val="0"/>
        <w:autoSpaceDE w:val="0"/>
        <w:autoSpaceDN w:val="0"/>
        <w:adjustRightInd w:val="0"/>
        <w:ind w:firstLine="720"/>
        <w:jc w:val="center"/>
        <w:rPr>
          <w:rFonts w:eastAsiaTheme="minorEastAsia" w:cs="Times New Roman"/>
          <w:sz w:val="20"/>
          <w:szCs w:val="20"/>
          <w:lang w:eastAsia="ru-RU"/>
        </w:rPr>
      </w:pPr>
      <w:r>
        <w:rPr>
          <w:rFonts w:eastAsiaTheme="minorEastAsia" w:cs="Times New Roman"/>
          <w:sz w:val="20"/>
          <w:szCs w:val="20"/>
          <w:lang w:eastAsia="ru-RU"/>
        </w:rPr>
        <w:t xml:space="preserve">                                                          </w:t>
      </w:r>
      <w:r w:rsidR="00C63DE3">
        <w:rPr>
          <w:rFonts w:eastAsiaTheme="minorEastAsia" w:cs="Times New Roman"/>
          <w:sz w:val="20"/>
          <w:szCs w:val="20"/>
          <w:lang w:eastAsia="ru-RU"/>
        </w:rPr>
        <w:t>п</w:t>
      </w:r>
      <w:r w:rsidR="00CE6DA1" w:rsidRPr="00C63DE3">
        <w:rPr>
          <w:rFonts w:eastAsiaTheme="minorEastAsia" w:cs="Times New Roman"/>
          <w:sz w:val="20"/>
          <w:szCs w:val="20"/>
          <w:lang w:eastAsia="ru-RU"/>
        </w:rPr>
        <w:t>одпись</w:t>
      </w:r>
    </w:p>
    <w:p w:rsidR="00CE6DA1" w:rsidRPr="00CE6DA1" w:rsidRDefault="00CE6DA1" w:rsidP="00CE6DA1">
      <w:pPr>
        <w:widowControl w:val="0"/>
        <w:tabs>
          <w:tab w:val="left" w:pos="709"/>
          <w:tab w:val="left" w:pos="5954"/>
          <w:tab w:val="left" w:pos="7230"/>
        </w:tabs>
        <w:autoSpaceDE w:val="0"/>
        <w:autoSpaceDN w:val="0"/>
        <w:adjustRightInd w:val="0"/>
        <w:rPr>
          <w:rFonts w:eastAsia="Times New Roman" w:cs="Times New Roman"/>
          <w:szCs w:val="28"/>
          <w:lang w:eastAsia="ru-RU"/>
        </w:rPr>
      </w:pPr>
    </w:p>
    <w:p w:rsidR="00CE6DA1" w:rsidRPr="00CE6DA1" w:rsidRDefault="00CE6DA1" w:rsidP="00CE6DA1">
      <w:pPr>
        <w:widowControl w:val="0"/>
        <w:autoSpaceDE w:val="0"/>
        <w:autoSpaceDN w:val="0"/>
        <w:adjustRightInd w:val="0"/>
        <w:ind w:firstLine="720"/>
        <w:jc w:val="right"/>
        <w:rPr>
          <w:rFonts w:ascii="PT Astra Serif" w:eastAsia="Times New Roman" w:hAnsi="PT Astra Serif" w:cs="Arial"/>
          <w:sz w:val="24"/>
          <w:szCs w:val="24"/>
          <w:lang w:eastAsia="ru-RU"/>
        </w:rPr>
      </w:pPr>
    </w:p>
    <w:p w:rsidR="00CE6DA1" w:rsidRPr="00CE6DA1" w:rsidRDefault="00CE6DA1" w:rsidP="00CE6DA1">
      <w:pPr>
        <w:widowControl w:val="0"/>
        <w:autoSpaceDE w:val="0"/>
        <w:autoSpaceDN w:val="0"/>
        <w:adjustRightInd w:val="0"/>
        <w:jc w:val="both"/>
        <w:rPr>
          <w:rFonts w:eastAsia="Times New Roman" w:cs="Times New Roman"/>
          <w:szCs w:val="28"/>
          <w:lang w:eastAsia="ru-RU"/>
        </w:rPr>
      </w:pPr>
    </w:p>
    <w:p w:rsidR="00CE6DA1" w:rsidRPr="00CE6DA1" w:rsidRDefault="00CE6DA1" w:rsidP="00CE6DA1">
      <w:pPr>
        <w:widowControl w:val="0"/>
        <w:autoSpaceDE w:val="0"/>
        <w:autoSpaceDN w:val="0"/>
        <w:adjustRightInd w:val="0"/>
        <w:jc w:val="both"/>
        <w:rPr>
          <w:rFonts w:eastAsia="Times New Roman" w:cs="Times New Roman"/>
          <w:szCs w:val="28"/>
          <w:lang w:eastAsia="ru-RU"/>
        </w:rPr>
      </w:pPr>
    </w:p>
    <w:p w:rsidR="00C63DE3" w:rsidRDefault="00C63DE3">
      <w:pPr>
        <w:spacing w:after="160" w:line="259" w:lineRule="auto"/>
        <w:rPr>
          <w:rFonts w:eastAsia="Times New Roman" w:cs="Times New Roman"/>
          <w:szCs w:val="28"/>
          <w:lang w:eastAsia="ru-RU"/>
        </w:rPr>
      </w:pPr>
      <w:r>
        <w:rPr>
          <w:rFonts w:eastAsia="Times New Roman" w:cs="Times New Roman"/>
          <w:szCs w:val="28"/>
          <w:lang w:eastAsia="ru-RU"/>
        </w:rPr>
        <w:br w:type="page"/>
      </w:r>
    </w:p>
    <w:p w:rsidR="00C63DE3" w:rsidRDefault="00C63DE3" w:rsidP="00C63DE3">
      <w:pPr>
        <w:pStyle w:val="af9"/>
        <w:tabs>
          <w:tab w:val="left" w:pos="5954"/>
          <w:tab w:val="left" w:pos="6237"/>
        </w:tabs>
        <w:ind w:left="5954"/>
        <w:rPr>
          <w:rFonts w:ascii="Times New Roman" w:hAnsi="Times New Roman"/>
          <w:sz w:val="28"/>
          <w:szCs w:val="28"/>
        </w:rPr>
      </w:pPr>
      <w:r w:rsidRPr="003D7D25">
        <w:rPr>
          <w:rFonts w:ascii="Times New Roman" w:hAnsi="Times New Roman"/>
          <w:sz w:val="28"/>
          <w:szCs w:val="28"/>
        </w:rPr>
        <w:t>Приложение</w:t>
      </w:r>
      <w:r>
        <w:rPr>
          <w:rFonts w:ascii="Times New Roman" w:hAnsi="Times New Roman"/>
          <w:sz w:val="28"/>
          <w:szCs w:val="28"/>
        </w:rPr>
        <w:t xml:space="preserve"> 5</w:t>
      </w:r>
    </w:p>
    <w:p w:rsidR="00C63DE3" w:rsidRDefault="00C63DE3" w:rsidP="00C63DE3">
      <w:pPr>
        <w:tabs>
          <w:tab w:val="left" w:pos="5954"/>
        </w:tabs>
        <w:ind w:left="5954"/>
        <w:rPr>
          <w:rFonts w:cs="Times New Roman"/>
          <w:szCs w:val="28"/>
        </w:rPr>
      </w:pPr>
      <w:r>
        <w:rPr>
          <w:szCs w:val="28"/>
        </w:rPr>
        <w:t>к административному</w:t>
      </w:r>
      <w:r w:rsidRPr="003D7D25">
        <w:rPr>
          <w:rFonts w:cs="Times New Roman"/>
          <w:szCs w:val="28"/>
        </w:rPr>
        <w:t xml:space="preserve"> </w:t>
      </w:r>
    </w:p>
    <w:p w:rsidR="00C63DE3" w:rsidRDefault="00C63DE3" w:rsidP="00C63DE3">
      <w:pPr>
        <w:tabs>
          <w:tab w:val="left" w:pos="5954"/>
        </w:tabs>
        <w:ind w:left="5954"/>
        <w:rPr>
          <w:rFonts w:ascii="PT Astra Serif" w:hAnsi="PT Astra Serif"/>
          <w:szCs w:val="28"/>
        </w:rPr>
      </w:pPr>
      <w:r>
        <w:rPr>
          <w:szCs w:val="28"/>
        </w:rPr>
        <w:t>регламенту</w:t>
      </w:r>
      <w:r>
        <w:rPr>
          <w:rFonts w:cs="Times New Roman"/>
          <w:szCs w:val="28"/>
        </w:rPr>
        <w:t xml:space="preserve"> </w:t>
      </w:r>
      <w:r w:rsidRPr="00B46860">
        <w:rPr>
          <w:rFonts w:ascii="PT Astra Serif" w:hAnsi="PT Astra Serif"/>
          <w:szCs w:val="28"/>
        </w:rPr>
        <w:t>предоставления муниципальной услуги</w:t>
      </w:r>
    </w:p>
    <w:p w:rsidR="00C63DE3" w:rsidRPr="00981785" w:rsidRDefault="00C63DE3" w:rsidP="00C63DE3">
      <w:pPr>
        <w:tabs>
          <w:tab w:val="left" w:pos="5954"/>
        </w:tabs>
        <w:ind w:left="5954"/>
        <w:rPr>
          <w:rFonts w:cs="Times New Roman"/>
          <w:szCs w:val="28"/>
        </w:rPr>
      </w:pPr>
      <w:r w:rsidRPr="00981785">
        <w:rPr>
          <w:rFonts w:cs="Times New Roman"/>
          <w:szCs w:val="28"/>
        </w:rPr>
        <w:t xml:space="preserve">«Выдача разрешений </w:t>
      </w:r>
    </w:p>
    <w:p w:rsidR="00C63DE3" w:rsidRDefault="00C63DE3" w:rsidP="00C63DE3">
      <w:pPr>
        <w:tabs>
          <w:tab w:val="left" w:pos="5954"/>
          <w:tab w:val="left" w:pos="6237"/>
        </w:tabs>
        <w:ind w:left="5954"/>
        <w:rPr>
          <w:rFonts w:eastAsia="Times New Roman" w:cs="Times New Roman"/>
          <w:szCs w:val="28"/>
        </w:rPr>
      </w:pPr>
      <w:r w:rsidRPr="00981785">
        <w:rPr>
          <w:rFonts w:cs="Times New Roman"/>
          <w:szCs w:val="28"/>
        </w:rPr>
        <w:t xml:space="preserve">на право </w:t>
      </w:r>
      <w:r>
        <w:rPr>
          <w:rFonts w:cs="Times New Roman"/>
          <w:szCs w:val="28"/>
        </w:rPr>
        <w:t>вы</w:t>
      </w:r>
      <w:r w:rsidRPr="00981785">
        <w:rPr>
          <w:rFonts w:cs="Times New Roman"/>
          <w:szCs w:val="28"/>
        </w:rPr>
        <w:t>рубки зеленых насаждений</w:t>
      </w:r>
      <w:r>
        <w:rPr>
          <w:rFonts w:cs="Times New Roman"/>
          <w:szCs w:val="28"/>
        </w:rPr>
        <w:t>»</w:t>
      </w:r>
    </w:p>
    <w:p w:rsidR="00CE6DA1" w:rsidRPr="00CE6DA1" w:rsidRDefault="00CE6DA1" w:rsidP="00CE6DA1">
      <w:pPr>
        <w:widowControl w:val="0"/>
        <w:autoSpaceDE w:val="0"/>
        <w:autoSpaceDN w:val="0"/>
        <w:adjustRightInd w:val="0"/>
        <w:jc w:val="both"/>
        <w:rPr>
          <w:rFonts w:eastAsia="Times New Roman" w:cs="Times New Roman"/>
          <w:szCs w:val="28"/>
          <w:lang w:eastAsia="ru-RU"/>
        </w:rPr>
      </w:pPr>
    </w:p>
    <w:p w:rsidR="00CE6DA1" w:rsidRPr="00CE6DA1" w:rsidRDefault="00CE6DA1" w:rsidP="00CE6DA1">
      <w:pPr>
        <w:widowControl w:val="0"/>
        <w:tabs>
          <w:tab w:val="left" w:pos="-3261"/>
        </w:tabs>
        <w:autoSpaceDE w:val="0"/>
        <w:autoSpaceDN w:val="0"/>
        <w:adjustRightInd w:val="0"/>
        <w:jc w:val="both"/>
        <w:rPr>
          <w:rFonts w:eastAsia="Times New Roman" w:cs="Times New Roman"/>
          <w:bCs/>
          <w:szCs w:val="28"/>
          <w:lang w:eastAsia="ru-RU"/>
        </w:rPr>
      </w:pPr>
    </w:p>
    <w:p w:rsidR="00CE6DA1" w:rsidRPr="00CE6DA1" w:rsidRDefault="00CE6DA1" w:rsidP="00AA2346">
      <w:pPr>
        <w:widowControl w:val="0"/>
        <w:tabs>
          <w:tab w:val="left" w:pos="-3261"/>
        </w:tabs>
        <w:autoSpaceDE w:val="0"/>
        <w:autoSpaceDN w:val="0"/>
        <w:adjustRightInd w:val="0"/>
        <w:jc w:val="center"/>
        <w:rPr>
          <w:rFonts w:eastAsia="Times New Roman" w:cs="Times New Roman"/>
          <w:bCs/>
          <w:szCs w:val="28"/>
          <w:lang w:eastAsia="ru-RU"/>
        </w:rPr>
      </w:pPr>
      <w:r w:rsidRPr="00CE6DA1">
        <w:rPr>
          <w:rFonts w:eastAsia="Times New Roman" w:cs="Times New Roman"/>
          <w:bCs/>
          <w:szCs w:val="28"/>
          <w:lang w:eastAsia="ru-RU"/>
        </w:rPr>
        <w:t>Положение</w:t>
      </w:r>
    </w:p>
    <w:p w:rsidR="00CE6DA1" w:rsidRPr="00CE6DA1" w:rsidRDefault="00CE6DA1" w:rsidP="00AA2346">
      <w:pPr>
        <w:widowControl w:val="0"/>
        <w:tabs>
          <w:tab w:val="left" w:pos="-3261"/>
        </w:tabs>
        <w:autoSpaceDE w:val="0"/>
        <w:autoSpaceDN w:val="0"/>
        <w:adjustRightInd w:val="0"/>
        <w:jc w:val="center"/>
        <w:rPr>
          <w:rFonts w:eastAsia="Times New Roman" w:cs="Times New Roman"/>
          <w:bCs/>
          <w:szCs w:val="28"/>
          <w:lang w:eastAsia="ru-RU"/>
        </w:rPr>
      </w:pPr>
      <w:r w:rsidRPr="00CE6DA1">
        <w:rPr>
          <w:rFonts w:eastAsia="Times New Roman" w:cs="Times New Roman"/>
          <w:bCs/>
          <w:szCs w:val="28"/>
          <w:lang w:eastAsia="ru-RU"/>
        </w:rPr>
        <w:t>о порядке взимания и возмещения восстановительной стоимости</w:t>
      </w:r>
    </w:p>
    <w:p w:rsidR="00C63DE3" w:rsidRDefault="00CE6DA1" w:rsidP="00AA2346">
      <w:pPr>
        <w:widowControl w:val="0"/>
        <w:tabs>
          <w:tab w:val="left" w:pos="-3261"/>
        </w:tabs>
        <w:autoSpaceDE w:val="0"/>
        <w:autoSpaceDN w:val="0"/>
        <w:adjustRightInd w:val="0"/>
        <w:jc w:val="center"/>
        <w:rPr>
          <w:rFonts w:eastAsia="Times New Roman" w:cs="Times New Roman"/>
          <w:bCs/>
          <w:szCs w:val="28"/>
          <w:lang w:eastAsia="ru-RU"/>
        </w:rPr>
      </w:pPr>
      <w:r w:rsidRPr="00CE6DA1">
        <w:rPr>
          <w:rFonts w:eastAsia="Times New Roman" w:cs="Times New Roman"/>
          <w:bCs/>
          <w:szCs w:val="28"/>
          <w:lang w:eastAsia="ru-RU"/>
        </w:rPr>
        <w:t xml:space="preserve">зеленых насаждений на территории </w:t>
      </w:r>
      <w:r w:rsidRPr="00CE6DA1">
        <w:rPr>
          <w:rFonts w:eastAsia="Times New Roman" w:cs="Times New Roman"/>
          <w:szCs w:val="28"/>
          <w:lang w:eastAsia="ru-RU"/>
        </w:rPr>
        <w:t xml:space="preserve">на территории </w:t>
      </w:r>
      <w:r w:rsidRPr="00CE6DA1">
        <w:rPr>
          <w:rFonts w:eastAsia="Times New Roman" w:cs="Times New Roman"/>
          <w:bCs/>
          <w:szCs w:val="28"/>
          <w:lang w:eastAsia="ru-RU"/>
        </w:rPr>
        <w:t xml:space="preserve">муниципального </w:t>
      </w:r>
    </w:p>
    <w:p w:rsidR="00CE6DA1" w:rsidRPr="00CE6DA1" w:rsidRDefault="00CE6DA1" w:rsidP="00AA2346">
      <w:pPr>
        <w:widowControl w:val="0"/>
        <w:tabs>
          <w:tab w:val="left" w:pos="-3261"/>
        </w:tabs>
        <w:autoSpaceDE w:val="0"/>
        <w:autoSpaceDN w:val="0"/>
        <w:adjustRightInd w:val="0"/>
        <w:jc w:val="center"/>
        <w:rPr>
          <w:rFonts w:eastAsia="Times New Roman" w:cs="Times New Roman"/>
          <w:bCs/>
          <w:szCs w:val="28"/>
          <w:lang w:eastAsia="ru-RU"/>
        </w:rPr>
      </w:pPr>
      <w:r w:rsidRPr="00CE6DA1">
        <w:rPr>
          <w:rFonts w:eastAsia="Times New Roman" w:cs="Times New Roman"/>
          <w:bCs/>
          <w:szCs w:val="28"/>
          <w:lang w:eastAsia="ru-RU"/>
        </w:rPr>
        <w:t xml:space="preserve">образования городской округ Сургут Ханты-Мансийского </w:t>
      </w:r>
    </w:p>
    <w:p w:rsidR="00CE6DA1" w:rsidRPr="00CE6DA1" w:rsidRDefault="00CE6DA1" w:rsidP="00AA2346">
      <w:pPr>
        <w:widowControl w:val="0"/>
        <w:tabs>
          <w:tab w:val="left" w:pos="-3261"/>
        </w:tabs>
        <w:autoSpaceDE w:val="0"/>
        <w:autoSpaceDN w:val="0"/>
        <w:adjustRightInd w:val="0"/>
        <w:jc w:val="center"/>
        <w:rPr>
          <w:rFonts w:eastAsia="Times New Roman" w:cs="Times New Roman"/>
          <w:bCs/>
          <w:szCs w:val="28"/>
          <w:lang w:eastAsia="ru-RU"/>
        </w:rPr>
      </w:pPr>
      <w:r w:rsidRPr="00CE6DA1">
        <w:rPr>
          <w:rFonts w:eastAsia="Times New Roman" w:cs="Times New Roman"/>
          <w:bCs/>
          <w:szCs w:val="28"/>
          <w:lang w:eastAsia="ru-RU"/>
        </w:rPr>
        <w:t>автономного округа – Югры</w:t>
      </w:r>
    </w:p>
    <w:p w:rsidR="00CE6DA1" w:rsidRPr="00CE6DA1" w:rsidRDefault="00CE6DA1" w:rsidP="00CE6DA1">
      <w:pPr>
        <w:widowControl w:val="0"/>
        <w:tabs>
          <w:tab w:val="left" w:pos="-3261"/>
        </w:tabs>
        <w:autoSpaceDE w:val="0"/>
        <w:autoSpaceDN w:val="0"/>
        <w:adjustRightInd w:val="0"/>
        <w:ind w:firstLine="720"/>
        <w:jc w:val="center"/>
        <w:rPr>
          <w:rFonts w:eastAsia="Times New Roman" w:cs="Times New Roman"/>
          <w:bCs/>
          <w:szCs w:val="28"/>
          <w:lang w:eastAsia="ru-RU"/>
        </w:rPr>
      </w:pPr>
    </w:p>
    <w:p w:rsidR="00CE6DA1" w:rsidRPr="00CE6DA1" w:rsidRDefault="00C63DE3" w:rsidP="00C63DE3">
      <w:pPr>
        <w:widowControl w:val="0"/>
        <w:tabs>
          <w:tab w:val="left" w:pos="-3261"/>
        </w:tabs>
        <w:autoSpaceDE w:val="0"/>
        <w:autoSpaceDN w:val="0"/>
        <w:adjustRightInd w:val="0"/>
        <w:ind w:firstLine="709"/>
        <w:jc w:val="both"/>
        <w:rPr>
          <w:rFonts w:eastAsia="Times New Roman" w:cs="Times New Roman"/>
          <w:bCs/>
          <w:szCs w:val="28"/>
          <w:lang w:eastAsia="ru-RU"/>
        </w:rPr>
      </w:pPr>
      <w:r>
        <w:rPr>
          <w:rFonts w:eastAsia="Times New Roman" w:cs="Times New Roman"/>
          <w:bCs/>
          <w:szCs w:val="28"/>
          <w:lang w:eastAsia="ru-RU"/>
        </w:rPr>
        <w:t xml:space="preserve">Раздел </w:t>
      </w:r>
      <w:r w:rsidR="00CE6DA1" w:rsidRPr="00CE6DA1">
        <w:rPr>
          <w:rFonts w:eastAsia="Times New Roman" w:cs="Times New Roman"/>
          <w:bCs/>
          <w:szCs w:val="28"/>
          <w:lang w:val="en-US" w:eastAsia="ru-RU"/>
        </w:rPr>
        <w:t>I</w:t>
      </w:r>
      <w:r w:rsidR="00CE6DA1" w:rsidRPr="00CE6DA1">
        <w:rPr>
          <w:rFonts w:eastAsia="Times New Roman" w:cs="Times New Roman"/>
          <w:bCs/>
          <w:szCs w:val="28"/>
          <w:lang w:eastAsia="ru-RU"/>
        </w:rPr>
        <w:t>. Общие положения</w:t>
      </w:r>
    </w:p>
    <w:p w:rsidR="00CE6DA1" w:rsidRPr="00CE6DA1" w:rsidRDefault="00CE6DA1" w:rsidP="00C63DE3">
      <w:pPr>
        <w:widowControl w:val="0"/>
        <w:tabs>
          <w:tab w:val="left" w:pos="-3261"/>
          <w:tab w:val="left" w:pos="709"/>
        </w:tabs>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 xml:space="preserve">1. Положение о порядке взимания и возмещения восстановительной стоимости зеленых насаждений на территории муниципального образования городской округ Сургут Ханты-Мансийского автономного округа – Югры (далее – </w:t>
      </w:r>
      <w:r w:rsidR="00C63DE3">
        <w:rPr>
          <w:rFonts w:eastAsia="Times New Roman" w:cs="Times New Roman"/>
          <w:bCs/>
          <w:szCs w:val="28"/>
          <w:lang w:eastAsia="ru-RU"/>
        </w:rPr>
        <w:t xml:space="preserve">               </w:t>
      </w:r>
      <w:r w:rsidRPr="00CE6DA1">
        <w:rPr>
          <w:rFonts w:eastAsia="Times New Roman" w:cs="Times New Roman"/>
          <w:bCs/>
          <w:szCs w:val="28"/>
          <w:lang w:eastAsia="ru-RU"/>
        </w:rPr>
        <w:t>положение) разработано в целях обеспечения принципа платности природопользования, возмещения затрат на озеленение, понесенных Администрацией города,</w:t>
      </w:r>
      <w:r w:rsidRPr="00CE6DA1">
        <w:rPr>
          <w:rFonts w:eastAsia="Times New Roman" w:cs="Times New Roman"/>
          <w:szCs w:val="28"/>
          <w:lang w:eastAsia="ru-RU"/>
        </w:rPr>
        <w:t xml:space="preserve"> исчисления размера вреда, причиненного зеленым насаждениям, а также городским лесам вследствие нарушения лесного законодательства в результате </w:t>
      </w:r>
      <w:r w:rsidR="00C63DE3">
        <w:rPr>
          <w:rFonts w:eastAsia="Times New Roman" w:cs="Times New Roman"/>
          <w:szCs w:val="28"/>
          <w:lang w:eastAsia="ru-RU"/>
        </w:rPr>
        <w:t xml:space="preserve">                      </w:t>
      </w:r>
      <w:r w:rsidRPr="00CE6DA1">
        <w:rPr>
          <w:rFonts w:eastAsia="Times New Roman" w:cs="Times New Roman"/>
          <w:szCs w:val="28"/>
          <w:lang w:eastAsia="ru-RU"/>
        </w:rPr>
        <w:t>вырубки деревьев</w:t>
      </w:r>
      <w:r w:rsidRPr="00CE6DA1">
        <w:rPr>
          <w:rFonts w:eastAsia="Times New Roman" w:cs="Times New Roman"/>
          <w:bCs/>
          <w:szCs w:val="28"/>
          <w:lang w:eastAsia="ru-RU"/>
        </w:rPr>
        <w:t xml:space="preserve">, стимулирования сохранения зеленого фонда города </w:t>
      </w:r>
      <w:r w:rsidR="00C63DE3">
        <w:rPr>
          <w:rFonts w:eastAsia="Times New Roman" w:cs="Times New Roman"/>
          <w:bCs/>
          <w:szCs w:val="28"/>
          <w:lang w:eastAsia="ru-RU"/>
        </w:rPr>
        <w:t xml:space="preserve">                               </w:t>
      </w:r>
      <w:r w:rsidRPr="00CE6DA1">
        <w:rPr>
          <w:rFonts w:eastAsia="Times New Roman" w:cs="Times New Roman"/>
          <w:bCs/>
          <w:szCs w:val="28"/>
          <w:lang w:eastAsia="ru-RU"/>
        </w:rPr>
        <w:t>при вынужденном сносе зеленых насаждений.</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2. Основные понятия, используемые в положении:</w:t>
      </w:r>
    </w:p>
    <w:p w:rsidR="00CE6DA1" w:rsidRPr="00CE6DA1" w:rsidRDefault="00CE6DA1" w:rsidP="00C63DE3">
      <w:pPr>
        <w:widowControl w:val="0"/>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 зеленые насаждения – древесная, кустарниковая и травянистая растительность как искусственного, так и естественного происхождения;</w:t>
      </w:r>
    </w:p>
    <w:p w:rsidR="00CE6DA1" w:rsidRPr="00CE6DA1" w:rsidRDefault="00CE6DA1" w:rsidP="00C63DE3">
      <w:pPr>
        <w:widowControl w:val="0"/>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 xml:space="preserve">- восстановительная стоимость зеленых насаждений – денежная форма </w:t>
      </w:r>
      <w:r w:rsidR="00C63DE3">
        <w:rPr>
          <w:rFonts w:eastAsia="Times New Roman" w:cs="Times New Roman"/>
          <w:bCs/>
          <w:szCs w:val="28"/>
          <w:lang w:eastAsia="ru-RU"/>
        </w:rPr>
        <w:t xml:space="preserve">      </w:t>
      </w:r>
      <w:r w:rsidRPr="00CE6DA1">
        <w:rPr>
          <w:rFonts w:eastAsia="Times New Roman" w:cs="Times New Roman"/>
          <w:bCs/>
          <w:szCs w:val="28"/>
          <w:lang w:eastAsia="ru-RU"/>
        </w:rPr>
        <w:t>возмещения стоимости зеленых насаждений, подлежащих вырубке заинтересованным лицом;</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 xml:space="preserve">- заинтересованное лицо – физическое лицо, юридическое лицо, индивидуальный предприниматель, являющиеся получателями муниципальных услуг </w:t>
      </w:r>
      <w:r w:rsidR="00C63DE3">
        <w:rPr>
          <w:rFonts w:eastAsia="Times New Roman" w:cs="Times New Roman"/>
          <w:bCs/>
          <w:szCs w:val="28"/>
          <w:lang w:eastAsia="ru-RU"/>
        </w:rPr>
        <w:t xml:space="preserve">                  </w:t>
      </w:r>
      <w:r w:rsidRPr="00CE6DA1">
        <w:rPr>
          <w:rFonts w:eastAsia="Times New Roman" w:cs="Times New Roman"/>
          <w:bCs/>
          <w:szCs w:val="28"/>
          <w:lang w:eastAsia="ru-RU"/>
        </w:rPr>
        <w:t xml:space="preserve">по выдаче разрешений на право вырубки зеленых насаждений на территории </w:t>
      </w:r>
      <w:r w:rsidR="00C63DE3">
        <w:rPr>
          <w:rFonts w:eastAsia="Times New Roman" w:cs="Times New Roman"/>
          <w:bCs/>
          <w:szCs w:val="28"/>
          <w:lang w:eastAsia="ru-RU"/>
        </w:rPr>
        <w:t xml:space="preserve">               </w:t>
      </w:r>
      <w:r w:rsidRPr="00CE6DA1">
        <w:rPr>
          <w:rFonts w:eastAsia="Times New Roman" w:cs="Times New Roman"/>
          <w:bCs/>
          <w:szCs w:val="28"/>
          <w:lang w:eastAsia="ru-RU"/>
        </w:rPr>
        <w:t xml:space="preserve">муниципального образования городской округ Сургут Ханты-Мансийского </w:t>
      </w:r>
      <w:r w:rsidR="00C63DE3">
        <w:rPr>
          <w:rFonts w:eastAsia="Times New Roman" w:cs="Times New Roman"/>
          <w:bCs/>
          <w:szCs w:val="28"/>
          <w:lang w:eastAsia="ru-RU"/>
        </w:rPr>
        <w:t xml:space="preserve">                 </w:t>
      </w:r>
      <w:r w:rsidRPr="00CE6DA1">
        <w:rPr>
          <w:rFonts w:eastAsia="Times New Roman" w:cs="Times New Roman"/>
          <w:bCs/>
          <w:szCs w:val="28"/>
          <w:lang w:eastAsia="ru-RU"/>
        </w:rPr>
        <w:t>автономного округа – Югры.</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bCs/>
          <w:szCs w:val="28"/>
          <w:lang w:eastAsia="ru-RU"/>
        </w:rPr>
        <w:t xml:space="preserve">3. </w:t>
      </w:r>
      <w:r w:rsidRPr="00CE6DA1">
        <w:rPr>
          <w:rFonts w:eastAsia="Times New Roman" w:cs="Times New Roman"/>
          <w:szCs w:val="28"/>
          <w:lang w:eastAsia="ru-RU"/>
        </w:rPr>
        <w:t xml:space="preserve">Восстановительная стоимость </w:t>
      </w:r>
      <w:r w:rsidRPr="00CE6DA1">
        <w:rPr>
          <w:rFonts w:eastAsia="Times New Roman" w:cs="Times New Roman"/>
          <w:bCs/>
          <w:szCs w:val="28"/>
          <w:lang w:eastAsia="ru-RU"/>
        </w:rPr>
        <w:t xml:space="preserve">зеленых насаждений </w:t>
      </w:r>
      <w:r w:rsidRPr="00CE6DA1">
        <w:rPr>
          <w:rFonts w:eastAsia="Times New Roman" w:cs="Times New Roman"/>
          <w:szCs w:val="28"/>
          <w:lang w:eastAsia="ru-RU"/>
        </w:rPr>
        <w:t xml:space="preserve">также применяется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в целях исчисления ущерба размера вреда, причиненного зеленым насаждениям, а также городским лесам вследствие нарушения </w:t>
      </w:r>
      <w:hyperlink r:id="rId20" w:history="1">
        <w:r w:rsidRPr="00CE6DA1">
          <w:rPr>
            <w:rFonts w:eastAsia="Times New Roman" w:cs="Times New Roman"/>
            <w:color w:val="000000"/>
            <w:szCs w:val="28"/>
            <w:lang w:eastAsia="ru-RU"/>
          </w:rPr>
          <w:t>лесного законодательства</w:t>
        </w:r>
      </w:hyperlink>
      <w:r w:rsidRPr="00CE6DA1">
        <w:rPr>
          <w:rFonts w:eastAsia="Times New Roman" w:cs="Times New Roman"/>
          <w:szCs w:val="28"/>
          <w:lang w:eastAsia="ru-RU"/>
        </w:rPr>
        <w:t>.</w:t>
      </w:r>
    </w:p>
    <w:p w:rsidR="00CE6DA1" w:rsidRPr="00CE6DA1" w:rsidRDefault="00CE6DA1" w:rsidP="00C63DE3">
      <w:pPr>
        <w:widowControl w:val="0"/>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4. Уполномоченным структурным подразделением Администрации города в области обеспечения взимания восстановительной стоимости является департамент городского хозяйства Администрации города (далее – департамент).</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 xml:space="preserve">5. Уничтожение, повреждение, выкапывание зеленых насаждений, </w:t>
      </w:r>
      <w:r w:rsidR="00C63DE3">
        <w:rPr>
          <w:rFonts w:eastAsia="Times New Roman" w:cs="Times New Roman"/>
          <w:bCs/>
          <w:szCs w:val="28"/>
          <w:lang w:eastAsia="ru-RU"/>
        </w:rPr>
        <w:t xml:space="preserve">                         </w:t>
      </w:r>
      <w:r w:rsidRPr="00CE6DA1">
        <w:rPr>
          <w:rFonts w:eastAsia="Times New Roman" w:cs="Times New Roman"/>
          <w:bCs/>
          <w:szCs w:val="28"/>
          <w:lang w:eastAsia="ru-RU"/>
        </w:rPr>
        <w:t xml:space="preserve">без оформленного в соответствии с административным регламентом предоставления муниципальной услуги по выдаче разрешений на право вырубки зеленых </w:t>
      </w:r>
      <w:r w:rsidRPr="00C63DE3">
        <w:rPr>
          <w:rFonts w:eastAsia="Times New Roman" w:cs="Times New Roman"/>
          <w:bCs/>
          <w:spacing w:val="-4"/>
          <w:szCs w:val="28"/>
          <w:lang w:eastAsia="ru-RU"/>
        </w:rPr>
        <w:t>насаждений на территории муниципального образования городской округ Сургут</w:t>
      </w:r>
      <w:r w:rsidRPr="00CE6DA1">
        <w:rPr>
          <w:rFonts w:eastAsia="Times New Roman" w:cs="Times New Roman"/>
          <w:bCs/>
          <w:szCs w:val="28"/>
          <w:lang w:eastAsia="ru-RU"/>
        </w:rPr>
        <w:t xml:space="preserve"> Ханты-Мансийского автономного округа – Югры является противоправным </w:t>
      </w:r>
      <w:r w:rsidR="00C63DE3">
        <w:rPr>
          <w:rFonts w:eastAsia="Times New Roman" w:cs="Times New Roman"/>
          <w:bCs/>
          <w:szCs w:val="28"/>
          <w:lang w:eastAsia="ru-RU"/>
        </w:rPr>
        <w:t xml:space="preserve">                 </w:t>
      </w:r>
      <w:r w:rsidRPr="00CE6DA1">
        <w:rPr>
          <w:rFonts w:eastAsia="Times New Roman" w:cs="Times New Roman"/>
          <w:bCs/>
          <w:szCs w:val="28"/>
          <w:lang w:eastAsia="ru-RU"/>
        </w:rPr>
        <w:t xml:space="preserve">(незаконным) деянием, направленным на причинение вреда окружающей среде, за исключением случаев, предусмотренных настоящим административным </w:t>
      </w:r>
      <w:r w:rsidR="00C63DE3">
        <w:rPr>
          <w:rFonts w:eastAsia="Times New Roman" w:cs="Times New Roman"/>
          <w:bCs/>
          <w:szCs w:val="28"/>
          <w:lang w:eastAsia="ru-RU"/>
        </w:rPr>
        <w:t xml:space="preserve">                   </w:t>
      </w:r>
      <w:r w:rsidRPr="00CE6DA1">
        <w:rPr>
          <w:rFonts w:eastAsia="Times New Roman" w:cs="Times New Roman"/>
          <w:bCs/>
          <w:szCs w:val="28"/>
          <w:lang w:eastAsia="ru-RU"/>
        </w:rPr>
        <w:t>регламентом (</w:t>
      </w:r>
      <w:r w:rsidRPr="00CE6DA1">
        <w:rPr>
          <w:rFonts w:eastAsia="Times New Roman" w:cs="Times New Roman"/>
          <w:szCs w:val="28"/>
          <w:lang w:eastAsia="ru-RU"/>
        </w:rPr>
        <w:t xml:space="preserve">далее также – административный </w:t>
      </w:r>
      <w:r w:rsidRPr="00CE6DA1">
        <w:rPr>
          <w:rFonts w:eastAsia="Times New Roman" w:cs="Times New Roman"/>
          <w:bCs/>
          <w:szCs w:val="28"/>
          <w:lang w:eastAsia="ru-RU"/>
        </w:rPr>
        <w:t>регламент, муниципальная услуга</w:t>
      </w:r>
      <w:r w:rsidRPr="00CE6DA1">
        <w:rPr>
          <w:rFonts w:eastAsia="Times New Roman" w:cs="Times New Roman"/>
          <w:szCs w:val="28"/>
          <w:lang w:eastAsia="ru-RU"/>
        </w:rPr>
        <w:t>)</w:t>
      </w:r>
      <w:r w:rsidRPr="00CE6DA1">
        <w:rPr>
          <w:rFonts w:eastAsia="Times New Roman" w:cs="Times New Roman"/>
          <w:bCs/>
          <w:szCs w:val="28"/>
          <w:lang w:eastAsia="ru-RU"/>
        </w:rPr>
        <w:t xml:space="preserve">, при которых оформление разрешения на право вырубки зеленых насаждений не требуется. </w:t>
      </w:r>
    </w:p>
    <w:p w:rsidR="00CE6DA1" w:rsidRPr="00CE6DA1" w:rsidRDefault="00CE6DA1" w:rsidP="00C63DE3">
      <w:pPr>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Запрещается вырубка зеленых насаждений с нарушением требований </w:t>
      </w:r>
      <w:r w:rsidR="00C63DE3">
        <w:rPr>
          <w:rFonts w:eastAsia="Times New Roman" w:cs="Times New Roman"/>
          <w:szCs w:val="28"/>
          <w:lang w:eastAsia="ru-RU"/>
        </w:rPr>
        <w:t xml:space="preserve">                  </w:t>
      </w:r>
      <w:r w:rsidRPr="00CE6DA1">
        <w:rPr>
          <w:rFonts w:eastAsia="Times New Roman" w:cs="Times New Roman"/>
          <w:szCs w:val="28"/>
          <w:lang w:eastAsia="ru-RU"/>
        </w:rPr>
        <w:t>административного регламента.</w:t>
      </w:r>
    </w:p>
    <w:p w:rsidR="00CE6DA1" w:rsidRPr="00CE6DA1" w:rsidRDefault="00CE6DA1" w:rsidP="00C63DE3">
      <w:pPr>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6. Компенсационное озеленение, учитывающее пересадку зеленых насаждений, не предусмотрено. </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7. Расчет восстановительной стоимости зеленых насаждений предоставляется бесплатно. Оплата с заявителя взимается за восстановительную стоимость зеленых насаждений, попадающих под вырубку. </w:t>
      </w:r>
    </w:p>
    <w:p w:rsidR="00CE6DA1" w:rsidRPr="00CE6DA1" w:rsidRDefault="00CE6DA1" w:rsidP="00C63DE3">
      <w:pPr>
        <w:widowControl w:val="0"/>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 xml:space="preserve">8. Расчет восстановительной стоимости </w:t>
      </w:r>
      <w:r w:rsidRPr="00CE6DA1">
        <w:rPr>
          <w:rFonts w:eastAsia="Times New Roman" w:cs="Times New Roman"/>
          <w:szCs w:val="28"/>
          <w:lang w:eastAsia="ru-RU"/>
        </w:rPr>
        <w:t xml:space="preserve">зеленых насаждений </w:t>
      </w:r>
      <w:r w:rsidRPr="00CE6DA1">
        <w:rPr>
          <w:rFonts w:eastAsia="Times New Roman" w:cs="Times New Roman"/>
          <w:bCs/>
          <w:szCs w:val="28"/>
          <w:lang w:eastAsia="ru-RU"/>
        </w:rPr>
        <w:t>не производится в случаях, указанных в подпунктах 8.1 и 8.2 настоящего пункта.</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 xml:space="preserve">8.1. Восстановительная стоимость которых не возмещается в соответствии с частью 52 статьи 8 </w:t>
      </w:r>
      <w:r w:rsidRPr="00CE6DA1">
        <w:rPr>
          <w:rFonts w:eastAsia="Times New Roman" w:cs="Times New Roman"/>
          <w:color w:val="000000"/>
          <w:szCs w:val="28"/>
          <w:lang w:eastAsia="ru-RU"/>
        </w:rPr>
        <w:t xml:space="preserve">решения Думы города </w:t>
      </w:r>
      <w:r w:rsidRPr="00CE6DA1">
        <w:rPr>
          <w:rFonts w:eastAsia="Times New Roman" w:cs="Times New Roman"/>
          <w:szCs w:val="28"/>
          <w:lang w:eastAsia="ru-RU"/>
        </w:rPr>
        <w:t>от 26.12.2017 № 206-VI ДГ                                 «О Правилах благоустройства территории города Сургута» (далее – решение Думы № 206)</w:t>
      </w:r>
      <w:r w:rsidRPr="00CE6DA1">
        <w:rPr>
          <w:rFonts w:eastAsia="Times New Roman" w:cs="Times New Roman"/>
          <w:bCs/>
          <w:szCs w:val="28"/>
          <w:lang w:eastAsia="ru-RU"/>
        </w:rPr>
        <w:t>.</w:t>
      </w:r>
    </w:p>
    <w:p w:rsidR="00CE6DA1" w:rsidRPr="00CE6DA1" w:rsidRDefault="00CE6DA1" w:rsidP="00C63DE3">
      <w:pPr>
        <w:widowControl w:val="0"/>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 xml:space="preserve">8.2. В отношении которых </w:t>
      </w:r>
      <w:r w:rsidRPr="00CE6DA1">
        <w:rPr>
          <w:rFonts w:eastAsia="Times New Roman" w:cs="Times New Roman"/>
          <w:szCs w:val="28"/>
          <w:lang w:eastAsia="ru-RU"/>
        </w:rPr>
        <w:t xml:space="preserve">оформление разрешения на право вырубки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зеленых насаждений не требуется </w:t>
      </w:r>
      <w:r w:rsidRPr="00CE6DA1">
        <w:rPr>
          <w:rFonts w:eastAsia="Times New Roman" w:cs="Times New Roman"/>
          <w:bCs/>
          <w:szCs w:val="28"/>
          <w:lang w:eastAsia="ru-RU"/>
        </w:rPr>
        <w:t xml:space="preserve">в соответствии с подпунктом 1.4 пункта 1 </w:t>
      </w:r>
      <w:r w:rsidR="00C63DE3">
        <w:rPr>
          <w:rFonts w:eastAsia="Times New Roman" w:cs="Times New Roman"/>
          <w:bCs/>
          <w:szCs w:val="28"/>
          <w:lang w:eastAsia="ru-RU"/>
        </w:rPr>
        <w:t xml:space="preserve">              </w:t>
      </w:r>
      <w:r w:rsidRPr="00CE6DA1">
        <w:rPr>
          <w:rFonts w:eastAsia="Times New Roman" w:cs="Times New Roman"/>
          <w:bCs/>
          <w:szCs w:val="28"/>
          <w:lang w:eastAsia="ru-RU"/>
        </w:rPr>
        <w:t xml:space="preserve">раздела </w:t>
      </w:r>
      <w:r w:rsidRPr="00CE6DA1">
        <w:rPr>
          <w:rFonts w:eastAsia="Times New Roman" w:cs="Times New Roman"/>
          <w:bCs/>
          <w:szCs w:val="28"/>
          <w:lang w:val="en-US" w:eastAsia="ru-RU"/>
        </w:rPr>
        <w:t>I</w:t>
      </w:r>
      <w:r w:rsidRPr="00CE6DA1">
        <w:rPr>
          <w:rFonts w:eastAsia="Times New Roman" w:cs="Times New Roman"/>
          <w:bCs/>
          <w:szCs w:val="28"/>
          <w:lang w:eastAsia="ru-RU"/>
        </w:rPr>
        <w:t xml:space="preserve"> настоящего административного регламента.</w:t>
      </w:r>
    </w:p>
    <w:p w:rsidR="00CE6DA1" w:rsidRPr="00C63DE3" w:rsidRDefault="00CE6DA1" w:rsidP="00C63DE3">
      <w:pPr>
        <w:widowControl w:val="0"/>
        <w:autoSpaceDE w:val="0"/>
        <w:autoSpaceDN w:val="0"/>
        <w:adjustRightInd w:val="0"/>
        <w:ind w:firstLine="709"/>
        <w:jc w:val="both"/>
        <w:rPr>
          <w:rFonts w:eastAsia="Times New Roman" w:cs="Times New Roman"/>
          <w:bCs/>
          <w:szCs w:val="28"/>
          <w:lang w:eastAsia="ru-RU"/>
        </w:rPr>
      </w:pPr>
    </w:p>
    <w:p w:rsidR="00CE6DA1" w:rsidRPr="00CE6DA1" w:rsidRDefault="00C63DE3" w:rsidP="00C63DE3">
      <w:pPr>
        <w:widowControl w:val="0"/>
        <w:autoSpaceDE w:val="0"/>
        <w:autoSpaceDN w:val="0"/>
        <w:adjustRightInd w:val="0"/>
        <w:ind w:firstLine="709"/>
        <w:jc w:val="both"/>
        <w:rPr>
          <w:rFonts w:eastAsia="Times New Roman" w:cs="Times New Roman"/>
          <w:bCs/>
          <w:szCs w:val="28"/>
          <w:lang w:eastAsia="ru-RU"/>
        </w:rPr>
      </w:pPr>
      <w:r>
        <w:rPr>
          <w:rFonts w:eastAsia="Times New Roman" w:cs="Times New Roman"/>
          <w:bCs/>
          <w:szCs w:val="28"/>
          <w:lang w:eastAsia="ru-RU"/>
        </w:rPr>
        <w:t>Раздел</w:t>
      </w:r>
      <w:r w:rsidRPr="00CE6DA1">
        <w:rPr>
          <w:rFonts w:eastAsia="Times New Roman" w:cs="Times New Roman"/>
          <w:bCs/>
          <w:szCs w:val="28"/>
          <w:lang w:eastAsia="ru-RU"/>
        </w:rPr>
        <w:t xml:space="preserve"> </w:t>
      </w:r>
      <w:r w:rsidR="00CE6DA1" w:rsidRPr="00CE6DA1">
        <w:rPr>
          <w:rFonts w:eastAsia="Times New Roman" w:cs="Times New Roman"/>
          <w:bCs/>
          <w:szCs w:val="28"/>
          <w:lang w:eastAsia="ru-RU"/>
        </w:rPr>
        <w:t>II. Порядок взимания восстановительной стоимости зеленых насаждений</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bCs/>
          <w:szCs w:val="28"/>
          <w:lang w:eastAsia="ru-RU"/>
        </w:rPr>
        <w:t xml:space="preserve">1. </w:t>
      </w:r>
      <w:r w:rsidRPr="00CE6DA1">
        <w:rPr>
          <w:rFonts w:eastAsia="Times New Roman" w:cs="Times New Roman"/>
          <w:szCs w:val="28"/>
          <w:lang w:eastAsia="ru-RU"/>
        </w:rPr>
        <w:t xml:space="preserve">Восстановительная стоимость зеленых насаждений взимается с заинтересованных лиц до получения разрешения на строительство, разрешения </w:t>
      </w:r>
      <w:r w:rsidR="00C63DE3">
        <w:rPr>
          <w:rFonts w:eastAsia="Times New Roman" w:cs="Times New Roman"/>
          <w:szCs w:val="28"/>
          <w:lang w:eastAsia="ru-RU"/>
        </w:rPr>
        <w:t xml:space="preserve">                           </w:t>
      </w:r>
      <w:r w:rsidRPr="00CE6DA1">
        <w:rPr>
          <w:rFonts w:eastAsia="Times New Roman" w:cs="Times New Roman"/>
          <w:szCs w:val="28"/>
          <w:lang w:eastAsia="ru-RU"/>
        </w:rPr>
        <w:t>на производство земляных работ, начала производства работ по вырубке зеленых насаждений.</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2. Размер восстановительной стоимости зеленых насаждений определен                в приложении 1 к положению.</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3. Подготовка расч</w:t>
      </w:r>
      <w:r w:rsidR="00D16525">
        <w:rPr>
          <w:rFonts w:eastAsia="Times New Roman" w:cs="Times New Roman"/>
          <w:szCs w:val="28"/>
          <w:lang w:eastAsia="ru-RU"/>
        </w:rPr>
        <w:t>е</w:t>
      </w:r>
      <w:r w:rsidRPr="00CE6DA1">
        <w:rPr>
          <w:rFonts w:eastAsia="Times New Roman" w:cs="Times New Roman"/>
          <w:szCs w:val="28"/>
          <w:lang w:eastAsia="ru-RU"/>
        </w:rPr>
        <w:t xml:space="preserve">та восстановительной стоимости зеленых насаждений осуществляется в соответствии с подпунктами 1.1, 1.2 пункта 1 раздела </w:t>
      </w:r>
      <w:r w:rsidRPr="00CE6DA1">
        <w:rPr>
          <w:rFonts w:eastAsia="Times New Roman" w:cs="Times New Roman"/>
          <w:bCs/>
          <w:szCs w:val="28"/>
          <w:lang w:val="en-US" w:eastAsia="ru-RU"/>
        </w:rPr>
        <w:t>III</w:t>
      </w:r>
      <w:r w:rsidRPr="00CE6DA1">
        <w:rPr>
          <w:rFonts w:eastAsia="Times New Roman" w:cs="Times New Roman"/>
          <w:bCs/>
          <w:szCs w:val="28"/>
          <w:lang w:eastAsia="ru-RU"/>
        </w:rPr>
        <w:t xml:space="preserve"> </w:t>
      </w:r>
      <w:r w:rsidR="00C63DE3">
        <w:rPr>
          <w:rFonts w:eastAsia="Times New Roman" w:cs="Times New Roman"/>
          <w:bCs/>
          <w:szCs w:val="28"/>
          <w:lang w:eastAsia="ru-RU"/>
        </w:rPr>
        <w:t xml:space="preserve">                     </w:t>
      </w:r>
      <w:r w:rsidRPr="00CE6DA1">
        <w:rPr>
          <w:rFonts w:eastAsia="Times New Roman" w:cs="Times New Roman"/>
          <w:bCs/>
          <w:szCs w:val="28"/>
          <w:lang w:eastAsia="ru-RU"/>
        </w:rPr>
        <w:t>настоящего положения.</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 xml:space="preserve">4. </w:t>
      </w:r>
      <w:r w:rsidRPr="00CE6DA1">
        <w:rPr>
          <w:rFonts w:eastAsia="Times New Roman" w:cs="Times New Roman"/>
          <w:szCs w:val="28"/>
          <w:lang w:eastAsia="ru-RU"/>
        </w:rPr>
        <w:t xml:space="preserve">Возмещение восстановительной стоимости зеленых насаждений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осуществляется заинтересованным лицом путем перечисления денежных средств в доход бюджета города на основании представленных департаментом расчета восстановительной стоимости зеленых насаждений, оформленного                         в соответствии с приложением 2 к настоящему положению и извещения                       о начислении на оплату восстановительной стоимости зеленых насаждений                          в установленном модуле учета начислений «Электронный бюджет» в разделе </w:t>
      </w:r>
      <w:r w:rsidRPr="00C63DE3">
        <w:rPr>
          <w:rFonts w:eastAsia="Times New Roman" w:cs="Times New Roman"/>
          <w:spacing w:val="-4"/>
          <w:szCs w:val="28"/>
          <w:lang w:eastAsia="ru-RU"/>
        </w:rPr>
        <w:t>государственной информационной системы о государственных и муниципальных</w:t>
      </w:r>
      <w:r w:rsidRPr="00CE6DA1">
        <w:rPr>
          <w:rFonts w:eastAsia="Times New Roman" w:cs="Times New Roman"/>
          <w:szCs w:val="28"/>
          <w:lang w:eastAsia="ru-RU"/>
        </w:rPr>
        <w:t xml:space="preserve"> платежах (далее – извещение о начислении).</w:t>
      </w:r>
    </w:p>
    <w:p w:rsidR="00C63DE3" w:rsidRDefault="00C63DE3" w:rsidP="00C63DE3">
      <w:pPr>
        <w:widowControl w:val="0"/>
        <w:tabs>
          <w:tab w:val="left" w:pos="709"/>
        </w:tabs>
        <w:autoSpaceDE w:val="0"/>
        <w:autoSpaceDN w:val="0"/>
        <w:adjustRightInd w:val="0"/>
        <w:ind w:firstLine="709"/>
        <w:jc w:val="both"/>
        <w:rPr>
          <w:rFonts w:eastAsia="Times New Roman" w:cs="Times New Roman"/>
          <w:bCs/>
          <w:spacing w:val="-4"/>
          <w:szCs w:val="28"/>
          <w:lang w:eastAsia="ru-RU"/>
        </w:rPr>
      </w:pP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63DE3">
        <w:rPr>
          <w:rFonts w:eastAsia="Times New Roman" w:cs="Times New Roman"/>
          <w:bCs/>
          <w:spacing w:val="-4"/>
          <w:szCs w:val="28"/>
          <w:lang w:eastAsia="ru-RU"/>
        </w:rPr>
        <w:t xml:space="preserve">5. Порядок и сроки осуществления административных процедур, связанных </w:t>
      </w:r>
      <w:r w:rsidRPr="00CE6DA1">
        <w:rPr>
          <w:rFonts w:eastAsia="Times New Roman" w:cs="Times New Roman"/>
          <w:bCs/>
          <w:szCs w:val="28"/>
          <w:lang w:eastAsia="ru-RU"/>
        </w:rPr>
        <w:t xml:space="preserve">с получением разрешения на право вырубки зеленых насаждений определены </w:t>
      </w:r>
      <w:r w:rsidR="00C63DE3">
        <w:rPr>
          <w:rFonts w:eastAsia="Times New Roman" w:cs="Times New Roman"/>
          <w:bCs/>
          <w:szCs w:val="28"/>
          <w:lang w:eastAsia="ru-RU"/>
        </w:rPr>
        <w:t xml:space="preserve">                    </w:t>
      </w:r>
      <w:r w:rsidRPr="00CE6DA1">
        <w:rPr>
          <w:rFonts w:eastAsia="Times New Roman" w:cs="Times New Roman"/>
          <w:bCs/>
          <w:szCs w:val="28"/>
          <w:lang w:eastAsia="ru-RU"/>
        </w:rPr>
        <w:t>в разделе</w:t>
      </w:r>
      <w:r w:rsidRPr="00CE6DA1">
        <w:rPr>
          <w:rFonts w:ascii="PT Astra Serif" w:eastAsia="Times New Roman" w:hAnsi="PT Astra Serif" w:cs="Arial"/>
          <w:szCs w:val="28"/>
          <w:lang w:eastAsia="ru-RU"/>
        </w:rPr>
        <w:t xml:space="preserve"> </w:t>
      </w:r>
      <w:r w:rsidRPr="00CE6DA1">
        <w:rPr>
          <w:rFonts w:ascii="PT Astra Serif" w:eastAsia="Times New Roman" w:hAnsi="PT Astra Serif" w:cs="Arial"/>
          <w:szCs w:val="28"/>
          <w:lang w:val="en-US" w:eastAsia="ru-RU"/>
        </w:rPr>
        <w:t>III</w:t>
      </w:r>
      <w:r w:rsidRPr="00CE6DA1">
        <w:rPr>
          <w:rFonts w:eastAsia="Times New Roman" w:cs="Times New Roman"/>
          <w:bCs/>
          <w:szCs w:val="28"/>
          <w:lang w:eastAsia="ru-RU"/>
        </w:rPr>
        <w:t xml:space="preserve"> настоящего административного регламента.</w:t>
      </w:r>
      <w:r w:rsidRPr="00CE6DA1">
        <w:rPr>
          <w:rFonts w:eastAsia="Times New Roman" w:cs="Times New Roman"/>
          <w:szCs w:val="28"/>
          <w:lang w:eastAsia="ru-RU"/>
        </w:rPr>
        <w:t xml:space="preserve"> </w:t>
      </w:r>
    </w:p>
    <w:p w:rsidR="00CE6DA1" w:rsidRPr="00CE6DA1" w:rsidRDefault="00CE6DA1" w:rsidP="00C63DE3">
      <w:pPr>
        <w:widowControl w:val="0"/>
        <w:autoSpaceDE w:val="0"/>
        <w:autoSpaceDN w:val="0"/>
        <w:adjustRightInd w:val="0"/>
        <w:ind w:firstLine="709"/>
        <w:jc w:val="both"/>
        <w:rPr>
          <w:rFonts w:eastAsia="Times New Roman" w:cs="Times New Roman"/>
          <w:bCs/>
          <w:szCs w:val="28"/>
          <w:lang w:eastAsia="ru-RU"/>
        </w:rPr>
      </w:pPr>
    </w:p>
    <w:p w:rsidR="00CE6DA1" w:rsidRPr="00CE6DA1" w:rsidRDefault="00C63DE3" w:rsidP="00C63DE3">
      <w:pPr>
        <w:widowControl w:val="0"/>
        <w:tabs>
          <w:tab w:val="left" w:pos="709"/>
        </w:tabs>
        <w:autoSpaceDE w:val="0"/>
        <w:autoSpaceDN w:val="0"/>
        <w:adjustRightInd w:val="0"/>
        <w:ind w:firstLine="709"/>
        <w:jc w:val="both"/>
        <w:rPr>
          <w:rFonts w:eastAsia="Times New Roman" w:cs="Times New Roman"/>
          <w:bCs/>
          <w:szCs w:val="28"/>
          <w:lang w:eastAsia="ru-RU"/>
        </w:rPr>
      </w:pPr>
      <w:r>
        <w:rPr>
          <w:rFonts w:eastAsia="Times New Roman" w:cs="Times New Roman"/>
          <w:bCs/>
          <w:szCs w:val="28"/>
          <w:lang w:eastAsia="ru-RU"/>
        </w:rPr>
        <w:t>Раздел</w:t>
      </w:r>
      <w:r w:rsidRPr="00C63DE3">
        <w:rPr>
          <w:rFonts w:eastAsia="Times New Roman" w:cs="Times New Roman"/>
          <w:bCs/>
          <w:szCs w:val="28"/>
          <w:lang w:eastAsia="ru-RU"/>
        </w:rPr>
        <w:t xml:space="preserve"> </w:t>
      </w:r>
      <w:r w:rsidR="00CE6DA1" w:rsidRPr="00CE6DA1">
        <w:rPr>
          <w:rFonts w:eastAsia="Times New Roman" w:cs="Times New Roman"/>
          <w:bCs/>
          <w:szCs w:val="28"/>
          <w:lang w:val="en-US" w:eastAsia="ru-RU"/>
        </w:rPr>
        <w:t>III</w:t>
      </w:r>
      <w:r w:rsidR="00CE6DA1" w:rsidRPr="00CE6DA1">
        <w:rPr>
          <w:rFonts w:eastAsia="Times New Roman" w:cs="Times New Roman"/>
          <w:bCs/>
          <w:szCs w:val="28"/>
          <w:lang w:eastAsia="ru-RU"/>
        </w:rPr>
        <w:t xml:space="preserve">. Особенности взимания и возмещения восстановительной </w:t>
      </w:r>
      <w:r>
        <w:rPr>
          <w:rFonts w:eastAsia="Times New Roman" w:cs="Times New Roman"/>
          <w:bCs/>
          <w:szCs w:val="28"/>
          <w:lang w:eastAsia="ru-RU"/>
        </w:rPr>
        <w:t xml:space="preserve">                     </w:t>
      </w:r>
      <w:r w:rsidR="00CE6DA1" w:rsidRPr="00CE6DA1">
        <w:rPr>
          <w:rFonts w:eastAsia="Times New Roman" w:cs="Times New Roman"/>
          <w:bCs/>
          <w:szCs w:val="28"/>
          <w:lang w:eastAsia="ru-RU"/>
        </w:rPr>
        <w:t>стоимости</w:t>
      </w:r>
      <w:r>
        <w:rPr>
          <w:rFonts w:eastAsia="Times New Roman" w:cs="Times New Roman"/>
          <w:bCs/>
          <w:szCs w:val="28"/>
          <w:lang w:eastAsia="ru-RU"/>
        </w:rPr>
        <w:t xml:space="preserve"> </w:t>
      </w:r>
      <w:r w:rsidR="00CE6DA1" w:rsidRPr="00CE6DA1">
        <w:rPr>
          <w:rFonts w:eastAsia="Times New Roman" w:cs="Times New Roman"/>
          <w:bCs/>
          <w:szCs w:val="28"/>
          <w:lang w:eastAsia="ru-RU"/>
        </w:rPr>
        <w:t xml:space="preserve">зеленых насаждений </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1. Специалист департамента в течение одного рабочего дня со дня поступления в департамент от муниципального казенного учреждения «Лесопарковое хозяйство» акта технического обследования зеленых насаждений, подписанного заявителем или его уполномоченным лицом (при необходимости), с приложением копии заявления, в электронном виде посредством системы автоматизации делопроизводства и электронного документооборота («Дело») (далее –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СЭД «Дело»), осуществляет подготовку расчета восстановительной стоимости </w:t>
      </w:r>
      <w:r w:rsidRPr="00C63DE3">
        <w:rPr>
          <w:rFonts w:eastAsia="Times New Roman" w:cs="Times New Roman"/>
          <w:spacing w:val="-4"/>
          <w:szCs w:val="28"/>
          <w:lang w:eastAsia="ru-RU"/>
        </w:rPr>
        <w:t>зеленых насаждений либо информации об отсутствии необходимости возмещения</w:t>
      </w:r>
      <w:r w:rsidRPr="00CE6DA1">
        <w:rPr>
          <w:rFonts w:eastAsia="Times New Roman" w:cs="Times New Roman"/>
          <w:szCs w:val="28"/>
          <w:lang w:eastAsia="ru-RU"/>
        </w:rPr>
        <w:t xml:space="preserve"> восстановительной стоимости зеленых насаждений. В случае подготовки расчета восстановительной стоимости зеленых насаждений по запросу от департамента архитектуры и градостроительства Администрации города при формировании земельного участка на торги, подписание заявителем или его уполномоченным лицом акта технического обследования зеленых насаждений, не требуется.</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bookmarkStart w:id="91" w:name="sub_1035"/>
      <w:r w:rsidRPr="00C63DE3">
        <w:rPr>
          <w:rFonts w:eastAsia="Times New Roman" w:cs="Times New Roman"/>
          <w:spacing w:val="-4"/>
          <w:szCs w:val="28"/>
          <w:lang w:eastAsia="ru-RU"/>
        </w:rPr>
        <w:t xml:space="preserve">1.1. Подготовка расчета восстановительной стоимости зеленых насаждений </w:t>
      </w:r>
      <w:r w:rsidRPr="00CE6DA1">
        <w:rPr>
          <w:rFonts w:eastAsia="Times New Roman" w:cs="Times New Roman"/>
          <w:szCs w:val="28"/>
          <w:lang w:eastAsia="ru-RU"/>
        </w:rPr>
        <w:t>осуществляется</w:t>
      </w:r>
      <w:bookmarkEnd w:id="91"/>
      <w:r w:rsidRPr="00CE6DA1">
        <w:rPr>
          <w:rFonts w:eastAsia="Times New Roman" w:cs="Times New Roman"/>
          <w:szCs w:val="28"/>
          <w:lang w:eastAsia="ru-RU"/>
        </w:rPr>
        <w:t xml:space="preserve"> </w:t>
      </w:r>
      <w:r w:rsidRPr="00CE6DA1">
        <w:rPr>
          <w:rFonts w:eastAsia="Times New Roman" w:cs="Times New Roman"/>
          <w:bCs/>
          <w:szCs w:val="28"/>
          <w:lang w:eastAsia="ru-RU"/>
        </w:rPr>
        <w:t xml:space="preserve">в соответствии с приложением 1 к настоящему </w:t>
      </w:r>
      <w:r w:rsidRPr="00CE6DA1">
        <w:rPr>
          <w:rFonts w:eastAsia="Times New Roman" w:cs="Times New Roman"/>
          <w:szCs w:val="28"/>
          <w:lang w:eastAsia="ru-RU"/>
        </w:rPr>
        <w:t>положению</w:t>
      </w:r>
      <w:r w:rsidRPr="00CE6DA1">
        <w:rPr>
          <w:rFonts w:eastAsia="Times New Roman" w:cs="Times New Roman"/>
          <w:bCs/>
          <w:szCs w:val="28"/>
          <w:lang w:eastAsia="ru-RU"/>
        </w:rPr>
        <w:t xml:space="preserve">, </w:t>
      </w:r>
      <w:r w:rsidR="00C63DE3">
        <w:rPr>
          <w:rFonts w:eastAsia="Times New Roman" w:cs="Times New Roman"/>
          <w:bCs/>
          <w:szCs w:val="28"/>
          <w:lang w:eastAsia="ru-RU"/>
        </w:rPr>
        <w:t xml:space="preserve">                           </w:t>
      </w:r>
      <w:r w:rsidRPr="00CE6DA1">
        <w:rPr>
          <w:rFonts w:eastAsia="Times New Roman" w:cs="Times New Roman"/>
          <w:szCs w:val="28"/>
          <w:lang w:eastAsia="ru-RU"/>
        </w:rPr>
        <w:t xml:space="preserve">с </w:t>
      </w:r>
      <w:r w:rsidRPr="00CE6DA1">
        <w:rPr>
          <w:rFonts w:eastAsia="Times New Roman" w:cs="Times New Roman"/>
          <w:color w:val="000000"/>
          <w:szCs w:val="28"/>
          <w:lang w:eastAsia="ru-RU"/>
        </w:rPr>
        <w:t>частями 50</w:t>
      </w:r>
      <w:r w:rsidRPr="00CE6DA1">
        <w:rPr>
          <w:rFonts w:eastAsia="Times New Roman" w:cs="Times New Roman"/>
          <w:szCs w:val="28"/>
          <w:lang w:eastAsia="ru-RU"/>
        </w:rPr>
        <w:t xml:space="preserve"> и </w:t>
      </w:r>
      <w:r w:rsidRPr="00CE6DA1">
        <w:rPr>
          <w:rFonts w:eastAsia="Times New Roman" w:cs="Times New Roman"/>
          <w:color w:val="000000"/>
          <w:szCs w:val="28"/>
          <w:lang w:eastAsia="ru-RU"/>
        </w:rPr>
        <w:t>51 статьи 8</w:t>
      </w:r>
      <w:r w:rsidRPr="00CE6DA1">
        <w:rPr>
          <w:rFonts w:eastAsia="Times New Roman" w:cs="Times New Roman"/>
          <w:szCs w:val="28"/>
          <w:lang w:eastAsia="ru-RU"/>
        </w:rPr>
        <w:t xml:space="preserve"> решения Думы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206, с актом технического обследования зеленых насаждений, специалистом департамента, ответственным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за предоставление муниципальной услуги в установленном порядке согласно приложению 2 к положению. </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1.2. В случае расчета восстановительной стоимости зеленых насаждений для исчисления размера вреда, причиненного зеленым насаждениям, а также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городским лесам, вследствие нарушения лесного законодательства в результате вырубки деревьев, расчет восстановительной стоимости зеленых насаждений осуществляется в соответствии </w:t>
      </w:r>
      <w:r w:rsidRPr="00CE6DA1">
        <w:rPr>
          <w:rFonts w:eastAsia="Times New Roman" w:cs="Times New Roman"/>
          <w:bCs/>
          <w:szCs w:val="28"/>
          <w:lang w:eastAsia="ru-RU"/>
        </w:rPr>
        <w:t xml:space="preserve">с приложением 1 к настоящему </w:t>
      </w:r>
      <w:r w:rsidRPr="00CE6DA1">
        <w:rPr>
          <w:rFonts w:eastAsia="Times New Roman" w:cs="Times New Roman"/>
          <w:szCs w:val="28"/>
          <w:lang w:eastAsia="ru-RU"/>
        </w:rPr>
        <w:t xml:space="preserve">положению,                          с актом технического обследования зеленых насаждений, специалистом </w:t>
      </w:r>
      <w:r w:rsidRPr="00C63DE3">
        <w:rPr>
          <w:rFonts w:eastAsia="Times New Roman" w:cs="Times New Roman"/>
          <w:spacing w:val="-4"/>
          <w:szCs w:val="28"/>
          <w:lang w:eastAsia="ru-RU"/>
        </w:rPr>
        <w:t>департамента, ответственным за предоставление муниципальной услуги в установленном</w:t>
      </w:r>
      <w:r w:rsidRPr="00CE6DA1">
        <w:rPr>
          <w:rFonts w:eastAsia="Times New Roman" w:cs="Times New Roman"/>
          <w:szCs w:val="28"/>
          <w:lang w:eastAsia="ru-RU"/>
        </w:rPr>
        <w:t xml:space="preserve"> порядке согласно приложению 3 к положению.</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bCs/>
          <w:szCs w:val="28"/>
          <w:lang w:eastAsia="ru-RU"/>
        </w:rPr>
      </w:pPr>
      <w:r w:rsidRPr="00CE6DA1">
        <w:rPr>
          <w:rFonts w:eastAsia="Times New Roman" w:cs="Times New Roman"/>
          <w:bCs/>
          <w:szCs w:val="28"/>
          <w:lang w:eastAsia="ru-RU"/>
        </w:rPr>
        <w:t xml:space="preserve">1.3. При расчете восстановительной стоимости зеленых насаждений                       не учитываются зеленые насаждения, восстановительная стоимость которых           не возмещается в соответствии с подпунктами 8.1 и 8.2 пункта 8 раздела </w:t>
      </w:r>
      <w:r w:rsidRPr="00CE6DA1">
        <w:rPr>
          <w:rFonts w:eastAsia="Times New Roman" w:cs="Times New Roman"/>
          <w:bCs/>
          <w:szCs w:val="28"/>
          <w:lang w:val="en-US" w:eastAsia="ru-RU"/>
        </w:rPr>
        <w:t>I</w:t>
      </w:r>
      <w:r w:rsidRPr="00CE6DA1">
        <w:rPr>
          <w:rFonts w:eastAsia="Times New Roman" w:cs="Times New Roman"/>
          <w:bCs/>
          <w:szCs w:val="28"/>
          <w:lang w:eastAsia="ru-RU"/>
        </w:rPr>
        <w:t xml:space="preserve"> настоящего положения. </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Максимальная продолжительность административной процедуры – один рабочий день.</w:t>
      </w:r>
    </w:p>
    <w:p w:rsidR="00CE6DA1" w:rsidRPr="00CE6DA1" w:rsidRDefault="00CE6DA1" w:rsidP="00C63DE3">
      <w:pPr>
        <w:widowControl w:val="0"/>
        <w:tabs>
          <w:tab w:val="left" w:pos="709"/>
        </w:tabs>
        <w:autoSpaceDE w:val="0"/>
        <w:autoSpaceDN w:val="0"/>
        <w:ind w:firstLine="709"/>
        <w:jc w:val="both"/>
        <w:rPr>
          <w:rFonts w:eastAsiaTheme="minorEastAsia" w:cs="Times New Roman"/>
          <w:szCs w:val="28"/>
          <w:lang w:eastAsia="ru-RU"/>
        </w:rPr>
      </w:pPr>
      <w:r w:rsidRPr="00CE6DA1">
        <w:rPr>
          <w:rFonts w:eastAsiaTheme="minorEastAsia" w:cs="Times New Roman"/>
          <w:szCs w:val="28"/>
          <w:lang w:eastAsia="ru-RU"/>
        </w:rPr>
        <w:t xml:space="preserve">2. Расчет восстановительной стоимости зеленых насаждений утверждается директором департамента, либо лицом, его замещающим, или заместителем </w:t>
      </w:r>
      <w:r w:rsidR="00C63DE3">
        <w:rPr>
          <w:rFonts w:eastAsiaTheme="minorEastAsia" w:cs="Times New Roman"/>
          <w:szCs w:val="28"/>
          <w:lang w:eastAsia="ru-RU"/>
        </w:rPr>
        <w:t xml:space="preserve">               </w:t>
      </w:r>
      <w:r w:rsidRPr="00CE6DA1">
        <w:rPr>
          <w:rFonts w:eastAsiaTheme="minorEastAsia" w:cs="Times New Roman"/>
          <w:szCs w:val="28"/>
          <w:lang w:eastAsia="ru-RU"/>
        </w:rPr>
        <w:t xml:space="preserve">директора департамента в течение одного рабочего дня. </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Максимальная продолжительность административной процедуры – один рабочий день.</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3. Специалист департамента, ответственный за предоставление </w:t>
      </w:r>
      <w:r w:rsidRPr="00C63DE3">
        <w:rPr>
          <w:rFonts w:eastAsia="Times New Roman" w:cs="Times New Roman"/>
          <w:spacing w:val="-4"/>
          <w:szCs w:val="28"/>
          <w:lang w:eastAsia="ru-RU"/>
        </w:rPr>
        <w:t>муниципальной услуги, после утверждения расчета восстановительной стоимости зеленых</w:t>
      </w:r>
      <w:r w:rsidRPr="00CE6DA1">
        <w:rPr>
          <w:rFonts w:eastAsia="Times New Roman" w:cs="Times New Roman"/>
          <w:szCs w:val="28"/>
          <w:lang w:eastAsia="ru-RU"/>
        </w:rPr>
        <w:t xml:space="preserve"> насаждений, направляет его в течение одного рабочего дня:</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 в департамент архитектуры и градостроительства Администрации города в электронном виде посредством СЭД «Дело» расчет восстановительной стоимости зеленых насаждений либо информацию об отсутствии необходимости </w:t>
      </w:r>
      <w:r w:rsidR="00C63DE3">
        <w:rPr>
          <w:rFonts w:eastAsia="Times New Roman" w:cs="Times New Roman"/>
          <w:szCs w:val="28"/>
          <w:lang w:eastAsia="ru-RU"/>
        </w:rPr>
        <w:t xml:space="preserve">             </w:t>
      </w:r>
      <w:r w:rsidRPr="00CE6DA1">
        <w:rPr>
          <w:rFonts w:eastAsia="Times New Roman" w:cs="Times New Roman"/>
          <w:szCs w:val="28"/>
          <w:lang w:eastAsia="ru-RU"/>
        </w:rPr>
        <w:t>возмещения восстановительной стоимости зеленых насаждений;</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 </w:t>
      </w:r>
      <w:r w:rsidRPr="00CE6DA1">
        <w:rPr>
          <w:rFonts w:eastAsia="Times New Roman" w:cs="Times New Roman"/>
          <w:bCs/>
          <w:szCs w:val="28"/>
          <w:lang w:eastAsia="ru-RU"/>
        </w:rPr>
        <w:t>заинтересованному лицу</w:t>
      </w:r>
      <w:r w:rsidRPr="00CE6DA1">
        <w:rPr>
          <w:rFonts w:eastAsia="Times New Roman" w:cs="Times New Roman"/>
          <w:szCs w:val="28"/>
          <w:lang w:eastAsia="ru-RU"/>
        </w:rPr>
        <w:t xml:space="preserve"> лично, по телефону, по почте, в том числе электронной, расчет восстановительной стоимости зеленых насаждений и извещение о начислении</w:t>
      </w:r>
      <w:r w:rsidRPr="00CE6DA1">
        <w:rPr>
          <w:rFonts w:eastAsia="Times New Roman" w:cs="Times New Roman"/>
          <w:szCs w:val="28"/>
        </w:rPr>
        <w:t xml:space="preserve">, </w:t>
      </w:r>
      <w:r w:rsidRPr="00CE6DA1">
        <w:rPr>
          <w:rFonts w:eastAsia="Times New Roman" w:cs="Times New Roman"/>
          <w:szCs w:val="28"/>
          <w:lang w:eastAsia="ru-RU"/>
        </w:rPr>
        <w:t xml:space="preserve">который необходимо оплатить для получения разрешения </w:t>
      </w:r>
      <w:r w:rsidR="00C63DE3">
        <w:rPr>
          <w:rFonts w:eastAsia="Times New Roman" w:cs="Times New Roman"/>
          <w:szCs w:val="28"/>
          <w:lang w:eastAsia="ru-RU"/>
        </w:rPr>
        <w:t xml:space="preserve">                          </w:t>
      </w:r>
      <w:r w:rsidRPr="00CE6DA1">
        <w:rPr>
          <w:rFonts w:eastAsia="Times New Roman" w:cs="Times New Roman"/>
          <w:szCs w:val="28"/>
          <w:lang w:eastAsia="ru-RU"/>
        </w:rPr>
        <w:t>на право вырубки зеленых насаждений либо информацию об отсутствии необходимости возмещения восстановительной стоимости зеленых насаждений.</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Максимальная продолжительность административной процедуры – один рабочий день. </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4. Выдача документов в филиале автономного учреждения Ханты-</w:t>
      </w:r>
      <w:r w:rsidR="00C63DE3">
        <w:rPr>
          <w:rFonts w:eastAsia="Times New Roman" w:cs="Times New Roman"/>
          <w:szCs w:val="28"/>
          <w:lang w:eastAsia="ru-RU"/>
        </w:rPr>
        <w:t xml:space="preserve">                         </w:t>
      </w:r>
      <w:r w:rsidRPr="00CE6DA1">
        <w:rPr>
          <w:rFonts w:eastAsia="Times New Roman" w:cs="Times New Roman"/>
          <w:szCs w:val="28"/>
          <w:lang w:eastAsia="ru-RU"/>
        </w:rPr>
        <w:t>Мансийского автономного округа – Югры «Многофункциональный центр предоставления государственных и муниципальных услуг» (далее – филиал МФЦ) осуществляется в соответствии с регламентом работы филиа</w:t>
      </w:r>
      <w:r w:rsidR="00C63DE3">
        <w:rPr>
          <w:rFonts w:eastAsia="Times New Roman" w:cs="Times New Roman"/>
          <w:szCs w:val="28"/>
          <w:lang w:eastAsia="ru-RU"/>
        </w:rPr>
        <w:t>ла МФЦ.</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5. При отсутствии извещения о начислении по причине сбоя работы                        в установленном модуле учета начислений «Электронный бюджет» в разделе ГИС ГМП, при создании начислений по статье доходов КБК 040 1 17 05040 04 0078 180, оплата расч</w:t>
      </w:r>
      <w:r w:rsidR="00C63DE3">
        <w:rPr>
          <w:rFonts w:eastAsia="Times New Roman" w:cs="Times New Roman"/>
          <w:szCs w:val="28"/>
          <w:lang w:eastAsia="ru-RU"/>
        </w:rPr>
        <w:t>е</w:t>
      </w:r>
      <w:r w:rsidRPr="00CE6DA1">
        <w:rPr>
          <w:rFonts w:eastAsia="Times New Roman" w:cs="Times New Roman"/>
          <w:szCs w:val="28"/>
          <w:lang w:eastAsia="ru-RU"/>
        </w:rPr>
        <w:t xml:space="preserve">та восстановительной стоимости зеленых насаждений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осуществляется по реквизитам, приложенным специалистом департамента,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ответственным за предоставление муниципальной услуги к утвержденному </w:t>
      </w:r>
      <w:r w:rsidR="00C63DE3">
        <w:rPr>
          <w:rFonts w:eastAsia="Times New Roman" w:cs="Times New Roman"/>
          <w:szCs w:val="28"/>
          <w:lang w:eastAsia="ru-RU"/>
        </w:rPr>
        <w:t xml:space="preserve">              </w:t>
      </w:r>
      <w:r w:rsidRPr="00CE6DA1">
        <w:rPr>
          <w:rFonts w:eastAsia="Times New Roman" w:cs="Times New Roman"/>
          <w:szCs w:val="28"/>
          <w:lang w:eastAsia="ru-RU"/>
        </w:rPr>
        <w:t>расчету восстановительной стоимости зеленых насаждений.</w:t>
      </w:r>
    </w:p>
    <w:p w:rsidR="00CE6DA1" w:rsidRPr="00CE6DA1" w:rsidRDefault="00CE6DA1" w:rsidP="00C63DE3">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Times New Roman" w:cs="Times New Roman"/>
          <w:szCs w:val="28"/>
          <w:lang w:eastAsia="ru-RU"/>
        </w:rPr>
      </w:pPr>
      <w:bookmarkStart w:id="92" w:name="sub_3614"/>
      <w:r w:rsidRPr="00CE6DA1">
        <w:rPr>
          <w:rFonts w:eastAsia="Times New Roman" w:cs="Times New Roman"/>
          <w:szCs w:val="28"/>
          <w:lang w:eastAsia="ru-RU"/>
        </w:rPr>
        <w:t>6. Департамент архитектуры и градостроительства Администрации города на основании полученного расчета восстановительной стоимости зеленых насаждений при формировании земельного участка на торги, включает его                          в исходно-разрешительную документацию, в целях предоставления земельного участка, находящегося в муниципальной собственности, или государственная собственность на который не разграничена на торгах. По результатам торгов, требование по возмещению восстановительной стоимости зеленых насаждений включается в договор аренды земельного участка.</w:t>
      </w:r>
    </w:p>
    <w:p w:rsidR="00CE6DA1" w:rsidRPr="00CE6DA1" w:rsidRDefault="00CE6DA1" w:rsidP="00C63DE3">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Times New Roman" w:cs="Times New Roman"/>
          <w:szCs w:val="28"/>
          <w:lang w:eastAsia="ru-RU"/>
        </w:rPr>
      </w:pPr>
      <w:r w:rsidRPr="00CE6DA1">
        <w:rPr>
          <w:rFonts w:eastAsia="Times New Roman" w:cs="Times New Roman"/>
          <w:szCs w:val="28"/>
          <w:lang w:eastAsia="ru-RU"/>
        </w:rPr>
        <w:t xml:space="preserve">7. </w:t>
      </w:r>
      <w:r w:rsidRPr="00CE6DA1">
        <w:rPr>
          <w:rFonts w:eastAsia="Times New Roman" w:cs="Times New Roman"/>
          <w:bCs/>
          <w:szCs w:val="28"/>
          <w:lang w:eastAsia="ru-RU"/>
        </w:rPr>
        <w:t>Заинтересованное лицо</w:t>
      </w:r>
      <w:r w:rsidRPr="00CE6DA1">
        <w:rPr>
          <w:rFonts w:eastAsia="Times New Roman" w:cs="Times New Roman"/>
          <w:szCs w:val="28"/>
          <w:lang w:eastAsia="ru-RU"/>
        </w:rPr>
        <w:t xml:space="preserve"> на основании полученного расчета восстановительной стоимости зеленых насаждений и извещения о начислении обязан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возместить восстановительную стоимость зеленых насаждений путем перечисления денежных средств в доход бюджета города в срок, установленный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подпунктом 2 пункта 1.4 раздела </w:t>
      </w:r>
      <w:r w:rsidRPr="00CE6DA1">
        <w:rPr>
          <w:rFonts w:eastAsia="Times New Roman" w:cs="Times New Roman"/>
          <w:szCs w:val="28"/>
          <w:lang w:val="en-US" w:eastAsia="ru-RU"/>
        </w:rPr>
        <w:t>III</w:t>
      </w:r>
      <w:r w:rsidRPr="00CE6DA1">
        <w:rPr>
          <w:rFonts w:eastAsia="Times New Roman" w:cs="Times New Roman"/>
          <w:szCs w:val="28"/>
          <w:lang w:eastAsia="ru-RU"/>
        </w:rPr>
        <w:t xml:space="preserve"> настоящего административного </w:t>
      </w:r>
      <w:r w:rsidRPr="00CE6DA1">
        <w:rPr>
          <w:rFonts w:eastAsia="Times New Roman" w:cs="Times New Roman"/>
          <w:bCs/>
          <w:szCs w:val="28"/>
          <w:lang w:eastAsia="ru-RU"/>
        </w:rPr>
        <w:t>регламента</w:t>
      </w:r>
      <w:r w:rsidRPr="00CE6DA1">
        <w:rPr>
          <w:rFonts w:eastAsia="Times New Roman" w:cs="Times New Roman"/>
          <w:szCs w:val="28"/>
          <w:lang w:eastAsia="ru-RU"/>
        </w:rPr>
        <w:t xml:space="preserve">.  </w:t>
      </w:r>
    </w:p>
    <w:bookmarkEnd w:id="92"/>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8. Специалист департамента, ответственный за предоставление </w:t>
      </w:r>
      <w:r w:rsidRPr="00C63DE3">
        <w:rPr>
          <w:rFonts w:eastAsia="Times New Roman" w:cs="Times New Roman"/>
          <w:spacing w:val="-4"/>
          <w:szCs w:val="28"/>
          <w:lang w:eastAsia="ru-RU"/>
        </w:rPr>
        <w:t>муниципальной услуги, после представления управлением бюджетного учета и отчетности</w:t>
      </w:r>
      <w:r w:rsidRPr="00CE6DA1">
        <w:rPr>
          <w:rFonts w:eastAsia="Times New Roman" w:cs="Times New Roman"/>
          <w:szCs w:val="28"/>
          <w:lang w:eastAsia="ru-RU"/>
        </w:rPr>
        <w:t xml:space="preserve"> </w:t>
      </w:r>
      <w:r w:rsidRPr="00C63DE3">
        <w:rPr>
          <w:rFonts w:eastAsia="Times New Roman" w:cs="Times New Roman"/>
          <w:spacing w:val="-4"/>
          <w:szCs w:val="28"/>
          <w:lang w:eastAsia="ru-RU"/>
        </w:rPr>
        <w:t xml:space="preserve">Администрации города, в сроки, определенные подпунктом 1.2 пункта 1 раздела </w:t>
      </w:r>
      <w:r w:rsidRPr="00C63DE3">
        <w:rPr>
          <w:rFonts w:eastAsia="Times New Roman" w:cs="Times New Roman"/>
          <w:spacing w:val="-4"/>
          <w:szCs w:val="28"/>
          <w:lang w:val="en-US" w:eastAsia="ru-RU"/>
        </w:rPr>
        <w:t>III</w:t>
      </w:r>
      <w:r w:rsidRPr="00CE6DA1">
        <w:rPr>
          <w:rFonts w:eastAsia="Times New Roman" w:cs="Times New Roman"/>
          <w:szCs w:val="28"/>
          <w:lang w:eastAsia="ru-RU"/>
        </w:rPr>
        <w:t xml:space="preserve"> настоящего административного </w:t>
      </w:r>
      <w:r w:rsidRPr="00CE6DA1">
        <w:rPr>
          <w:rFonts w:eastAsia="Times New Roman" w:cs="Times New Roman"/>
          <w:bCs/>
          <w:szCs w:val="28"/>
          <w:lang w:eastAsia="ru-RU"/>
        </w:rPr>
        <w:t xml:space="preserve">регламента, </w:t>
      </w:r>
      <w:r w:rsidRPr="00CE6DA1">
        <w:rPr>
          <w:rFonts w:eastAsia="Times New Roman" w:cs="Times New Roman"/>
          <w:szCs w:val="28"/>
          <w:lang w:eastAsia="ru-RU"/>
        </w:rPr>
        <w:t xml:space="preserve">сведений о реквизитах платежного поручения, подтверждающих оплату восстановительной стоимости зеленых </w:t>
      </w:r>
      <w:r w:rsidRPr="00C63DE3">
        <w:rPr>
          <w:rFonts w:eastAsia="Times New Roman" w:cs="Times New Roman"/>
          <w:spacing w:val="-4"/>
          <w:szCs w:val="28"/>
          <w:lang w:eastAsia="ru-RU"/>
        </w:rPr>
        <w:t>насаждений заинтересованным лицом, за исключением случаев, предусмотренных</w:t>
      </w:r>
      <w:r w:rsidRPr="00CE6DA1">
        <w:rPr>
          <w:rFonts w:eastAsia="Times New Roman" w:cs="Times New Roman"/>
          <w:szCs w:val="28"/>
          <w:lang w:eastAsia="ru-RU"/>
        </w:rPr>
        <w:t xml:space="preserve"> в подпунктах </w:t>
      </w:r>
      <w:r w:rsidRPr="00CE6DA1">
        <w:rPr>
          <w:rFonts w:eastAsia="Times New Roman" w:cs="Times New Roman"/>
          <w:bCs/>
          <w:szCs w:val="28"/>
          <w:lang w:eastAsia="ru-RU"/>
        </w:rPr>
        <w:t xml:space="preserve">8.1, 8.2 пункта 8 раздела </w:t>
      </w:r>
      <w:r w:rsidRPr="00CE6DA1">
        <w:rPr>
          <w:rFonts w:eastAsia="Times New Roman" w:cs="Times New Roman"/>
          <w:bCs/>
          <w:szCs w:val="28"/>
          <w:lang w:val="en-US" w:eastAsia="ru-RU"/>
        </w:rPr>
        <w:t>I</w:t>
      </w:r>
      <w:r w:rsidRPr="00CE6DA1">
        <w:rPr>
          <w:rFonts w:eastAsia="Times New Roman" w:cs="Times New Roman"/>
          <w:bCs/>
          <w:szCs w:val="28"/>
          <w:lang w:eastAsia="ru-RU"/>
        </w:rPr>
        <w:t xml:space="preserve"> настоящего положения, </w:t>
      </w:r>
      <w:r w:rsidRPr="00CE6DA1">
        <w:rPr>
          <w:rFonts w:eastAsia="Times New Roman" w:cs="Times New Roman"/>
          <w:szCs w:val="28"/>
          <w:lang w:eastAsia="ru-RU"/>
        </w:rPr>
        <w:t xml:space="preserve">осуществляет выдачу разрешения на право </w:t>
      </w:r>
      <w:r w:rsidRPr="00CE6DA1">
        <w:rPr>
          <w:rFonts w:eastAsia="Times New Roman" w:cs="Times New Roman"/>
          <w:bCs/>
          <w:szCs w:val="28"/>
          <w:lang w:eastAsia="ru-RU"/>
        </w:rPr>
        <w:t>вырубки зеленых насаждений в рамках административного регламента.</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9. Исчерпывающий перечень оснований для отказа в предоставлении </w:t>
      </w:r>
      <w:r w:rsidR="00C63DE3">
        <w:rPr>
          <w:rFonts w:eastAsia="Times New Roman" w:cs="Times New Roman"/>
          <w:szCs w:val="28"/>
          <w:lang w:eastAsia="ru-RU"/>
        </w:rPr>
        <w:t xml:space="preserve">                    </w:t>
      </w:r>
      <w:r w:rsidRPr="00CE6DA1">
        <w:rPr>
          <w:rFonts w:eastAsia="Times New Roman" w:cs="Times New Roman"/>
          <w:szCs w:val="28"/>
          <w:lang w:eastAsia="ru-RU"/>
        </w:rPr>
        <w:t>расчета восстановительной стоимости:</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 отказ от участия либо несвоевременное участие в административных </w:t>
      </w:r>
      <w:r w:rsidR="00C63DE3">
        <w:rPr>
          <w:rFonts w:eastAsia="Times New Roman" w:cs="Times New Roman"/>
          <w:szCs w:val="28"/>
          <w:lang w:eastAsia="ru-RU"/>
        </w:rPr>
        <w:t xml:space="preserve">               </w:t>
      </w:r>
      <w:r w:rsidRPr="00CE6DA1">
        <w:rPr>
          <w:rFonts w:eastAsia="Times New Roman" w:cs="Times New Roman"/>
          <w:szCs w:val="28"/>
          <w:lang w:eastAsia="ru-RU"/>
        </w:rPr>
        <w:t>процедурах, при осуществлении которых необходимо личное присутствие заявителя либо его уполномоченного представителя и совершение им определенных действий (при необходимости);</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в заявлении на право вырубки зеленых насаждений содержатся запросы заявителя по вырубке зеленых насаждений не соответствующие требованиям действующего лесного, земельного, градостроительного законодательства;</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 отсутствие документа, подтверждающего оплату восстановительной </w:t>
      </w:r>
      <w:r w:rsidR="00C63DE3">
        <w:rPr>
          <w:rFonts w:eastAsia="Times New Roman" w:cs="Times New Roman"/>
          <w:szCs w:val="28"/>
          <w:lang w:eastAsia="ru-RU"/>
        </w:rPr>
        <w:t xml:space="preserve">                 </w:t>
      </w:r>
      <w:r w:rsidRPr="00CE6DA1">
        <w:rPr>
          <w:rFonts w:eastAsia="Times New Roman" w:cs="Times New Roman"/>
          <w:szCs w:val="28"/>
          <w:lang w:eastAsia="ru-RU"/>
        </w:rPr>
        <w:t>стоимости.</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p>
    <w:p w:rsidR="00CE6DA1" w:rsidRPr="00CE6DA1" w:rsidRDefault="00CE6DA1" w:rsidP="00CE6DA1">
      <w:pPr>
        <w:widowControl w:val="0"/>
        <w:autoSpaceDE w:val="0"/>
        <w:autoSpaceDN w:val="0"/>
        <w:adjustRightInd w:val="0"/>
        <w:ind w:firstLine="720"/>
        <w:jc w:val="both"/>
        <w:rPr>
          <w:rFonts w:eastAsia="Times New Roman" w:cs="Times New Roman"/>
          <w:szCs w:val="28"/>
          <w:lang w:eastAsia="ru-RU"/>
        </w:rPr>
      </w:pPr>
    </w:p>
    <w:p w:rsidR="00C63DE3" w:rsidRDefault="00C63DE3">
      <w:pPr>
        <w:spacing w:after="160" w:line="259" w:lineRule="auto"/>
        <w:rPr>
          <w:rFonts w:eastAsia="Times New Roman" w:cs="Times New Roman"/>
          <w:szCs w:val="28"/>
          <w:lang w:eastAsia="ru-RU"/>
        </w:rPr>
      </w:pPr>
      <w:r>
        <w:rPr>
          <w:rFonts w:eastAsia="Times New Roman" w:cs="Times New Roman"/>
          <w:szCs w:val="28"/>
          <w:lang w:eastAsia="ru-RU"/>
        </w:rPr>
        <w:br w:type="page"/>
      </w:r>
    </w:p>
    <w:p w:rsidR="00CE6DA1" w:rsidRPr="00CE6DA1" w:rsidRDefault="00CE6DA1" w:rsidP="00D16525">
      <w:pPr>
        <w:ind w:left="5954"/>
      </w:pPr>
      <w:r w:rsidRPr="00CE6DA1">
        <w:t>Приложение 1</w:t>
      </w:r>
    </w:p>
    <w:p w:rsidR="00CE6DA1" w:rsidRPr="00CE6DA1" w:rsidRDefault="00CE6DA1" w:rsidP="00D16525">
      <w:pPr>
        <w:ind w:left="5954"/>
        <w:rPr>
          <w:szCs w:val="28"/>
          <w:lang w:eastAsia="ru-RU"/>
        </w:rPr>
      </w:pPr>
      <w:r w:rsidRPr="00CE6DA1">
        <w:t xml:space="preserve">к положению </w:t>
      </w:r>
      <w:r w:rsidRPr="00CE6DA1">
        <w:rPr>
          <w:szCs w:val="28"/>
          <w:lang w:eastAsia="ru-RU"/>
        </w:rPr>
        <w:t>о порядке</w:t>
      </w:r>
    </w:p>
    <w:p w:rsidR="00CE6DA1" w:rsidRPr="00CE6DA1" w:rsidRDefault="00CE6DA1" w:rsidP="00D16525">
      <w:pPr>
        <w:ind w:left="5954"/>
        <w:rPr>
          <w:szCs w:val="28"/>
          <w:lang w:eastAsia="ru-RU"/>
        </w:rPr>
      </w:pPr>
      <w:r w:rsidRPr="00CE6DA1">
        <w:rPr>
          <w:szCs w:val="28"/>
          <w:lang w:eastAsia="ru-RU"/>
        </w:rPr>
        <w:t xml:space="preserve">взимания и возмещения </w:t>
      </w:r>
    </w:p>
    <w:p w:rsidR="00C63DE3" w:rsidRDefault="00CE6DA1" w:rsidP="00D16525">
      <w:pPr>
        <w:ind w:left="5954"/>
        <w:rPr>
          <w:szCs w:val="28"/>
          <w:lang w:eastAsia="ru-RU"/>
        </w:rPr>
      </w:pPr>
      <w:r w:rsidRPr="00CE6DA1">
        <w:rPr>
          <w:szCs w:val="28"/>
          <w:lang w:eastAsia="ru-RU"/>
        </w:rPr>
        <w:t xml:space="preserve">восстановительной </w:t>
      </w:r>
    </w:p>
    <w:p w:rsidR="00CE6DA1" w:rsidRPr="00CE6DA1" w:rsidRDefault="00CE6DA1" w:rsidP="00D16525">
      <w:pPr>
        <w:ind w:left="5954"/>
        <w:rPr>
          <w:szCs w:val="28"/>
          <w:lang w:eastAsia="ru-RU"/>
        </w:rPr>
      </w:pPr>
      <w:r w:rsidRPr="00CE6DA1">
        <w:rPr>
          <w:szCs w:val="28"/>
          <w:lang w:eastAsia="ru-RU"/>
        </w:rPr>
        <w:t xml:space="preserve">стоимости зеленых </w:t>
      </w:r>
    </w:p>
    <w:p w:rsidR="00CE6DA1" w:rsidRPr="00CE6DA1" w:rsidRDefault="00CE6DA1" w:rsidP="00D16525">
      <w:pPr>
        <w:ind w:left="5954"/>
        <w:rPr>
          <w:szCs w:val="28"/>
          <w:lang w:eastAsia="ru-RU"/>
        </w:rPr>
      </w:pPr>
      <w:r w:rsidRPr="00CE6DA1">
        <w:rPr>
          <w:szCs w:val="28"/>
          <w:lang w:eastAsia="ru-RU"/>
        </w:rPr>
        <w:t xml:space="preserve">насаждений на территории </w:t>
      </w:r>
    </w:p>
    <w:p w:rsidR="00D16525" w:rsidRDefault="00CE6DA1" w:rsidP="00D16525">
      <w:pPr>
        <w:ind w:left="5954"/>
        <w:rPr>
          <w:bCs/>
          <w:szCs w:val="28"/>
          <w:lang w:eastAsia="ru-RU"/>
        </w:rPr>
      </w:pPr>
      <w:r w:rsidRPr="00CE6DA1">
        <w:rPr>
          <w:bCs/>
          <w:szCs w:val="28"/>
          <w:lang w:eastAsia="ru-RU"/>
        </w:rPr>
        <w:t xml:space="preserve">муниципального образования </w:t>
      </w:r>
    </w:p>
    <w:p w:rsidR="00D16525" w:rsidRDefault="00CE6DA1" w:rsidP="00D16525">
      <w:pPr>
        <w:ind w:left="5954"/>
        <w:rPr>
          <w:bCs/>
          <w:szCs w:val="28"/>
          <w:lang w:eastAsia="ru-RU"/>
        </w:rPr>
      </w:pPr>
      <w:r w:rsidRPr="00CE6DA1">
        <w:rPr>
          <w:bCs/>
          <w:szCs w:val="28"/>
          <w:lang w:eastAsia="ru-RU"/>
        </w:rPr>
        <w:t xml:space="preserve">городской округ Сургут </w:t>
      </w:r>
    </w:p>
    <w:p w:rsidR="00C63DE3" w:rsidRDefault="00CE6DA1" w:rsidP="00D16525">
      <w:pPr>
        <w:ind w:left="5954"/>
        <w:rPr>
          <w:bCs/>
          <w:szCs w:val="28"/>
          <w:lang w:eastAsia="ru-RU"/>
        </w:rPr>
      </w:pPr>
      <w:r w:rsidRPr="00CE6DA1">
        <w:rPr>
          <w:bCs/>
          <w:szCs w:val="28"/>
          <w:lang w:eastAsia="ru-RU"/>
        </w:rPr>
        <w:t xml:space="preserve">Ханты-Мансийского </w:t>
      </w:r>
    </w:p>
    <w:p w:rsidR="00CE6DA1" w:rsidRPr="00CE6DA1" w:rsidRDefault="00CE6DA1" w:rsidP="00D16525">
      <w:pPr>
        <w:ind w:left="5954"/>
        <w:rPr>
          <w:bCs/>
          <w:szCs w:val="28"/>
          <w:lang w:eastAsia="ru-RU"/>
        </w:rPr>
      </w:pPr>
      <w:r w:rsidRPr="00CE6DA1">
        <w:rPr>
          <w:bCs/>
          <w:szCs w:val="28"/>
          <w:lang w:eastAsia="ru-RU"/>
        </w:rPr>
        <w:t>автономного округа – Югры</w:t>
      </w:r>
    </w:p>
    <w:p w:rsidR="00CE6DA1" w:rsidRPr="00CE6DA1" w:rsidRDefault="00CE6DA1" w:rsidP="00D16525">
      <w:pPr>
        <w:ind w:left="5954"/>
      </w:pPr>
      <w:r w:rsidRPr="00CE6DA1">
        <w:t>от ____________</w:t>
      </w:r>
      <w:r w:rsidR="00C63DE3">
        <w:t xml:space="preserve"> </w:t>
      </w:r>
      <w:r w:rsidRPr="00CE6DA1">
        <w:t>№ _______</w:t>
      </w:r>
    </w:p>
    <w:p w:rsidR="00CE6DA1" w:rsidRPr="00CE6DA1" w:rsidRDefault="00CE6DA1" w:rsidP="00C63DE3">
      <w:pPr>
        <w:widowControl w:val="0"/>
        <w:tabs>
          <w:tab w:val="left" w:pos="-3261"/>
        </w:tabs>
        <w:autoSpaceDE w:val="0"/>
        <w:autoSpaceDN w:val="0"/>
        <w:adjustRightInd w:val="0"/>
        <w:rPr>
          <w:rFonts w:eastAsia="Times New Roman" w:cs="Times New Roman"/>
          <w:bCs/>
          <w:szCs w:val="28"/>
          <w:lang w:eastAsia="ru-RU"/>
        </w:rPr>
      </w:pPr>
    </w:p>
    <w:p w:rsidR="00CE6DA1" w:rsidRPr="00CE6DA1" w:rsidRDefault="00CE6DA1" w:rsidP="00CE6DA1">
      <w:pPr>
        <w:widowControl w:val="0"/>
        <w:autoSpaceDE w:val="0"/>
        <w:autoSpaceDN w:val="0"/>
        <w:adjustRightInd w:val="0"/>
        <w:jc w:val="both"/>
        <w:rPr>
          <w:rFonts w:eastAsia="Times New Roman" w:cs="Times New Roman"/>
          <w:bCs/>
          <w:szCs w:val="28"/>
        </w:rPr>
      </w:pPr>
    </w:p>
    <w:p w:rsidR="00CE6DA1" w:rsidRPr="00CE6DA1" w:rsidRDefault="00CE6DA1" w:rsidP="00AA2346">
      <w:pPr>
        <w:widowControl w:val="0"/>
        <w:autoSpaceDE w:val="0"/>
        <w:autoSpaceDN w:val="0"/>
        <w:adjustRightInd w:val="0"/>
        <w:jc w:val="center"/>
        <w:rPr>
          <w:rFonts w:eastAsia="Times New Roman" w:cs="Times New Roman"/>
          <w:szCs w:val="28"/>
          <w:lang w:eastAsia="ru-RU"/>
        </w:rPr>
      </w:pPr>
      <w:r w:rsidRPr="00CE6DA1">
        <w:rPr>
          <w:rFonts w:eastAsia="Times New Roman" w:cs="Times New Roman"/>
          <w:szCs w:val="28"/>
          <w:lang w:eastAsia="ru-RU"/>
        </w:rPr>
        <w:t>Размер восстановительной стоимости зеленых насаждений</w:t>
      </w:r>
    </w:p>
    <w:p w:rsidR="00CE6DA1" w:rsidRPr="00CE6DA1" w:rsidRDefault="00CE6DA1" w:rsidP="00AA2346">
      <w:pPr>
        <w:widowControl w:val="0"/>
        <w:autoSpaceDE w:val="0"/>
        <w:autoSpaceDN w:val="0"/>
        <w:adjustRightInd w:val="0"/>
        <w:jc w:val="center"/>
        <w:rPr>
          <w:rFonts w:eastAsia="Times New Roman" w:cs="Times New Roman"/>
          <w:szCs w:val="28"/>
          <w:lang w:eastAsia="ru-RU"/>
        </w:rPr>
      </w:pPr>
      <w:r w:rsidRPr="00CE6DA1">
        <w:rPr>
          <w:rFonts w:eastAsia="Times New Roman" w:cs="Times New Roman"/>
          <w:szCs w:val="28"/>
          <w:lang w:eastAsia="ru-RU"/>
        </w:rPr>
        <w:t>(далее – восстановительная стоимость)</w:t>
      </w:r>
    </w:p>
    <w:p w:rsidR="00CE6DA1" w:rsidRPr="00CE6DA1" w:rsidRDefault="00CE6DA1" w:rsidP="00CE6DA1">
      <w:pPr>
        <w:widowControl w:val="0"/>
        <w:autoSpaceDE w:val="0"/>
        <w:autoSpaceDN w:val="0"/>
        <w:adjustRightInd w:val="0"/>
        <w:ind w:firstLine="720"/>
        <w:jc w:val="both"/>
        <w:rPr>
          <w:rFonts w:eastAsia="Times New Roman" w:cs="Times New Roman"/>
          <w:szCs w:val="28"/>
          <w:lang w:eastAsia="ru-RU"/>
        </w:rPr>
      </w:pP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Для расчета восстановительной стоимости основных типов городских </w:t>
      </w:r>
      <w:r w:rsidR="00C63DE3">
        <w:rPr>
          <w:rFonts w:eastAsia="Times New Roman" w:cs="Times New Roman"/>
          <w:szCs w:val="28"/>
          <w:lang w:eastAsia="ru-RU"/>
        </w:rPr>
        <w:t xml:space="preserve">                </w:t>
      </w:r>
      <w:r w:rsidRPr="00CE6DA1">
        <w:rPr>
          <w:rFonts w:eastAsia="Times New Roman" w:cs="Times New Roman"/>
          <w:szCs w:val="28"/>
          <w:lang w:eastAsia="ru-RU"/>
        </w:rPr>
        <w:t xml:space="preserve">зеленых насаждений применяется следующая классификация растительности вне зависимости от функционального назначения, местоположения и формы </w:t>
      </w:r>
      <w:r w:rsidR="00C63DE3">
        <w:rPr>
          <w:rFonts w:eastAsia="Times New Roman" w:cs="Times New Roman"/>
          <w:szCs w:val="28"/>
          <w:lang w:eastAsia="ru-RU"/>
        </w:rPr>
        <w:t xml:space="preserve">    </w:t>
      </w:r>
      <w:r w:rsidRPr="00CE6DA1">
        <w:rPr>
          <w:rFonts w:eastAsia="Times New Roman" w:cs="Times New Roman"/>
          <w:szCs w:val="28"/>
          <w:lang w:eastAsia="ru-RU"/>
        </w:rPr>
        <w:t>собственности.</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Распределение деревьев по группам их ценности:</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bookmarkStart w:id="93" w:name="sub_1501"/>
      <w:r w:rsidRPr="00CE6DA1">
        <w:rPr>
          <w:rFonts w:eastAsia="Times New Roman" w:cs="Times New Roman"/>
          <w:szCs w:val="28"/>
          <w:lang w:eastAsia="ru-RU"/>
        </w:rPr>
        <w:t xml:space="preserve">Группа </w:t>
      </w:r>
      <w:r w:rsidRPr="00CE6DA1">
        <w:rPr>
          <w:rFonts w:eastAsia="Times New Roman" w:cs="Times New Roman"/>
          <w:szCs w:val="28"/>
          <w:lang w:val="en-US" w:eastAsia="ru-RU"/>
        </w:rPr>
        <w:t>I</w:t>
      </w:r>
      <w:r w:rsidRPr="00CE6DA1">
        <w:rPr>
          <w:rFonts w:eastAsia="Times New Roman" w:cs="Times New Roman"/>
          <w:szCs w:val="28"/>
          <w:lang w:eastAsia="ru-RU"/>
        </w:rPr>
        <w:t xml:space="preserve"> – сосна кедровая сибирская, сосна обыкновенная, ель сибирская, пихта сибирская, рябина обыкновенная, черемуха обыкновенная, черемуха </w:t>
      </w:r>
      <w:r w:rsidR="00C63DE3">
        <w:rPr>
          <w:rFonts w:eastAsia="Times New Roman" w:cs="Times New Roman"/>
          <w:szCs w:val="28"/>
          <w:lang w:eastAsia="ru-RU"/>
        </w:rPr>
        <w:t xml:space="preserve">                </w:t>
      </w:r>
      <w:r w:rsidRPr="00CE6DA1">
        <w:rPr>
          <w:rFonts w:eastAsia="Times New Roman" w:cs="Times New Roman"/>
          <w:szCs w:val="28"/>
          <w:lang w:eastAsia="ru-RU"/>
        </w:rPr>
        <w:t>Моака, яблоня сибирская, липа мелколистная, клен ясенелистный, клен татарский и другие.</w:t>
      </w:r>
    </w:p>
    <w:bookmarkEnd w:id="93"/>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Группа </w:t>
      </w:r>
      <w:r w:rsidRPr="00CE6DA1">
        <w:rPr>
          <w:rFonts w:eastAsia="Times New Roman" w:cs="Times New Roman"/>
          <w:szCs w:val="28"/>
          <w:lang w:val="en-US" w:eastAsia="ru-RU"/>
        </w:rPr>
        <w:t>II</w:t>
      </w:r>
      <w:r w:rsidRPr="00CE6DA1">
        <w:rPr>
          <w:rFonts w:eastAsia="Times New Roman" w:cs="Times New Roman"/>
          <w:szCs w:val="28"/>
          <w:lang w:eastAsia="ru-RU"/>
        </w:rPr>
        <w:t xml:space="preserve"> – ольха серая, тополь дрожащий (осина), береза бородавчатая, </w:t>
      </w:r>
      <w:r w:rsidRPr="00C63DE3">
        <w:rPr>
          <w:rFonts w:eastAsia="Times New Roman" w:cs="Times New Roman"/>
          <w:spacing w:val="-4"/>
          <w:szCs w:val="28"/>
          <w:lang w:eastAsia="ru-RU"/>
        </w:rPr>
        <w:t>береза пушистая, вяз гладкий, вяз мелколистный, лиственница, клен ясенелистный</w:t>
      </w:r>
      <w:r w:rsidRPr="00CE6DA1">
        <w:rPr>
          <w:rFonts w:eastAsia="Times New Roman" w:cs="Times New Roman"/>
          <w:szCs w:val="28"/>
          <w:lang w:eastAsia="ru-RU"/>
        </w:rPr>
        <w:t xml:space="preserve"> и другие.</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Группа </w:t>
      </w:r>
      <w:r w:rsidRPr="00CE6DA1">
        <w:rPr>
          <w:rFonts w:eastAsia="Times New Roman" w:cs="Times New Roman"/>
          <w:szCs w:val="28"/>
          <w:lang w:val="en-US" w:eastAsia="ru-RU"/>
        </w:rPr>
        <w:t>III</w:t>
      </w:r>
      <w:r w:rsidRPr="00CE6DA1">
        <w:rPr>
          <w:rFonts w:eastAsia="Times New Roman" w:cs="Times New Roman"/>
          <w:szCs w:val="28"/>
          <w:lang w:eastAsia="ru-RU"/>
        </w:rPr>
        <w:t xml:space="preserve"> – тополь бальзамический, душистый, пирамидальный, черный, ива белая, козья пятитычинковая и другие.</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Распределение древесных пород кустарника по их разновидности:</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Красивоцветущие кустарники – шиповник, сирень, акация и другие.</w:t>
      </w:r>
    </w:p>
    <w:p w:rsidR="00CE6DA1" w:rsidRPr="00CE6DA1" w:rsidRDefault="00CE6DA1" w:rsidP="00C63DE3">
      <w:pPr>
        <w:widowControl w:val="0"/>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Декоративно-лиственные кустарники – спирея, жимолость, форзиция                   и другие.</w:t>
      </w:r>
    </w:p>
    <w:p w:rsidR="00CE6DA1" w:rsidRPr="00CE6DA1" w:rsidRDefault="00CE6DA1" w:rsidP="00C63DE3">
      <w:pPr>
        <w:widowControl w:val="0"/>
        <w:tabs>
          <w:tab w:val="left" w:pos="709"/>
        </w:tabs>
        <w:autoSpaceDE w:val="0"/>
        <w:autoSpaceDN w:val="0"/>
        <w:adjustRightInd w:val="0"/>
        <w:ind w:firstLine="709"/>
        <w:jc w:val="both"/>
        <w:rPr>
          <w:rFonts w:eastAsia="Times New Roman" w:cs="Times New Roman"/>
          <w:szCs w:val="28"/>
          <w:lang w:eastAsia="ru-RU"/>
        </w:rPr>
      </w:pPr>
      <w:r w:rsidRPr="00CE6DA1">
        <w:rPr>
          <w:rFonts w:eastAsia="Times New Roman" w:cs="Times New Roman"/>
          <w:szCs w:val="28"/>
          <w:lang w:eastAsia="ru-RU"/>
        </w:rPr>
        <w:t xml:space="preserve">Газон обыкновенный, цветник. </w:t>
      </w:r>
    </w:p>
    <w:p w:rsidR="00CE6DA1" w:rsidRPr="00CE6DA1" w:rsidRDefault="00CE6DA1" w:rsidP="00CE6DA1">
      <w:pPr>
        <w:widowControl w:val="0"/>
        <w:tabs>
          <w:tab w:val="left" w:pos="709"/>
        </w:tabs>
        <w:autoSpaceDE w:val="0"/>
        <w:autoSpaceDN w:val="0"/>
        <w:adjustRightInd w:val="0"/>
        <w:ind w:firstLine="720"/>
        <w:jc w:val="both"/>
        <w:rPr>
          <w:rFonts w:eastAsia="Times New Roman" w:cs="Times New Roman"/>
          <w:szCs w:val="28"/>
          <w:lang w:eastAsia="ru-RU"/>
        </w:rPr>
      </w:pPr>
    </w:p>
    <w:tbl>
      <w:tblPr>
        <w:tblW w:w="9640" w:type="dxa"/>
        <w:tblInd w:w="-14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68"/>
        <w:gridCol w:w="2127"/>
        <w:gridCol w:w="1951"/>
        <w:gridCol w:w="1451"/>
        <w:gridCol w:w="1843"/>
      </w:tblGrid>
      <w:tr w:rsidR="00CE6DA1" w:rsidRPr="00CE6DA1" w:rsidTr="00C63DE3">
        <w:tc>
          <w:tcPr>
            <w:tcW w:w="2268" w:type="dxa"/>
            <w:vMerge w:val="restart"/>
            <w:tcBorders>
              <w:top w:val="single" w:sz="4" w:space="0" w:color="auto"/>
              <w:right w:val="single" w:sz="4" w:space="0" w:color="auto"/>
            </w:tcBorders>
          </w:tcPr>
          <w:p w:rsidR="00CE6DA1" w:rsidRPr="00CE6DA1"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Распределение</w:t>
            </w:r>
          </w:p>
          <w:p w:rsidR="00CE6DA1" w:rsidRPr="00CE6DA1"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bCs/>
                <w:sz w:val="26"/>
                <w:szCs w:val="26"/>
                <w:lang w:eastAsia="ru-RU"/>
              </w:rPr>
              <w:t>древесных пород</w:t>
            </w:r>
            <w:r w:rsidRPr="00CE6DA1">
              <w:rPr>
                <w:rFonts w:eastAsia="Times New Roman" w:cs="Times New Roman"/>
                <w:sz w:val="26"/>
                <w:szCs w:val="26"/>
                <w:lang w:eastAsia="ru-RU"/>
              </w:rPr>
              <w:t xml:space="preserve">                            по группам</w:t>
            </w:r>
          </w:p>
          <w:p w:rsidR="00C63DE3"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 xml:space="preserve">их ценности/ </w:t>
            </w:r>
          </w:p>
          <w:p w:rsidR="00CE6DA1" w:rsidRPr="00CE6DA1"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разновидности</w:t>
            </w:r>
          </w:p>
        </w:tc>
        <w:tc>
          <w:tcPr>
            <w:tcW w:w="5529" w:type="dxa"/>
            <w:gridSpan w:val="3"/>
            <w:tcBorders>
              <w:top w:val="single" w:sz="4" w:space="0" w:color="auto"/>
              <w:left w:val="single" w:sz="4" w:space="0" w:color="auto"/>
              <w:bottom w:val="single" w:sz="4" w:space="0" w:color="auto"/>
            </w:tcBorders>
          </w:tcPr>
          <w:p w:rsidR="00C63DE3"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 xml:space="preserve">Восстановительная стоимость </w:t>
            </w:r>
          </w:p>
          <w:p w:rsidR="00CE6DA1" w:rsidRPr="00CE6DA1"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одного дерева/кустарника (руб.) без НДС*</w:t>
            </w:r>
          </w:p>
        </w:tc>
        <w:tc>
          <w:tcPr>
            <w:tcW w:w="1843" w:type="dxa"/>
            <w:vMerge w:val="restart"/>
            <w:tcBorders>
              <w:top w:val="single" w:sz="4" w:space="0" w:color="auto"/>
              <w:left w:val="single" w:sz="4" w:space="0" w:color="auto"/>
            </w:tcBorders>
          </w:tcPr>
          <w:p w:rsidR="00C63DE3"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 xml:space="preserve">Размер </w:t>
            </w:r>
          </w:p>
          <w:p w:rsidR="00C63DE3" w:rsidRDefault="00C63DE3" w:rsidP="00C63DE3">
            <w:pPr>
              <w:widowControl w:val="0"/>
              <w:autoSpaceDE w:val="0"/>
              <w:autoSpaceDN w:val="0"/>
              <w:adjustRightInd w:val="0"/>
              <w:spacing w:line="256" w:lineRule="auto"/>
              <w:jc w:val="center"/>
              <w:rPr>
                <w:rFonts w:eastAsia="Times New Roman" w:cs="Times New Roman"/>
                <w:sz w:val="26"/>
                <w:szCs w:val="26"/>
                <w:lang w:eastAsia="ru-RU"/>
              </w:rPr>
            </w:pPr>
            <w:r>
              <w:rPr>
                <w:rFonts w:eastAsia="Times New Roman" w:cs="Times New Roman"/>
                <w:sz w:val="26"/>
                <w:szCs w:val="26"/>
                <w:lang w:eastAsia="ru-RU"/>
              </w:rPr>
              <w:t>в</w:t>
            </w:r>
            <w:r w:rsidR="00CE6DA1" w:rsidRPr="00CE6DA1">
              <w:rPr>
                <w:rFonts w:eastAsia="Times New Roman" w:cs="Times New Roman"/>
                <w:sz w:val="26"/>
                <w:szCs w:val="26"/>
                <w:lang w:eastAsia="ru-RU"/>
              </w:rPr>
              <w:t>осстано</w:t>
            </w:r>
            <w:r>
              <w:rPr>
                <w:rFonts w:eastAsia="Times New Roman" w:cs="Times New Roman"/>
                <w:sz w:val="26"/>
                <w:szCs w:val="26"/>
                <w:lang w:eastAsia="ru-RU"/>
              </w:rPr>
              <w:t>-</w:t>
            </w:r>
          </w:p>
          <w:p w:rsidR="00C63DE3"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вительн</w:t>
            </w:r>
            <w:r w:rsidR="00C63DE3">
              <w:rPr>
                <w:rFonts w:eastAsia="Times New Roman" w:cs="Times New Roman"/>
                <w:sz w:val="26"/>
                <w:szCs w:val="26"/>
                <w:lang w:eastAsia="ru-RU"/>
              </w:rPr>
              <w:t>ой</w:t>
            </w:r>
            <w:r w:rsidRPr="00CE6DA1">
              <w:rPr>
                <w:rFonts w:eastAsia="Times New Roman" w:cs="Times New Roman"/>
                <w:sz w:val="26"/>
                <w:szCs w:val="26"/>
                <w:lang w:eastAsia="ru-RU"/>
              </w:rPr>
              <w:t xml:space="preserve"> </w:t>
            </w:r>
          </w:p>
          <w:p w:rsidR="00CE6DA1" w:rsidRPr="00CE6DA1"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стоимост</w:t>
            </w:r>
            <w:r w:rsidR="00C63DE3">
              <w:rPr>
                <w:rFonts w:eastAsia="Times New Roman" w:cs="Times New Roman"/>
                <w:sz w:val="26"/>
                <w:szCs w:val="26"/>
                <w:lang w:eastAsia="ru-RU"/>
              </w:rPr>
              <w:t>и</w:t>
            </w:r>
          </w:p>
          <w:p w:rsidR="00C63DE3"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 xml:space="preserve">одного </w:t>
            </w:r>
          </w:p>
          <w:p w:rsidR="00C63DE3"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 xml:space="preserve">дерева/ </w:t>
            </w:r>
          </w:p>
          <w:p w:rsidR="00C63DE3"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 xml:space="preserve">кустарника (руб.) </w:t>
            </w:r>
          </w:p>
          <w:p w:rsidR="00C63DE3"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 xml:space="preserve">без НДС                    с учетом </w:t>
            </w:r>
          </w:p>
          <w:p w:rsidR="00C63DE3"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применения индексов-</w:t>
            </w:r>
          </w:p>
          <w:p w:rsidR="00CE6DA1" w:rsidRPr="00CE6DA1"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дефляторов</w:t>
            </w:r>
            <w:r w:rsidRPr="00CE6DA1">
              <w:rPr>
                <w:rFonts w:eastAsia="Times New Roman" w:cs="Times New Roman"/>
                <w:sz w:val="24"/>
                <w:szCs w:val="24"/>
                <w:lang w:eastAsia="ru-RU"/>
              </w:rPr>
              <w:t>**</w:t>
            </w:r>
          </w:p>
        </w:tc>
      </w:tr>
      <w:tr w:rsidR="00CE6DA1" w:rsidRPr="00CE6DA1" w:rsidTr="00C63DE3">
        <w:tc>
          <w:tcPr>
            <w:tcW w:w="2268" w:type="dxa"/>
            <w:vMerge/>
            <w:tcBorders>
              <w:bottom w:val="single" w:sz="4" w:space="0" w:color="auto"/>
              <w:right w:val="single" w:sz="4" w:space="0" w:color="auto"/>
            </w:tcBorders>
          </w:tcPr>
          <w:p w:rsidR="00CE6DA1" w:rsidRPr="00CE6DA1" w:rsidRDefault="00CE6DA1" w:rsidP="00CE6DA1">
            <w:pPr>
              <w:spacing w:line="256" w:lineRule="auto"/>
              <w:rPr>
                <w:rFonts w:eastAsia="Times New Roman" w:cs="Times New Roman"/>
                <w:sz w:val="26"/>
                <w:szCs w:val="26"/>
                <w:lang w:eastAsia="ru-RU"/>
              </w:rPr>
            </w:pPr>
          </w:p>
        </w:tc>
        <w:tc>
          <w:tcPr>
            <w:tcW w:w="2127" w:type="dxa"/>
            <w:tcBorders>
              <w:top w:val="single" w:sz="4" w:space="0" w:color="auto"/>
              <w:left w:val="single" w:sz="4" w:space="0" w:color="auto"/>
              <w:bottom w:val="single" w:sz="4" w:space="0" w:color="auto"/>
              <w:right w:val="single" w:sz="4" w:space="0" w:color="auto"/>
            </w:tcBorders>
          </w:tcPr>
          <w:p w:rsidR="00CE6DA1" w:rsidRPr="00CE6DA1"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стоимость</w:t>
            </w:r>
          </w:p>
          <w:p w:rsidR="00CE6DA1" w:rsidRPr="00CE6DA1"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посадки</w:t>
            </w:r>
          </w:p>
          <w:p w:rsidR="00C63DE3"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 xml:space="preserve">1 дерева/ </w:t>
            </w:r>
          </w:p>
          <w:p w:rsidR="00CE6DA1" w:rsidRPr="00CE6DA1"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кустарника (руб.)</w:t>
            </w:r>
          </w:p>
        </w:tc>
        <w:tc>
          <w:tcPr>
            <w:tcW w:w="1951" w:type="dxa"/>
            <w:tcBorders>
              <w:top w:val="single" w:sz="4" w:space="0" w:color="auto"/>
              <w:left w:val="single" w:sz="4" w:space="0" w:color="auto"/>
              <w:bottom w:val="single" w:sz="4" w:space="0" w:color="auto"/>
              <w:right w:val="single" w:sz="4" w:space="0" w:color="auto"/>
            </w:tcBorders>
          </w:tcPr>
          <w:p w:rsidR="00CE6DA1" w:rsidRPr="00CE6DA1"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стоимость ухода</w:t>
            </w:r>
          </w:p>
          <w:p w:rsidR="00C63DE3"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 xml:space="preserve">1 дерева/ </w:t>
            </w:r>
          </w:p>
          <w:p w:rsidR="00CE6DA1" w:rsidRPr="00CE6DA1"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кустарника                          в год (руб.)</w:t>
            </w:r>
          </w:p>
        </w:tc>
        <w:tc>
          <w:tcPr>
            <w:tcW w:w="1451" w:type="dxa"/>
            <w:tcBorders>
              <w:top w:val="single" w:sz="4" w:space="0" w:color="auto"/>
              <w:left w:val="single" w:sz="4" w:space="0" w:color="auto"/>
              <w:bottom w:val="single" w:sz="4" w:space="0" w:color="auto"/>
            </w:tcBorders>
          </w:tcPr>
          <w:p w:rsidR="00CE6DA1" w:rsidRPr="00CE6DA1" w:rsidRDefault="00C63DE3" w:rsidP="00C63DE3">
            <w:pPr>
              <w:widowControl w:val="0"/>
              <w:autoSpaceDE w:val="0"/>
              <w:autoSpaceDN w:val="0"/>
              <w:adjustRightInd w:val="0"/>
              <w:spacing w:line="256" w:lineRule="auto"/>
              <w:jc w:val="center"/>
              <w:rPr>
                <w:rFonts w:eastAsia="Times New Roman" w:cs="Times New Roman"/>
                <w:sz w:val="26"/>
                <w:szCs w:val="26"/>
                <w:lang w:eastAsia="ru-RU"/>
              </w:rPr>
            </w:pPr>
            <w:r>
              <w:rPr>
                <w:rFonts w:eastAsia="Times New Roman" w:cs="Times New Roman"/>
                <w:sz w:val="26"/>
                <w:szCs w:val="26"/>
                <w:lang w:eastAsia="ru-RU"/>
              </w:rPr>
              <w:t>в</w:t>
            </w:r>
            <w:r w:rsidR="00CE6DA1" w:rsidRPr="00CE6DA1">
              <w:rPr>
                <w:rFonts w:eastAsia="Times New Roman" w:cs="Times New Roman"/>
                <w:sz w:val="26"/>
                <w:szCs w:val="26"/>
                <w:lang w:eastAsia="ru-RU"/>
              </w:rPr>
              <w:t>сего</w:t>
            </w:r>
          </w:p>
          <w:p w:rsidR="00CE6DA1" w:rsidRPr="00CE6DA1" w:rsidRDefault="00CE6DA1" w:rsidP="00C63DE3">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(руб.)</w:t>
            </w:r>
          </w:p>
        </w:tc>
        <w:tc>
          <w:tcPr>
            <w:tcW w:w="1843" w:type="dxa"/>
            <w:vMerge/>
            <w:tcBorders>
              <w:left w:val="single" w:sz="4" w:space="0" w:color="auto"/>
              <w:bottom w:val="single" w:sz="4" w:space="0" w:color="auto"/>
            </w:tcBorders>
          </w:tcPr>
          <w:p w:rsidR="00CE6DA1" w:rsidRPr="00CE6DA1" w:rsidRDefault="00CE6DA1" w:rsidP="00CE6DA1">
            <w:pPr>
              <w:widowControl w:val="0"/>
              <w:autoSpaceDE w:val="0"/>
              <w:autoSpaceDN w:val="0"/>
              <w:adjustRightInd w:val="0"/>
              <w:spacing w:line="256" w:lineRule="auto"/>
              <w:rPr>
                <w:rFonts w:eastAsia="Times New Roman" w:cs="Times New Roman"/>
                <w:sz w:val="26"/>
                <w:szCs w:val="26"/>
                <w:lang w:eastAsia="ru-RU"/>
              </w:rPr>
            </w:pPr>
          </w:p>
        </w:tc>
      </w:tr>
      <w:tr w:rsidR="00CE6DA1" w:rsidRPr="00CE6DA1" w:rsidTr="00C63DE3">
        <w:tc>
          <w:tcPr>
            <w:tcW w:w="2268" w:type="dxa"/>
            <w:tcBorders>
              <w:top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 xml:space="preserve">Группа </w:t>
            </w:r>
            <w:r w:rsidRPr="00CE6DA1">
              <w:rPr>
                <w:rFonts w:eastAsia="Times New Roman" w:cs="Times New Roman"/>
                <w:sz w:val="26"/>
                <w:szCs w:val="26"/>
                <w:lang w:val="en-US" w:eastAsia="ru-RU"/>
              </w:rPr>
              <w:t>I</w:t>
            </w:r>
          </w:p>
        </w:tc>
        <w:tc>
          <w:tcPr>
            <w:tcW w:w="2127" w:type="dxa"/>
            <w:tcBorders>
              <w:top w:val="single" w:sz="4" w:space="0" w:color="auto"/>
              <w:left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4 805,64</w:t>
            </w:r>
          </w:p>
        </w:tc>
        <w:tc>
          <w:tcPr>
            <w:tcW w:w="1951" w:type="dxa"/>
            <w:tcBorders>
              <w:top w:val="single" w:sz="4" w:space="0" w:color="auto"/>
              <w:left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306,22</w:t>
            </w:r>
          </w:p>
        </w:tc>
        <w:tc>
          <w:tcPr>
            <w:tcW w:w="1451" w:type="dxa"/>
            <w:tcBorders>
              <w:top w:val="single" w:sz="4" w:space="0" w:color="auto"/>
              <w:left w:val="single" w:sz="4" w:space="0" w:color="auto"/>
              <w:bottom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5 111,86</w:t>
            </w:r>
          </w:p>
        </w:tc>
        <w:tc>
          <w:tcPr>
            <w:tcW w:w="1843" w:type="dxa"/>
            <w:tcBorders>
              <w:top w:val="single" w:sz="4" w:space="0" w:color="auto"/>
              <w:left w:val="single" w:sz="4" w:space="0" w:color="auto"/>
              <w:bottom w:val="single" w:sz="4" w:space="0" w:color="auto"/>
            </w:tcBorders>
          </w:tcPr>
          <w:p w:rsidR="00CE6DA1" w:rsidRPr="00CE6DA1" w:rsidRDefault="00D16525" w:rsidP="00CE6DA1">
            <w:pPr>
              <w:widowControl w:val="0"/>
              <w:autoSpaceDE w:val="0"/>
              <w:autoSpaceDN w:val="0"/>
              <w:adjustRightInd w:val="0"/>
              <w:spacing w:line="256" w:lineRule="auto"/>
              <w:jc w:val="center"/>
              <w:rPr>
                <w:rFonts w:eastAsia="Times New Roman" w:cs="Times New Roman"/>
                <w:sz w:val="26"/>
                <w:szCs w:val="26"/>
                <w:lang w:eastAsia="ru-RU"/>
              </w:rPr>
            </w:pPr>
            <w:r>
              <w:rPr>
                <w:rFonts w:eastAsia="Times New Roman" w:cs="Times New Roman"/>
                <w:sz w:val="26"/>
                <w:szCs w:val="26"/>
                <w:lang w:eastAsia="ru-RU"/>
              </w:rPr>
              <w:t>-</w:t>
            </w:r>
          </w:p>
        </w:tc>
      </w:tr>
      <w:tr w:rsidR="00CE6DA1" w:rsidRPr="00CE6DA1" w:rsidTr="00C63DE3">
        <w:tc>
          <w:tcPr>
            <w:tcW w:w="2268" w:type="dxa"/>
            <w:tcBorders>
              <w:top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 xml:space="preserve">Группа </w:t>
            </w:r>
            <w:r w:rsidRPr="00CE6DA1">
              <w:rPr>
                <w:rFonts w:eastAsia="Times New Roman" w:cs="Times New Roman"/>
                <w:sz w:val="26"/>
                <w:szCs w:val="26"/>
                <w:lang w:val="en-US" w:eastAsia="ru-RU"/>
              </w:rPr>
              <w:t>II</w:t>
            </w:r>
          </w:p>
        </w:tc>
        <w:tc>
          <w:tcPr>
            <w:tcW w:w="2127" w:type="dxa"/>
            <w:tcBorders>
              <w:top w:val="single" w:sz="4" w:space="0" w:color="auto"/>
              <w:left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4 633,56</w:t>
            </w:r>
          </w:p>
        </w:tc>
        <w:tc>
          <w:tcPr>
            <w:tcW w:w="1951" w:type="dxa"/>
            <w:tcBorders>
              <w:top w:val="single" w:sz="4" w:space="0" w:color="auto"/>
              <w:left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306,22</w:t>
            </w:r>
          </w:p>
        </w:tc>
        <w:tc>
          <w:tcPr>
            <w:tcW w:w="1451" w:type="dxa"/>
            <w:tcBorders>
              <w:top w:val="single" w:sz="4" w:space="0" w:color="auto"/>
              <w:left w:val="single" w:sz="4" w:space="0" w:color="auto"/>
              <w:bottom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4 939,79</w:t>
            </w:r>
          </w:p>
        </w:tc>
        <w:tc>
          <w:tcPr>
            <w:tcW w:w="1843" w:type="dxa"/>
            <w:tcBorders>
              <w:top w:val="single" w:sz="4" w:space="0" w:color="auto"/>
              <w:left w:val="single" w:sz="4" w:space="0" w:color="auto"/>
              <w:bottom w:val="single" w:sz="4" w:space="0" w:color="auto"/>
            </w:tcBorders>
          </w:tcPr>
          <w:p w:rsidR="00CE6DA1" w:rsidRPr="00CE6DA1" w:rsidRDefault="00D16525" w:rsidP="00CE6DA1">
            <w:pPr>
              <w:widowControl w:val="0"/>
              <w:autoSpaceDE w:val="0"/>
              <w:autoSpaceDN w:val="0"/>
              <w:adjustRightInd w:val="0"/>
              <w:spacing w:line="256" w:lineRule="auto"/>
              <w:jc w:val="center"/>
              <w:rPr>
                <w:rFonts w:eastAsia="Times New Roman" w:cs="Times New Roman"/>
                <w:sz w:val="26"/>
                <w:szCs w:val="26"/>
                <w:lang w:eastAsia="ru-RU"/>
              </w:rPr>
            </w:pPr>
            <w:r>
              <w:rPr>
                <w:rFonts w:eastAsia="Times New Roman" w:cs="Times New Roman"/>
                <w:sz w:val="26"/>
                <w:szCs w:val="26"/>
                <w:lang w:eastAsia="ru-RU"/>
              </w:rPr>
              <w:t>-</w:t>
            </w:r>
          </w:p>
        </w:tc>
      </w:tr>
      <w:tr w:rsidR="00CE6DA1" w:rsidRPr="00CE6DA1" w:rsidTr="00C63DE3">
        <w:tc>
          <w:tcPr>
            <w:tcW w:w="2268" w:type="dxa"/>
            <w:tcBorders>
              <w:top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Группа</w:t>
            </w:r>
            <w:r w:rsidRPr="00CE6DA1">
              <w:rPr>
                <w:rFonts w:eastAsia="Times New Roman" w:cs="Times New Roman"/>
                <w:sz w:val="26"/>
                <w:szCs w:val="26"/>
                <w:lang w:val="en-US" w:eastAsia="ru-RU"/>
              </w:rPr>
              <w:t xml:space="preserve"> III</w:t>
            </w:r>
          </w:p>
        </w:tc>
        <w:tc>
          <w:tcPr>
            <w:tcW w:w="2127" w:type="dxa"/>
            <w:tcBorders>
              <w:top w:val="single" w:sz="4" w:space="0" w:color="auto"/>
              <w:left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3 699,17</w:t>
            </w:r>
          </w:p>
        </w:tc>
        <w:tc>
          <w:tcPr>
            <w:tcW w:w="1951" w:type="dxa"/>
            <w:tcBorders>
              <w:top w:val="single" w:sz="4" w:space="0" w:color="auto"/>
              <w:left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306,22</w:t>
            </w:r>
          </w:p>
        </w:tc>
        <w:tc>
          <w:tcPr>
            <w:tcW w:w="1451" w:type="dxa"/>
            <w:tcBorders>
              <w:top w:val="single" w:sz="4" w:space="0" w:color="auto"/>
              <w:left w:val="single" w:sz="4" w:space="0" w:color="auto"/>
              <w:bottom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4 005,40</w:t>
            </w:r>
          </w:p>
        </w:tc>
        <w:tc>
          <w:tcPr>
            <w:tcW w:w="1843" w:type="dxa"/>
            <w:tcBorders>
              <w:top w:val="single" w:sz="4" w:space="0" w:color="auto"/>
              <w:left w:val="single" w:sz="4" w:space="0" w:color="auto"/>
              <w:bottom w:val="single" w:sz="4" w:space="0" w:color="auto"/>
            </w:tcBorders>
          </w:tcPr>
          <w:p w:rsidR="00CE6DA1" w:rsidRPr="00CE6DA1" w:rsidRDefault="00D16525" w:rsidP="00CE6DA1">
            <w:pPr>
              <w:widowControl w:val="0"/>
              <w:autoSpaceDE w:val="0"/>
              <w:autoSpaceDN w:val="0"/>
              <w:adjustRightInd w:val="0"/>
              <w:spacing w:line="256" w:lineRule="auto"/>
              <w:jc w:val="center"/>
              <w:rPr>
                <w:rFonts w:eastAsia="Times New Roman" w:cs="Times New Roman"/>
                <w:sz w:val="26"/>
                <w:szCs w:val="26"/>
                <w:lang w:eastAsia="ru-RU"/>
              </w:rPr>
            </w:pPr>
            <w:r>
              <w:rPr>
                <w:rFonts w:eastAsia="Times New Roman" w:cs="Times New Roman"/>
                <w:sz w:val="26"/>
                <w:szCs w:val="26"/>
                <w:lang w:eastAsia="ru-RU"/>
              </w:rPr>
              <w:t>-</w:t>
            </w:r>
          </w:p>
        </w:tc>
      </w:tr>
      <w:tr w:rsidR="00CE6DA1" w:rsidRPr="00CE6DA1" w:rsidTr="00C63DE3">
        <w:tc>
          <w:tcPr>
            <w:tcW w:w="2268" w:type="dxa"/>
            <w:tcBorders>
              <w:top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Красивоцветущие кустарники</w:t>
            </w:r>
          </w:p>
        </w:tc>
        <w:tc>
          <w:tcPr>
            <w:tcW w:w="2127" w:type="dxa"/>
            <w:tcBorders>
              <w:top w:val="single" w:sz="4" w:space="0" w:color="auto"/>
              <w:left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444,23</w:t>
            </w:r>
          </w:p>
        </w:tc>
        <w:tc>
          <w:tcPr>
            <w:tcW w:w="1951" w:type="dxa"/>
            <w:tcBorders>
              <w:top w:val="single" w:sz="4" w:space="0" w:color="auto"/>
              <w:left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59,89</w:t>
            </w:r>
          </w:p>
        </w:tc>
        <w:tc>
          <w:tcPr>
            <w:tcW w:w="1451" w:type="dxa"/>
            <w:tcBorders>
              <w:top w:val="single" w:sz="4" w:space="0" w:color="auto"/>
              <w:left w:val="single" w:sz="4" w:space="0" w:color="auto"/>
              <w:bottom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504,12</w:t>
            </w:r>
          </w:p>
        </w:tc>
        <w:tc>
          <w:tcPr>
            <w:tcW w:w="1843" w:type="dxa"/>
            <w:tcBorders>
              <w:top w:val="single" w:sz="4" w:space="0" w:color="auto"/>
              <w:left w:val="single" w:sz="4" w:space="0" w:color="auto"/>
              <w:bottom w:val="single" w:sz="4" w:space="0" w:color="auto"/>
            </w:tcBorders>
          </w:tcPr>
          <w:p w:rsidR="00CE6DA1" w:rsidRPr="00CE6DA1" w:rsidRDefault="00D16525" w:rsidP="00CE6DA1">
            <w:pPr>
              <w:widowControl w:val="0"/>
              <w:autoSpaceDE w:val="0"/>
              <w:autoSpaceDN w:val="0"/>
              <w:adjustRightInd w:val="0"/>
              <w:spacing w:line="256" w:lineRule="auto"/>
              <w:jc w:val="center"/>
              <w:rPr>
                <w:rFonts w:eastAsia="Times New Roman" w:cs="Times New Roman"/>
                <w:sz w:val="26"/>
                <w:szCs w:val="26"/>
                <w:lang w:eastAsia="ru-RU"/>
              </w:rPr>
            </w:pPr>
            <w:r>
              <w:rPr>
                <w:rFonts w:eastAsia="Times New Roman" w:cs="Times New Roman"/>
                <w:sz w:val="26"/>
                <w:szCs w:val="26"/>
                <w:lang w:eastAsia="ru-RU"/>
              </w:rPr>
              <w:t>-</w:t>
            </w:r>
          </w:p>
        </w:tc>
      </w:tr>
      <w:tr w:rsidR="00CE6DA1" w:rsidRPr="00CE6DA1" w:rsidTr="00C63DE3">
        <w:tc>
          <w:tcPr>
            <w:tcW w:w="2268" w:type="dxa"/>
            <w:tcBorders>
              <w:top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Декоративно-лиственные</w:t>
            </w:r>
          </w:p>
          <w:p w:rsidR="00CE6DA1" w:rsidRPr="00CE6DA1"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кустарники</w:t>
            </w:r>
          </w:p>
        </w:tc>
        <w:tc>
          <w:tcPr>
            <w:tcW w:w="2127" w:type="dxa"/>
            <w:tcBorders>
              <w:top w:val="single" w:sz="4" w:space="0" w:color="auto"/>
              <w:left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440,59</w:t>
            </w:r>
          </w:p>
        </w:tc>
        <w:tc>
          <w:tcPr>
            <w:tcW w:w="1951" w:type="dxa"/>
            <w:tcBorders>
              <w:top w:val="single" w:sz="4" w:space="0" w:color="auto"/>
              <w:left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59,89</w:t>
            </w:r>
          </w:p>
        </w:tc>
        <w:tc>
          <w:tcPr>
            <w:tcW w:w="1451" w:type="dxa"/>
            <w:tcBorders>
              <w:top w:val="single" w:sz="4" w:space="0" w:color="auto"/>
              <w:left w:val="single" w:sz="4" w:space="0" w:color="auto"/>
              <w:bottom w:val="single" w:sz="4" w:space="0" w:color="auto"/>
            </w:tcBorders>
            <w:hideMark/>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500,48</w:t>
            </w:r>
          </w:p>
        </w:tc>
        <w:tc>
          <w:tcPr>
            <w:tcW w:w="1843" w:type="dxa"/>
            <w:tcBorders>
              <w:top w:val="single" w:sz="4" w:space="0" w:color="auto"/>
              <w:left w:val="single" w:sz="4" w:space="0" w:color="auto"/>
              <w:bottom w:val="single" w:sz="4" w:space="0" w:color="auto"/>
            </w:tcBorders>
          </w:tcPr>
          <w:p w:rsidR="00CE6DA1" w:rsidRPr="00CE6DA1" w:rsidRDefault="00D16525" w:rsidP="00CE6DA1">
            <w:pPr>
              <w:widowControl w:val="0"/>
              <w:autoSpaceDE w:val="0"/>
              <w:autoSpaceDN w:val="0"/>
              <w:adjustRightInd w:val="0"/>
              <w:spacing w:line="256" w:lineRule="auto"/>
              <w:jc w:val="center"/>
              <w:rPr>
                <w:rFonts w:eastAsia="Times New Roman" w:cs="Times New Roman"/>
                <w:sz w:val="26"/>
                <w:szCs w:val="26"/>
                <w:lang w:eastAsia="ru-RU"/>
              </w:rPr>
            </w:pPr>
            <w:r>
              <w:rPr>
                <w:rFonts w:eastAsia="Times New Roman" w:cs="Times New Roman"/>
                <w:sz w:val="26"/>
                <w:szCs w:val="26"/>
                <w:lang w:eastAsia="ru-RU"/>
              </w:rPr>
              <w:t>-</w:t>
            </w:r>
          </w:p>
        </w:tc>
      </w:tr>
      <w:tr w:rsidR="00CE6DA1" w:rsidRPr="00CE6DA1" w:rsidTr="00C63DE3">
        <w:tc>
          <w:tcPr>
            <w:tcW w:w="2268" w:type="dxa"/>
            <w:vMerge w:val="restart"/>
            <w:tcBorders>
              <w:top w:val="single" w:sz="4" w:space="0" w:color="auto"/>
              <w:right w:val="single" w:sz="4" w:space="0" w:color="auto"/>
            </w:tcBorders>
          </w:tcPr>
          <w:p w:rsidR="00C63DE3"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 xml:space="preserve">Газон </w:t>
            </w:r>
          </w:p>
          <w:p w:rsidR="00CE6DA1" w:rsidRPr="00CE6DA1" w:rsidRDefault="00CE6DA1" w:rsidP="00C63DE3">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обыкновенный, цветник</w:t>
            </w:r>
          </w:p>
        </w:tc>
        <w:tc>
          <w:tcPr>
            <w:tcW w:w="5529" w:type="dxa"/>
            <w:gridSpan w:val="3"/>
            <w:tcBorders>
              <w:top w:val="single" w:sz="4" w:space="0" w:color="auto"/>
              <w:left w:val="single" w:sz="4" w:space="0" w:color="auto"/>
              <w:bottom w:val="single" w:sz="4" w:space="0" w:color="auto"/>
            </w:tcBorders>
          </w:tcPr>
          <w:p w:rsidR="00CE6DA1" w:rsidRPr="00CE6DA1" w:rsidRDefault="00C63DE3" w:rsidP="00C63DE3">
            <w:pPr>
              <w:widowControl w:val="0"/>
              <w:autoSpaceDE w:val="0"/>
              <w:autoSpaceDN w:val="0"/>
              <w:adjustRightInd w:val="0"/>
              <w:rPr>
                <w:rFonts w:eastAsia="Times New Roman" w:cs="Times New Roman"/>
                <w:sz w:val="26"/>
                <w:szCs w:val="26"/>
                <w:lang w:eastAsia="ru-RU"/>
              </w:rPr>
            </w:pPr>
            <w:r>
              <w:rPr>
                <w:rFonts w:eastAsia="Times New Roman" w:cs="Times New Roman"/>
                <w:sz w:val="26"/>
                <w:szCs w:val="26"/>
                <w:lang w:eastAsia="ru-RU"/>
              </w:rPr>
              <w:t>в</w:t>
            </w:r>
            <w:r w:rsidR="00CE6DA1" w:rsidRPr="00CE6DA1">
              <w:rPr>
                <w:rFonts w:eastAsia="Times New Roman" w:cs="Times New Roman"/>
                <w:sz w:val="26"/>
                <w:szCs w:val="26"/>
                <w:lang w:eastAsia="ru-RU"/>
              </w:rPr>
              <w:t>осстановительная стоимость газона</w:t>
            </w:r>
            <w:r>
              <w:rPr>
                <w:rFonts w:eastAsia="Times New Roman" w:cs="Times New Roman"/>
                <w:sz w:val="26"/>
                <w:szCs w:val="26"/>
                <w:lang w:eastAsia="ru-RU"/>
              </w:rPr>
              <w:t xml:space="preserve"> обыкновенного, цветника 1 (кв. </w:t>
            </w:r>
            <w:r w:rsidR="00CE6DA1" w:rsidRPr="00CE6DA1">
              <w:rPr>
                <w:rFonts w:eastAsia="Times New Roman" w:cs="Times New Roman"/>
                <w:sz w:val="26"/>
                <w:szCs w:val="26"/>
                <w:lang w:eastAsia="ru-RU"/>
              </w:rPr>
              <w:t>м) (руб.) без НДС*</w:t>
            </w:r>
          </w:p>
        </w:tc>
        <w:tc>
          <w:tcPr>
            <w:tcW w:w="1843" w:type="dxa"/>
            <w:vMerge w:val="restart"/>
            <w:tcBorders>
              <w:top w:val="single" w:sz="4" w:space="0" w:color="auto"/>
              <w:left w:val="single" w:sz="4" w:space="0" w:color="auto"/>
            </w:tcBorders>
          </w:tcPr>
          <w:p w:rsidR="00C63DE3" w:rsidRDefault="00C63DE3" w:rsidP="00CE6DA1">
            <w:pPr>
              <w:widowControl w:val="0"/>
              <w:autoSpaceDE w:val="0"/>
              <w:autoSpaceDN w:val="0"/>
              <w:adjustRightInd w:val="0"/>
              <w:spacing w:line="256" w:lineRule="auto"/>
              <w:rPr>
                <w:rFonts w:eastAsia="Times New Roman" w:cs="Times New Roman"/>
                <w:sz w:val="26"/>
                <w:szCs w:val="26"/>
                <w:lang w:eastAsia="ru-RU"/>
              </w:rPr>
            </w:pPr>
            <w:r>
              <w:rPr>
                <w:rFonts w:eastAsia="Times New Roman" w:cs="Times New Roman"/>
                <w:sz w:val="26"/>
                <w:szCs w:val="26"/>
                <w:lang w:eastAsia="ru-RU"/>
              </w:rPr>
              <w:t>в</w:t>
            </w:r>
            <w:r w:rsidR="00CE6DA1" w:rsidRPr="00CE6DA1">
              <w:rPr>
                <w:rFonts w:eastAsia="Times New Roman" w:cs="Times New Roman"/>
                <w:sz w:val="26"/>
                <w:szCs w:val="26"/>
                <w:lang w:eastAsia="ru-RU"/>
              </w:rPr>
              <w:t xml:space="preserve">осстанови – тельная </w:t>
            </w:r>
          </w:p>
          <w:p w:rsidR="00CE6DA1" w:rsidRPr="00CE6DA1"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стоимость</w:t>
            </w:r>
          </w:p>
          <w:p w:rsidR="00C63DE3" w:rsidRDefault="00CE6DA1" w:rsidP="00CE6DA1">
            <w:pPr>
              <w:widowControl w:val="0"/>
              <w:autoSpaceDE w:val="0"/>
              <w:autoSpaceDN w:val="0"/>
              <w:adjustRightInd w:val="0"/>
              <w:rPr>
                <w:rFonts w:eastAsia="Times New Roman" w:cs="Times New Roman"/>
                <w:sz w:val="26"/>
                <w:szCs w:val="26"/>
                <w:lang w:eastAsia="ru-RU"/>
              </w:rPr>
            </w:pPr>
            <w:r w:rsidRPr="00CE6DA1">
              <w:rPr>
                <w:rFonts w:eastAsia="Times New Roman" w:cs="Times New Roman"/>
                <w:sz w:val="26"/>
                <w:szCs w:val="26"/>
                <w:lang w:eastAsia="ru-RU"/>
              </w:rPr>
              <w:t xml:space="preserve">газона </w:t>
            </w:r>
          </w:p>
          <w:p w:rsidR="00C63DE3" w:rsidRDefault="00CE6DA1" w:rsidP="00C63DE3">
            <w:pPr>
              <w:widowControl w:val="0"/>
              <w:autoSpaceDE w:val="0"/>
              <w:autoSpaceDN w:val="0"/>
              <w:adjustRightInd w:val="0"/>
              <w:rPr>
                <w:rFonts w:eastAsia="Times New Roman" w:cs="Times New Roman"/>
                <w:sz w:val="26"/>
                <w:szCs w:val="26"/>
                <w:lang w:eastAsia="ru-RU"/>
              </w:rPr>
            </w:pPr>
            <w:r w:rsidRPr="00CE6DA1">
              <w:rPr>
                <w:rFonts w:eastAsia="Times New Roman" w:cs="Times New Roman"/>
                <w:sz w:val="26"/>
                <w:szCs w:val="26"/>
                <w:lang w:eastAsia="ru-RU"/>
              </w:rPr>
              <w:t>обыкновен</w:t>
            </w:r>
            <w:r w:rsidR="00C63DE3">
              <w:rPr>
                <w:rFonts w:eastAsia="Times New Roman" w:cs="Times New Roman"/>
                <w:sz w:val="26"/>
                <w:szCs w:val="26"/>
                <w:lang w:eastAsia="ru-RU"/>
              </w:rPr>
              <w:t>-</w:t>
            </w:r>
            <w:r w:rsidRPr="00CE6DA1">
              <w:rPr>
                <w:rFonts w:eastAsia="Times New Roman" w:cs="Times New Roman"/>
                <w:sz w:val="26"/>
                <w:szCs w:val="26"/>
                <w:lang w:eastAsia="ru-RU"/>
              </w:rPr>
              <w:t xml:space="preserve">ного, </w:t>
            </w:r>
          </w:p>
          <w:p w:rsidR="00AA2346" w:rsidRDefault="00C63DE3" w:rsidP="00C63DE3">
            <w:pPr>
              <w:widowControl w:val="0"/>
              <w:autoSpaceDE w:val="0"/>
              <w:autoSpaceDN w:val="0"/>
              <w:adjustRightInd w:val="0"/>
              <w:rPr>
                <w:rFonts w:eastAsia="Times New Roman" w:cs="Times New Roman"/>
                <w:sz w:val="26"/>
                <w:szCs w:val="26"/>
                <w:lang w:eastAsia="ru-RU"/>
              </w:rPr>
            </w:pPr>
            <w:r>
              <w:rPr>
                <w:rFonts w:eastAsia="Times New Roman" w:cs="Times New Roman"/>
                <w:sz w:val="26"/>
                <w:szCs w:val="26"/>
                <w:lang w:eastAsia="ru-RU"/>
              </w:rPr>
              <w:t xml:space="preserve">цветника </w:t>
            </w:r>
          </w:p>
          <w:p w:rsidR="00C63DE3" w:rsidRDefault="00C63DE3" w:rsidP="00C63DE3">
            <w:pPr>
              <w:widowControl w:val="0"/>
              <w:autoSpaceDE w:val="0"/>
              <w:autoSpaceDN w:val="0"/>
              <w:adjustRightInd w:val="0"/>
              <w:rPr>
                <w:rFonts w:eastAsia="Times New Roman" w:cs="Times New Roman"/>
                <w:sz w:val="26"/>
                <w:szCs w:val="26"/>
                <w:lang w:eastAsia="ru-RU"/>
              </w:rPr>
            </w:pPr>
            <w:r>
              <w:rPr>
                <w:rFonts w:eastAsia="Times New Roman" w:cs="Times New Roman"/>
                <w:sz w:val="26"/>
                <w:szCs w:val="26"/>
                <w:lang w:eastAsia="ru-RU"/>
              </w:rPr>
              <w:t xml:space="preserve">1 (кв. </w:t>
            </w:r>
            <w:r w:rsidR="00CE6DA1" w:rsidRPr="00CE6DA1">
              <w:rPr>
                <w:rFonts w:eastAsia="Times New Roman" w:cs="Times New Roman"/>
                <w:sz w:val="26"/>
                <w:szCs w:val="26"/>
                <w:lang w:eastAsia="ru-RU"/>
              </w:rPr>
              <w:t>м)</w:t>
            </w:r>
            <w:r>
              <w:rPr>
                <w:rFonts w:eastAsia="Times New Roman" w:cs="Times New Roman"/>
                <w:sz w:val="26"/>
                <w:szCs w:val="26"/>
                <w:lang w:eastAsia="ru-RU"/>
              </w:rPr>
              <w:t xml:space="preserve"> </w:t>
            </w:r>
            <w:r w:rsidR="00CE6DA1" w:rsidRPr="00CE6DA1">
              <w:rPr>
                <w:rFonts w:eastAsia="Times New Roman" w:cs="Times New Roman"/>
                <w:sz w:val="26"/>
                <w:szCs w:val="26"/>
                <w:lang w:eastAsia="ru-RU"/>
              </w:rPr>
              <w:t xml:space="preserve">(руб.) </w:t>
            </w:r>
          </w:p>
          <w:p w:rsidR="00C63DE3"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 xml:space="preserve">без НДС </w:t>
            </w:r>
          </w:p>
          <w:p w:rsidR="00C63DE3"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 xml:space="preserve">с учетом </w:t>
            </w:r>
          </w:p>
          <w:p w:rsidR="00C63DE3"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применения индексов-</w:t>
            </w:r>
          </w:p>
          <w:p w:rsidR="00CE6DA1" w:rsidRPr="00CE6DA1" w:rsidRDefault="00CE6DA1" w:rsidP="00C63DE3">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дефляторов**</w:t>
            </w:r>
          </w:p>
        </w:tc>
      </w:tr>
      <w:tr w:rsidR="00CE6DA1" w:rsidRPr="00CE6DA1" w:rsidTr="00C63DE3">
        <w:tc>
          <w:tcPr>
            <w:tcW w:w="2268" w:type="dxa"/>
            <w:vMerge/>
            <w:tcBorders>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rPr>
                <w:rFonts w:eastAsia="Times New Roman" w:cs="Times New Roman"/>
                <w:sz w:val="26"/>
                <w:szCs w:val="26"/>
                <w:lang w:eastAsia="ru-RU"/>
              </w:rPr>
            </w:pPr>
          </w:p>
        </w:tc>
        <w:tc>
          <w:tcPr>
            <w:tcW w:w="2127" w:type="dxa"/>
            <w:tcBorders>
              <w:top w:val="single" w:sz="4" w:space="0" w:color="auto"/>
              <w:left w:val="single" w:sz="4" w:space="0" w:color="auto"/>
              <w:bottom w:val="single" w:sz="4" w:space="0" w:color="auto"/>
              <w:right w:val="single" w:sz="4" w:space="0" w:color="auto"/>
            </w:tcBorders>
          </w:tcPr>
          <w:p w:rsidR="00C63DE3" w:rsidRDefault="00CE6DA1" w:rsidP="00C63DE3">
            <w:pPr>
              <w:widowControl w:val="0"/>
              <w:autoSpaceDE w:val="0"/>
              <w:autoSpaceDN w:val="0"/>
              <w:adjustRightInd w:val="0"/>
              <w:rPr>
                <w:rFonts w:eastAsia="Times New Roman" w:cs="Times New Roman"/>
                <w:sz w:val="26"/>
                <w:szCs w:val="26"/>
                <w:lang w:eastAsia="ru-RU"/>
              </w:rPr>
            </w:pPr>
            <w:r w:rsidRPr="00CE6DA1">
              <w:rPr>
                <w:rFonts w:eastAsia="Times New Roman" w:cs="Times New Roman"/>
                <w:sz w:val="26"/>
                <w:szCs w:val="26"/>
                <w:lang w:eastAsia="ru-RU"/>
              </w:rPr>
              <w:t xml:space="preserve">стоимость </w:t>
            </w:r>
          </w:p>
          <w:p w:rsidR="00CE6DA1" w:rsidRPr="00CE6DA1" w:rsidRDefault="00CE6DA1" w:rsidP="00C63DE3">
            <w:pPr>
              <w:widowControl w:val="0"/>
              <w:autoSpaceDE w:val="0"/>
              <w:autoSpaceDN w:val="0"/>
              <w:adjustRightInd w:val="0"/>
              <w:rPr>
                <w:rFonts w:eastAsia="Times New Roman" w:cs="Times New Roman"/>
                <w:sz w:val="26"/>
                <w:szCs w:val="26"/>
                <w:lang w:eastAsia="ru-RU"/>
              </w:rPr>
            </w:pPr>
            <w:r w:rsidRPr="00CE6DA1">
              <w:rPr>
                <w:rFonts w:eastAsia="Times New Roman" w:cs="Times New Roman"/>
                <w:sz w:val="26"/>
                <w:szCs w:val="26"/>
                <w:lang w:eastAsia="ru-RU"/>
              </w:rPr>
              <w:t xml:space="preserve">посадки газона обыкновенного/цветника </w:t>
            </w:r>
          </w:p>
          <w:p w:rsidR="00CE6DA1" w:rsidRPr="00CE6DA1" w:rsidRDefault="00C63DE3" w:rsidP="00C63DE3">
            <w:pPr>
              <w:widowControl w:val="0"/>
              <w:autoSpaceDE w:val="0"/>
              <w:autoSpaceDN w:val="0"/>
              <w:adjustRightInd w:val="0"/>
              <w:rPr>
                <w:rFonts w:eastAsia="Times New Roman" w:cs="Times New Roman"/>
                <w:sz w:val="26"/>
                <w:szCs w:val="26"/>
                <w:lang w:eastAsia="ru-RU"/>
              </w:rPr>
            </w:pPr>
            <w:r>
              <w:rPr>
                <w:rFonts w:eastAsia="Times New Roman" w:cs="Times New Roman"/>
                <w:sz w:val="26"/>
                <w:szCs w:val="26"/>
                <w:lang w:eastAsia="ru-RU"/>
              </w:rPr>
              <w:t xml:space="preserve">1 (кв. </w:t>
            </w:r>
            <w:r w:rsidR="00CE6DA1" w:rsidRPr="00CE6DA1">
              <w:rPr>
                <w:rFonts w:eastAsia="Times New Roman" w:cs="Times New Roman"/>
                <w:sz w:val="26"/>
                <w:szCs w:val="26"/>
                <w:lang w:eastAsia="ru-RU"/>
              </w:rPr>
              <w:t>м) (руб.)</w:t>
            </w:r>
          </w:p>
        </w:tc>
        <w:tc>
          <w:tcPr>
            <w:tcW w:w="1951" w:type="dxa"/>
            <w:tcBorders>
              <w:top w:val="single" w:sz="4" w:space="0" w:color="auto"/>
              <w:left w:val="single" w:sz="4" w:space="0" w:color="auto"/>
              <w:bottom w:val="single" w:sz="4" w:space="0" w:color="auto"/>
              <w:right w:val="single" w:sz="4" w:space="0" w:color="auto"/>
            </w:tcBorders>
          </w:tcPr>
          <w:p w:rsidR="00C63DE3" w:rsidRDefault="00CE6DA1" w:rsidP="00C63DE3">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 xml:space="preserve">стоимость ухода </w:t>
            </w:r>
          </w:p>
          <w:p w:rsidR="00C63DE3" w:rsidRDefault="00CE6DA1" w:rsidP="00C63DE3">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за</w:t>
            </w:r>
            <w:r w:rsidR="00C63DE3">
              <w:rPr>
                <w:rFonts w:eastAsia="Times New Roman" w:cs="Times New Roman"/>
                <w:sz w:val="26"/>
                <w:szCs w:val="26"/>
                <w:lang w:eastAsia="ru-RU"/>
              </w:rPr>
              <w:t xml:space="preserve"> </w:t>
            </w:r>
            <w:r w:rsidRPr="00CE6DA1">
              <w:rPr>
                <w:rFonts w:eastAsia="Times New Roman" w:cs="Times New Roman"/>
                <w:sz w:val="26"/>
                <w:szCs w:val="26"/>
                <w:lang w:eastAsia="ru-RU"/>
              </w:rPr>
              <w:t>газоном обыкно</w:t>
            </w:r>
            <w:r w:rsidR="00C63DE3">
              <w:rPr>
                <w:rFonts w:eastAsia="Times New Roman" w:cs="Times New Roman"/>
                <w:sz w:val="26"/>
                <w:szCs w:val="26"/>
                <w:lang w:eastAsia="ru-RU"/>
              </w:rPr>
              <w:t>-</w:t>
            </w:r>
          </w:p>
          <w:p w:rsidR="00C63DE3" w:rsidRDefault="00CE6DA1" w:rsidP="00C63DE3">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венным/</w:t>
            </w:r>
          </w:p>
          <w:p w:rsidR="00CE6DA1" w:rsidRPr="00CE6DA1" w:rsidRDefault="00C63DE3" w:rsidP="00C63DE3">
            <w:pPr>
              <w:widowControl w:val="0"/>
              <w:autoSpaceDE w:val="0"/>
              <w:autoSpaceDN w:val="0"/>
              <w:adjustRightInd w:val="0"/>
              <w:spacing w:line="256" w:lineRule="auto"/>
              <w:rPr>
                <w:rFonts w:eastAsia="Times New Roman" w:cs="Times New Roman"/>
                <w:sz w:val="26"/>
                <w:szCs w:val="26"/>
                <w:lang w:eastAsia="ru-RU"/>
              </w:rPr>
            </w:pPr>
            <w:r>
              <w:rPr>
                <w:rFonts w:eastAsia="Times New Roman" w:cs="Times New Roman"/>
                <w:sz w:val="26"/>
                <w:szCs w:val="26"/>
                <w:lang w:eastAsia="ru-RU"/>
              </w:rPr>
              <w:t xml:space="preserve">цветником             1 (кв. </w:t>
            </w:r>
            <w:r w:rsidR="00CE6DA1" w:rsidRPr="00CE6DA1">
              <w:rPr>
                <w:rFonts w:eastAsia="Times New Roman" w:cs="Times New Roman"/>
                <w:sz w:val="26"/>
                <w:szCs w:val="26"/>
                <w:lang w:eastAsia="ru-RU"/>
              </w:rPr>
              <w:t>м) в год (руб.)</w:t>
            </w:r>
          </w:p>
        </w:tc>
        <w:tc>
          <w:tcPr>
            <w:tcW w:w="1451" w:type="dxa"/>
            <w:tcBorders>
              <w:top w:val="single" w:sz="4" w:space="0" w:color="auto"/>
              <w:left w:val="single" w:sz="4" w:space="0" w:color="auto"/>
              <w:bottom w:val="single" w:sz="4" w:space="0" w:color="auto"/>
            </w:tcBorders>
          </w:tcPr>
          <w:p w:rsidR="00CE6DA1" w:rsidRPr="00CE6DA1" w:rsidRDefault="00CE6DA1" w:rsidP="00C63DE3">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всего</w:t>
            </w:r>
          </w:p>
          <w:p w:rsidR="00CE6DA1" w:rsidRPr="00CE6DA1" w:rsidRDefault="00CE6DA1" w:rsidP="00C63DE3">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(руб.)</w:t>
            </w:r>
          </w:p>
        </w:tc>
        <w:tc>
          <w:tcPr>
            <w:tcW w:w="1843" w:type="dxa"/>
            <w:vMerge/>
            <w:tcBorders>
              <w:left w:val="single" w:sz="4" w:space="0" w:color="auto"/>
              <w:bottom w:val="single" w:sz="4" w:space="0" w:color="auto"/>
            </w:tcBorders>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p>
        </w:tc>
      </w:tr>
      <w:tr w:rsidR="00CE6DA1" w:rsidRPr="00CE6DA1" w:rsidTr="00C63DE3">
        <w:tc>
          <w:tcPr>
            <w:tcW w:w="2268" w:type="dxa"/>
            <w:tcBorders>
              <w:top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Газон</w:t>
            </w:r>
          </w:p>
          <w:p w:rsidR="00CE6DA1" w:rsidRPr="00CE6DA1"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обыкновенный</w:t>
            </w:r>
          </w:p>
        </w:tc>
        <w:tc>
          <w:tcPr>
            <w:tcW w:w="2127"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576,64</w:t>
            </w:r>
          </w:p>
        </w:tc>
        <w:tc>
          <w:tcPr>
            <w:tcW w:w="1951"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76,58</w:t>
            </w:r>
          </w:p>
        </w:tc>
        <w:tc>
          <w:tcPr>
            <w:tcW w:w="1451" w:type="dxa"/>
            <w:tcBorders>
              <w:top w:val="single" w:sz="4" w:space="0" w:color="auto"/>
              <w:left w:val="single" w:sz="4" w:space="0" w:color="auto"/>
              <w:bottom w:val="single" w:sz="4" w:space="0" w:color="auto"/>
            </w:tcBorders>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653,23</w:t>
            </w:r>
          </w:p>
        </w:tc>
        <w:tc>
          <w:tcPr>
            <w:tcW w:w="1843" w:type="dxa"/>
            <w:tcBorders>
              <w:top w:val="single" w:sz="4" w:space="0" w:color="auto"/>
              <w:left w:val="single" w:sz="4" w:space="0" w:color="auto"/>
              <w:bottom w:val="single" w:sz="4" w:space="0" w:color="auto"/>
            </w:tcBorders>
          </w:tcPr>
          <w:p w:rsidR="00CE6DA1" w:rsidRPr="00CE6DA1" w:rsidRDefault="00D16525" w:rsidP="00CE6DA1">
            <w:pPr>
              <w:widowControl w:val="0"/>
              <w:autoSpaceDE w:val="0"/>
              <w:autoSpaceDN w:val="0"/>
              <w:adjustRightInd w:val="0"/>
              <w:spacing w:line="256" w:lineRule="auto"/>
              <w:jc w:val="center"/>
              <w:rPr>
                <w:rFonts w:eastAsia="Times New Roman" w:cs="Times New Roman"/>
                <w:sz w:val="26"/>
                <w:szCs w:val="26"/>
                <w:lang w:eastAsia="ru-RU"/>
              </w:rPr>
            </w:pPr>
            <w:r>
              <w:rPr>
                <w:rFonts w:eastAsia="Times New Roman" w:cs="Times New Roman"/>
                <w:sz w:val="26"/>
                <w:szCs w:val="26"/>
                <w:lang w:eastAsia="ru-RU"/>
              </w:rPr>
              <w:t>-</w:t>
            </w:r>
          </w:p>
        </w:tc>
      </w:tr>
      <w:tr w:rsidR="00CE6DA1" w:rsidRPr="00CE6DA1" w:rsidTr="00C63DE3">
        <w:tc>
          <w:tcPr>
            <w:tcW w:w="2268" w:type="dxa"/>
            <w:tcBorders>
              <w:top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rPr>
                <w:rFonts w:eastAsia="Times New Roman" w:cs="Times New Roman"/>
                <w:sz w:val="26"/>
                <w:szCs w:val="26"/>
                <w:lang w:eastAsia="ru-RU"/>
              </w:rPr>
            </w:pPr>
            <w:r w:rsidRPr="00CE6DA1">
              <w:rPr>
                <w:rFonts w:eastAsia="Times New Roman" w:cs="Times New Roman"/>
                <w:sz w:val="26"/>
                <w:szCs w:val="26"/>
                <w:lang w:eastAsia="ru-RU"/>
              </w:rPr>
              <w:t>Цветники</w:t>
            </w:r>
          </w:p>
        </w:tc>
        <w:tc>
          <w:tcPr>
            <w:tcW w:w="2127"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1 059,45</w:t>
            </w:r>
          </w:p>
        </w:tc>
        <w:tc>
          <w:tcPr>
            <w:tcW w:w="1951"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297,15</w:t>
            </w:r>
          </w:p>
        </w:tc>
        <w:tc>
          <w:tcPr>
            <w:tcW w:w="1451" w:type="dxa"/>
            <w:tcBorders>
              <w:top w:val="single" w:sz="4" w:space="0" w:color="auto"/>
              <w:left w:val="single" w:sz="4" w:space="0" w:color="auto"/>
              <w:bottom w:val="single" w:sz="4" w:space="0" w:color="auto"/>
            </w:tcBorders>
          </w:tcPr>
          <w:p w:rsidR="00CE6DA1" w:rsidRPr="00CE6DA1" w:rsidRDefault="00CE6DA1" w:rsidP="00CE6DA1">
            <w:pPr>
              <w:widowControl w:val="0"/>
              <w:autoSpaceDE w:val="0"/>
              <w:autoSpaceDN w:val="0"/>
              <w:adjustRightInd w:val="0"/>
              <w:spacing w:line="256" w:lineRule="auto"/>
              <w:jc w:val="center"/>
              <w:rPr>
                <w:rFonts w:eastAsia="Times New Roman" w:cs="Times New Roman"/>
                <w:sz w:val="26"/>
                <w:szCs w:val="26"/>
                <w:lang w:eastAsia="ru-RU"/>
              </w:rPr>
            </w:pPr>
            <w:r w:rsidRPr="00CE6DA1">
              <w:rPr>
                <w:rFonts w:eastAsia="Times New Roman" w:cs="Times New Roman"/>
                <w:sz w:val="26"/>
                <w:szCs w:val="26"/>
                <w:lang w:eastAsia="ru-RU"/>
              </w:rPr>
              <w:t>1 356,60</w:t>
            </w:r>
          </w:p>
        </w:tc>
        <w:tc>
          <w:tcPr>
            <w:tcW w:w="1843" w:type="dxa"/>
            <w:tcBorders>
              <w:top w:val="single" w:sz="4" w:space="0" w:color="auto"/>
              <w:left w:val="single" w:sz="4" w:space="0" w:color="auto"/>
              <w:bottom w:val="single" w:sz="4" w:space="0" w:color="auto"/>
            </w:tcBorders>
          </w:tcPr>
          <w:p w:rsidR="00CE6DA1" w:rsidRPr="00CE6DA1" w:rsidRDefault="00D16525" w:rsidP="00CE6DA1">
            <w:pPr>
              <w:widowControl w:val="0"/>
              <w:autoSpaceDE w:val="0"/>
              <w:autoSpaceDN w:val="0"/>
              <w:adjustRightInd w:val="0"/>
              <w:spacing w:line="256" w:lineRule="auto"/>
              <w:jc w:val="center"/>
              <w:rPr>
                <w:rFonts w:eastAsia="Times New Roman" w:cs="Times New Roman"/>
                <w:sz w:val="26"/>
                <w:szCs w:val="26"/>
                <w:lang w:eastAsia="ru-RU"/>
              </w:rPr>
            </w:pPr>
            <w:r>
              <w:rPr>
                <w:rFonts w:eastAsia="Times New Roman" w:cs="Times New Roman"/>
                <w:sz w:val="26"/>
                <w:szCs w:val="26"/>
                <w:lang w:eastAsia="ru-RU"/>
              </w:rPr>
              <w:t>-</w:t>
            </w:r>
          </w:p>
        </w:tc>
      </w:tr>
    </w:tbl>
    <w:p w:rsidR="00CE6DA1" w:rsidRPr="00CE6DA1" w:rsidRDefault="00CE6DA1" w:rsidP="00CE6DA1">
      <w:pPr>
        <w:widowControl w:val="0"/>
        <w:autoSpaceDE w:val="0"/>
        <w:autoSpaceDN w:val="0"/>
        <w:adjustRightInd w:val="0"/>
        <w:ind w:firstLine="720"/>
        <w:jc w:val="both"/>
        <w:rPr>
          <w:rFonts w:eastAsia="Times New Roman" w:cs="Times New Roman"/>
          <w:sz w:val="24"/>
          <w:szCs w:val="24"/>
          <w:lang w:eastAsia="ru-RU"/>
        </w:rPr>
      </w:pPr>
      <w:bookmarkStart w:id="94" w:name="sub_111"/>
    </w:p>
    <w:p w:rsidR="00CE6DA1" w:rsidRPr="00C63DE3" w:rsidRDefault="00CE6DA1" w:rsidP="00C63DE3">
      <w:pPr>
        <w:widowControl w:val="0"/>
        <w:autoSpaceDE w:val="0"/>
        <w:autoSpaceDN w:val="0"/>
        <w:adjustRightInd w:val="0"/>
        <w:ind w:firstLine="709"/>
        <w:jc w:val="both"/>
        <w:rPr>
          <w:rFonts w:eastAsia="Times New Roman" w:cs="Times New Roman"/>
          <w:szCs w:val="28"/>
          <w:lang w:eastAsia="ru-RU"/>
        </w:rPr>
      </w:pPr>
      <w:r w:rsidRPr="00C63DE3">
        <w:rPr>
          <w:rFonts w:eastAsia="Times New Roman" w:cs="Times New Roman"/>
          <w:szCs w:val="28"/>
          <w:lang w:eastAsia="ru-RU"/>
        </w:rPr>
        <w:t>Примечани</w:t>
      </w:r>
      <w:r w:rsidR="00C63DE3" w:rsidRPr="00C63DE3">
        <w:rPr>
          <w:rFonts w:eastAsia="Times New Roman" w:cs="Times New Roman"/>
          <w:szCs w:val="28"/>
          <w:lang w:eastAsia="ru-RU"/>
        </w:rPr>
        <w:t>я</w:t>
      </w:r>
      <w:r w:rsidRPr="00C63DE3">
        <w:rPr>
          <w:rFonts w:eastAsia="Times New Roman" w:cs="Times New Roman"/>
          <w:szCs w:val="28"/>
          <w:lang w:eastAsia="ru-RU"/>
        </w:rPr>
        <w:t xml:space="preserve">: </w:t>
      </w:r>
    </w:p>
    <w:p w:rsidR="00CE6DA1" w:rsidRPr="00C63DE3" w:rsidRDefault="00CE6DA1" w:rsidP="00C63DE3">
      <w:pPr>
        <w:widowControl w:val="0"/>
        <w:autoSpaceDE w:val="0"/>
        <w:autoSpaceDN w:val="0"/>
        <w:adjustRightInd w:val="0"/>
        <w:ind w:firstLine="709"/>
        <w:jc w:val="both"/>
        <w:rPr>
          <w:rFonts w:eastAsia="Times New Roman" w:cs="Times New Roman"/>
          <w:szCs w:val="28"/>
          <w:lang w:eastAsia="ru-RU"/>
        </w:rPr>
      </w:pPr>
      <w:r w:rsidRPr="00C63DE3">
        <w:rPr>
          <w:rFonts w:eastAsia="Times New Roman" w:cs="Times New Roman"/>
          <w:szCs w:val="28"/>
          <w:lang w:eastAsia="ru-RU"/>
        </w:rPr>
        <w:t xml:space="preserve">* </w:t>
      </w:r>
      <w:r w:rsidRPr="00C63DE3">
        <w:rPr>
          <w:rFonts w:eastAsia="Times New Roman" w:cs="Times New Roman"/>
          <w:bCs/>
          <w:szCs w:val="28"/>
          <w:lang w:eastAsia="ru-RU"/>
        </w:rPr>
        <w:t>–</w:t>
      </w:r>
      <w:r w:rsidRPr="00C63DE3">
        <w:rPr>
          <w:rFonts w:eastAsia="Times New Roman" w:cs="Times New Roman"/>
          <w:szCs w:val="28"/>
          <w:lang w:eastAsia="ru-RU"/>
        </w:rPr>
        <w:t xml:space="preserve"> </w:t>
      </w:r>
      <w:bookmarkEnd w:id="94"/>
      <w:r w:rsidRPr="00C63DE3">
        <w:rPr>
          <w:rFonts w:eastAsia="Times New Roman" w:cs="Times New Roman"/>
          <w:szCs w:val="28"/>
          <w:lang w:eastAsia="ru-RU"/>
        </w:rPr>
        <w:t xml:space="preserve">размер восстановительной стоимости был определен на основании </w:t>
      </w:r>
      <w:r w:rsidR="00C63DE3">
        <w:rPr>
          <w:rFonts w:eastAsia="Times New Roman" w:cs="Times New Roman"/>
          <w:szCs w:val="28"/>
          <w:lang w:eastAsia="ru-RU"/>
        </w:rPr>
        <w:t xml:space="preserve">               </w:t>
      </w:r>
      <w:r w:rsidRPr="00C63DE3">
        <w:rPr>
          <w:rFonts w:eastAsia="Times New Roman" w:cs="Times New Roman"/>
          <w:szCs w:val="28"/>
          <w:lang w:eastAsia="ru-RU"/>
        </w:rPr>
        <w:t>локально сметных расчетов, составленных в СНБ-2001 (ФЕР-2001 с изм. 1</w:t>
      </w:r>
      <w:r w:rsidR="00C63DE3">
        <w:rPr>
          <w:rFonts w:eastAsia="Times New Roman" w:cs="Times New Roman"/>
          <w:szCs w:val="28"/>
          <w:lang w:eastAsia="ru-RU"/>
        </w:rPr>
        <w:t xml:space="preserve"> – </w:t>
      </w:r>
      <w:r w:rsidRPr="00C63DE3">
        <w:rPr>
          <w:rFonts w:eastAsia="Times New Roman" w:cs="Times New Roman"/>
          <w:szCs w:val="28"/>
          <w:lang w:eastAsia="ru-RU"/>
        </w:rPr>
        <w:t xml:space="preserve">4) </w:t>
      </w:r>
      <w:r w:rsidR="00C63DE3">
        <w:rPr>
          <w:rFonts w:eastAsia="Times New Roman" w:cs="Times New Roman"/>
          <w:szCs w:val="28"/>
          <w:lang w:eastAsia="ru-RU"/>
        </w:rPr>
        <w:t xml:space="preserve">     </w:t>
      </w:r>
      <w:r w:rsidRPr="00C63DE3">
        <w:rPr>
          <w:rFonts w:eastAsia="Times New Roman" w:cs="Times New Roman"/>
          <w:szCs w:val="28"/>
          <w:lang w:eastAsia="ru-RU"/>
        </w:rPr>
        <w:t xml:space="preserve"> в текущих (прогнозных) ценах по со</w:t>
      </w:r>
      <w:r w:rsidR="00C63DE3">
        <w:rPr>
          <w:rFonts w:eastAsia="Times New Roman" w:cs="Times New Roman"/>
          <w:szCs w:val="28"/>
          <w:lang w:eastAsia="ru-RU"/>
        </w:rPr>
        <w:t>стоянию на 1 квартал 2021 года;</w:t>
      </w:r>
    </w:p>
    <w:p w:rsidR="00CE6DA1" w:rsidRPr="00C63DE3" w:rsidRDefault="00CE6DA1" w:rsidP="00C63DE3">
      <w:pPr>
        <w:widowControl w:val="0"/>
        <w:autoSpaceDE w:val="0"/>
        <w:autoSpaceDN w:val="0"/>
        <w:adjustRightInd w:val="0"/>
        <w:ind w:firstLine="709"/>
        <w:jc w:val="both"/>
        <w:rPr>
          <w:rFonts w:eastAsia="Times New Roman" w:cs="Times New Roman"/>
          <w:szCs w:val="28"/>
          <w:lang w:eastAsia="ru-RU"/>
        </w:rPr>
      </w:pPr>
      <w:r w:rsidRPr="00C63DE3">
        <w:rPr>
          <w:rFonts w:eastAsia="Times New Roman" w:cs="Times New Roman"/>
          <w:spacing w:val="-4"/>
          <w:szCs w:val="28"/>
          <w:lang w:eastAsia="ru-RU"/>
        </w:rPr>
        <w:t>** – восстановительная стоимость зеленых насаждений в текущей стоимости</w:t>
      </w:r>
      <w:r w:rsidRPr="00C63DE3">
        <w:rPr>
          <w:rFonts w:eastAsia="Times New Roman" w:cs="Times New Roman"/>
          <w:szCs w:val="28"/>
          <w:lang w:eastAsia="ru-RU"/>
        </w:rPr>
        <w:t xml:space="preserve"> </w:t>
      </w:r>
      <w:r w:rsidRPr="00D16525">
        <w:rPr>
          <w:rFonts w:eastAsia="Times New Roman" w:cs="Times New Roman"/>
          <w:spacing w:val="-4"/>
          <w:szCs w:val="28"/>
          <w:lang w:eastAsia="ru-RU"/>
        </w:rPr>
        <w:t>определяется по виду экономической деятельности – строительство (строительно-</w:t>
      </w:r>
      <w:r w:rsidRPr="00D16525">
        <w:rPr>
          <w:rFonts w:eastAsia="Times New Roman" w:cs="Times New Roman"/>
          <w:spacing w:val="-8"/>
          <w:szCs w:val="28"/>
          <w:lang w:eastAsia="ru-RU"/>
        </w:rPr>
        <w:t>монтажные работы) в соответствии с прогнозом индексов цен и индексов-дефляторов</w:t>
      </w:r>
      <w:r w:rsidRPr="00C63DE3">
        <w:rPr>
          <w:rFonts w:eastAsia="Times New Roman" w:cs="Times New Roman"/>
          <w:szCs w:val="28"/>
          <w:lang w:eastAsia="ru-RU"/>
        </w:rPr>
        <w:t xml:space="preserve"> на 2022 год и на плановый период 2023 и 2024 годов, одобренным </w:t>
      </w:r>
      <w:r w:rsidRPr="00C63DE3">
        <w:rPr>
          <w:rFonts w:eastAsia="Times New Roman" w:cs="Times New Roman"/>
          <w:spacing w:val="-4"/>
          <w:szCs w:val="28"/>
          <w:lang w:eastAsia="ru-RU"/>
        </w:rPr>
        <w:t>на заседании Правительства Российской Федерации от 21.09.2021 (протокол № 29)</w:t>
      </w:r>
      <w:r w:rsidRPr="00C63DE3">
        <w:rPr>
          <w:rFonts w:eastAsia="Times New Roman" w:cs="Times New Roman"/>
          <w:szCs w:val="28"/>
          <w:lang w:eastAsia="ru-RU"/>
        </w:rPr>
        <w:t xml:space="preserve"> (письмо </w:t>
      </w:r>
      <w:r w:rsidRPr="00D16525">
        <w:rPr>
          <w:rFonts w:eastAsia="Times New Roman" w:cs="Times New Roman"/>
          <w:spacing w:val="-4"/>
          <w:szCs w:val="28"/>
          <w:lang w:eastAsia="ru-RU"/>
        </w:rPr>
        <w:t>Минэкономразвития России от 05.10.2021 № 33918-ПК/ДОЗи), а именно с учетом</w:t>
      </w:r>
      <w:r w:rsidRPr="00C63DE3">
        <w:rPr>
          <w:rFonts w:eastAsia="Times New Roman" w:cs="Times New Roman"/>
          <w:szCs w:val="28"/>
          <w:lang w:eastAsia="ru-RU"/>
        </w:rPr>
        <w:t xml:space="preserve"> применения индексов-дефляторов (базовый вариант %) на:</w:t>
      </w:r>
    </w:p>
    <w:p w:rsidR="00CE6DA1" w:rsidRPr="00C63DE3" w:rsidRDefault="00CE6DA1" w:rsidP="00C63DE3">
      <w:pPr>
        <w:widowControl w:val="0"/>
        <w:autoSpaceDE w:val="0"/>
        <w:autoSpaceDN w:val="0"/>
        <w:adjustRightInd w:val="0"/>
        <w:ind w:firstLine="709"/>
        <w:jc w:val="both"/>
        <w:rPr>
          <w:rFonts w:eastAsia="Times New Roman" w:cs="Times New Roman"/>
          <w:szCs w:val="28"/>
          <w:lang w:eastAsia="ru-RU"/>
        </w:rPr>
      </w:pPr>
      <w:r w:rsidRPr="00C63DE3">
        <w:rPr>
          <w:rFonts w:eastAsia="Times New Roman" w:cs="Times New Roman"/>
          <w:szCs w:val="28"/>
          <w:lang w:eastAsia="ru-RU"/>
        </w:rPr>
        <w:t>- 2022 год – 104,3%;</w:t>
      </w:r>
    </w:p>
    <w:p w:rsidR="00CE6DA1" w:rsidRPr="00C63DE3" w:rsidRDefault="00CE6DA1" w:rsidP="00C63DE3">
      <w:pPr>
        <w:widowControl w:val="0"/>
        <w:autoSpaceDE w:val="0"/>
        <w:autoSpaceDN w:val="0"/>
        <w:adjustRightInd w:val="0"/>
        <w:ind w:firstLine="709"/>
        <w:jc w:val="both"/>
        <w:rPr>
          <w:rFonts w:eastAsia="Times New Roman" w:cs="Times New Roman"/>
          <w:szCs w:val="28"/>
          <w:lang w:eastAsia="ru-RU"/>
        </w:rPr>
      </w:pPr>
      <w:r w:rsidRPr="00C63DE3">
        <w:rPr>
          <w:rFonts w:eastAsia="Times New Roman" w:cs="Times New Roman"/>
          <w:szCs w:val="28"/>
          <w:lang w:eastAsia="ru-RU"/>
        </w:rPr>
        <w:t>- 2023 год – 104,2%;</w:t>
      </w:r>
    </w:p>
    <w:p w:rsidR="00CE6DA1" w:rsidRDefault="00CE6DA1" w:rsidP="00C63DE3">
      <w:pPr>
        <w:widowControl w:val="0"/>
        <w:autoSpaceDE w:val="0"/>
        <w:autoSpaceDN w:val="0"/>
        <w:adjustRightInd w:val="0"/>
        <w:ind w:firstLine="709"/>
        <w:jc w:val="both"/>
        <w:rPr>
          <w:rFonts w:eastAsia="Times New Roman" w:cs="Times New Roman"/>
          <w:szCs w:val="28"/>
          <w:lang w:eastAsia="ru-RU"/>
        </w:rPr>
      </w:pPr>
      <w:r w:rsidRPr="00C63DE3">
        <w:rPr>
          <w:rFonts w:eastAsia="Times New Roman" w:cs="Times New Roman"/>
          <w:szCs w:val="28"/>
          <w:lang w:eastAsia="ru-RU"/>
        </w:rPr>
        <w:t xml:space="preserve">- 2024 год – 104,1%. </w:t>
      </w:r>
    </w:p>
    <w:p w:rsidR="00CE6DA1" w:rsidRPr="00C63DE3" w:rsidRDefault="00CE6DA1" w:rsidP="00C63DE3">
      <w:pPr>
        <w:widowControl w:val="0"/>
        <w:autoSpaceDE w:val="0"/>
        <w:autoSpaceDN w:val="0"/>
        <w:adjustRightInd w:val="0"/>
        <w:ind w:firstLine="709"/>
        <w:jc w:val="both"/>
        <w:rPr>
          <w:rFonts w:eastAsia="Times New Roman" w:cs="Times New Roman"/>
          <w:szCs w:val="28"/>
          <w:lang w:eastAsia="ru-RU"/>
        </w:rPr>
      </w:pPr>
      <w:r w:rsidRPr="00C63DE3">
        <w:rPr>
          <w:rFonts w:eastAsia="Times New Roman" w:cs="Times New Roman"/>
          <w:szCs w:val="28"/>
          <w:lang w:eastAsia="ru-RU"/>
        </w:rPr>
        <w:t xml:space="preserve">Восстановительная стоимость зеленых насаждений подлежит ежегодному увеличению в соответствии с индексом-дефлятором по видам экономической </w:t>
      </w:r>
      <w:r w:rsidR="00C63DE3">
        <w:rPr>
          <w:rFonts w:eastAsia="Times New Roman" w:cs="Times New Roman"/>
          <w:szCs w:val="28"/>
          <w:lang w:eastAsia="ru-RU"/>
        </w:rPr>
        <w:t xml:space="preserve">      </w:t>
      </w:r>
      <w:r w:rsidRPr="00C63DE3">
        <w:rPr>
          <w:rFonts w:eastAsia="Times New Roman" w:cs="Times New Roman"/>
          <w:szCs w:val="28"/>
          <w:lang w:eastAsia="ru-RU"/>
        </w:rPr>
        <w:t>деятельности.</w:t>
      </w:r>
    </w:p>
    <w:p w:rsidR="00CE6DA1" w:rsidRPr="00C63DE3" w:rsidRDefault="00CE6DA1" w:rsidP="00C63DE3">
      <w:pPr>
        <w:widowControl w:val="0"/>
        <w:autoSpaceDE w:val="0"/>
        <w:autoSpaceDN w:val="0"/>
        <w:adjustRightInd w:val="0"/>
        <w:ind w:firstLine="709"/>
        <w:jc w:val="both"/>
        <w:rPr>
          <w:rFonts w:eastAsia="Times New Roman" w:cs="Times New Roman"/>
          <w:szCs w:val="28"/>
          <w:lang w:eastAsia="ru-RU"/>
        </w:rPr>
      </w:pPr>
      <w:r w:rsidRPr="00C63DE3">
        <w:rPr>
          <w:rFonts w:eastAsia="Times New Roman" w:cs="Times New Roman"/>
          <w:szCs w:val="28"/>
          <w:lang w:eastAsia="ru-RU"/>
        </w:rPr>
        <w:t xml:space="preserve">Восстановительная стоимость зеленых насаждений также применяется                     в целях исчисления ущерба размера вреда, причиненного зеленым насаждениям, а также городским лесам вследствие нарушения </w:t>
      </w:r>
      <w:hyperlink r:id="rId21" w:history="1">
        <w:r w:rsidRPr="00C63DE3">
          <w:rPr>
            <w:rFonts w:eastAsia="Times New Roman" w:cs="Times New Roman"/>
            <w:color w:val="000000"/>
            <w:szCs w:val="28"/>
            <w:lang w:eastAsia="ru-RU"/>
          </w:rPr>
          <w:t>лесного законодательства</w:t>
        </w:r>
      </w:hyperlink>
      <w:r w:rsidRPr="00C63DE3">
        <w:rPr>
          <w:rFonts w:eastAsia="Times New Roman" w:cs="Times New Roman"/>
          <w:szCs w:val="28"/>
          <w:lang w:eastAsia="ru-RU"/>
        </w:rPr>
        <w:t>.</w:t>
      </w:r>
    </w:p>
    <w:p w:rsidR="00CE6DA1" w:rsidRPr="00C63DE3" w:rsidRDefault="00CE6DA1" w:rsidP="00C63DE3">
      <w:pPr>
        <w:widowControl w:val="0"/>
        <w:autoSpaceDE w:val="0"/>
        <w:autoSpaceDN w:val="0"/>
        <w:adjustRightInd w:val="0"/>
        <w:ind w:firstLine="709"/>
        <w:jc w:val="both"/>
        <w:rPr>
          <w:rFonts w:eastAsia="Times New Roman" w:cs="Times New Roman"/>
          <w:szCs w:val="28"/>
          <w:lang w:eastAsia="ru-RU"/>
        </w:rPr>
      </w:pPr>
      <w:r w:rsidRPr="00C63DE3">
        <w:rPr>
          <w:rFonts w:eastAsia="Times New Roman" w:cs="Times New Roman"/>
          <w:spacing w:val="-4"/>
          <w:szCs w:val="28"/>
          <w:lang w:eastAsia="ru-RU"/>
        </w:rPr>
        <w:t xml:space="preserve">Согласно части 49 </w:t>
      </w:r>
      <w:hyperlink r:id="rId22" w:history="1">
        <w:r w:rsidRPr="00C63DE3">
          <w:rPr>
            <w:rFonts w:eastAsia="Times New Roman" w:cs="Times New Roman"/>
            <w:color w:val="000000"/>
            <w:spacing w:val="-4"/>
            <w:szCs w:val="28"/>
            <w:lang w:eastAsia="ru-RU"/>
          </w:rPr>
          <w:t>статьи 8</w:t>
        </w:r>
      </w:hyperlink>
      <w:r w:rsidRPr="00C63DE3">
        <w:rPr>
          <w:rFonts w:eastAsia="Times New Roman" w:cs="Times New Roman"/>
          <w:spacing w:val="-4"/>
          <w:szCs w:val="28"/>
          <w:lang w:eastAsia="ru-RU"/>
        </w:rPr>
        <w:t xml:space="preserve"> решения Думы №</w:t>
      </w:r>
      <w:r w:rsidR="00C63DE3" w:rsidRPr="00C63DE3">
        <w:rPr>
          <w:rFonts w:eastAsia="Times New Roman" w:cs="Times New Roman"/>
          <w:spacing w:val="-4"/>
          <w:szCs w:val="28"/>
          <w:lang w:eastAsia="ru-RU"/>
        </w:rPr>
        <w:t xml:space="preserve"> </w:t>
      </w:r>
      <w:r w:rsidRPr="00C63DE3">
        <w:rPr>
          <w:rFonts w:eastAsia="Times New Roman" w:cs="Times New Roman"/>
          <w:spacing w:val="-4"/>
          <w:szCs w:val="28"/>
          <w:lang w:eastAsia="ru-RU"/>
        </w:rPr>
        <w:t xml:space="preserve">206 </w:t>
      </w:r>
      <w:bookmarkStart w:id="95" w:name="sub_849"/>
      <w:r w:rsidRPr="00C63DE3">
        <w:rPr>
          <w:rFonts w:eastAsia="Times New Roman" w:cs="Times New Roman"/>
          <w:spacing w:val="-4"/>
          <w:szCs w:val="28"/>
          <w:lang w:eastAsia="ru-RU"/>
        </w:rPr>
        <w:t>при обследовании зеленых</w:t>
      </w:r>
      <w:r w:rsidRPr="00C63DE3">
        <w:rPr>
          <w:rFonts w:eastAsia="Times New Roman" w:cs="Times New Roman"/>
          <w:szCs w:val="28"/>
          <w:lang w:eastAsia="ru-RU"/>
        </w:rPr>
        <w:t xml:space="preserve"> насаждений на предмет определения размера восстановительной стоимости </w:t>
      </w:r>
      <w:r w:rsidR="00C63DE3">
        <w:rPr>
          <w:rFonts w:eastAsia="Times New Roman" w:cs="Times New Roman"/>
          <w:szCs w:val="28"/>
          <w:lang w:eastAsia="ru-RU"/>
        </w:rPr>
        <w:t xml:space="preserve">                       </w:t>
      </w:r>
      <w:r w:rsidRPr="00C63DE3">
        <w:rPr>
          <w:rFonts w:eastAsia="Times New Roman" w:cs="Times New Roman"/>
          <w:spacing w:val="-4"/>
          <w:szCs w:val="28"/>
          <w:lang w:eastAsia="ru-RU"/>
        </w:rPr>
        <w:t>за сносимые деревья подрост семенного и порослевого происхождения диаметром</w:t>
      </w:r>
      <w:r w:rsidRPr="00C63DE3">
        <w:rPr>
          <w:rFonts w:eastAsia="Times New Roman" w:cs="Times New Roman"/>
          <w:szCs w:val="28"/>
          <w:lang w:eastAsia="ru-RU"/>
        </w:rPr>
        <w:t xml:space="preserve"> до 4</w:t>
      </w:r>
      <w:r w:rsidR="00C63DE3">
        <w:rPr>
          <w:rFonts w:eastAsia="Times New Roman" w:cs="Times New Roman"/>
          <w:szCs w:val="28"/>
          <w:lang w:eastAsia="ru-RU"/>
        </w:rPr>
        <w:t xml:space="preserve"> </w:t>
      </w:r>
      <w:r w:rsidRPr="00C63DE3">
        <w:rPr>
          <w:rFonts w:eastAsia="Times New Roman" w:cs="Times New Roman"/>
          <w:szCs w:val="28"/>
          <w:lang w:eastAsia="ru-RU"/>
        </w:rPr>
        <w:t>см не учитывается и в акте натурного обследования не указывается.</w:t>
      </w:r>
    </w:p>
    <w:bookmarkEnd w:id="95"/>
    <w:p w:rsidR="00CE6DA1" w:rsidRPr="00CE6DA1" w:rsidRDefault="00CE6DA1" w:rsidP="00CE6DA1">
      <w:pPr>
        <w:widowControl w:val="0"/>
        <w:autoSpaceDE w:val="0"/>
        <w:autoSpaceDN w:val="0"/>
        <w:adjustRightInd w:val="0"/>
        <w:jc w:val="both"/>
        <w:rPr>
          <w:rFonts w:eastAsia="Times New Roman" w:cs="Times New Roman"/>
          <w:szCs w:val="28"/>
          <w:lang w:eastAsia="ru-RU"/>
        </w:rPr>
      </w:pPr>
    </w:p>
    <w:p w:rsidR="00CE6DA1" w:rsidRPr="00CE6DA1" w:rsidRDefault="00CE6DA1" w:rsidP="00CE6DA1">
      <w:pPr>
        <w:widowControl w:val="0"/>
        <w:autoSpaceDE w:val="0"/>
        <w:autoSpaceDN w:val="0"/>
        <w:adjustRightInd w:val="0"/>
        <w:jc w:val="both"/>
        <w:rPr>
          <w:rFonts w:eastAsia="Times New Roman" w:cs="Times New Roman"/>
          <w:bCs/>
          <w:szCs w:val="28"/>
        </w:rPr>
      </w:pPr>
    </w:p>
    <w:p w:rsidR="00CE6DA1" w:rsidRPr="00CE6DA1" w:rsidRDefault="00CE6DA1" w:rsidP="00CE6DA1">
      <w:pPr>
        <w:widowControl w:val="0"/>
        <w:autoSpaceDE w:val="0"/>
        <w:autoSpaceDN w:val="0"/>
        <w:adjustRightInd w:val="0"/>
        <w:jc w:val="both"/>
        <w:rPr>
          <w:rFonts w:eastAsia="Times New Roman" w:cs="Times New Roman"/>
          <w:bCs/>
          <w:szCs w:val="28"/>
        </w:rPr>
      </w:pPr>
    </w:p>
    <w:p w:rsidR="00C63DE3" w:rsidRDefault="00C63DE3">
      <w:pPr>
        <w:spacing w:after="160" w:line="259" w:lineRule="auto"/>
        <w:rPr>
          <w:rFonts w:eastAsia="Times New Roman" w:cs="Times New Roman"/>
          <w:bCs/>
          <w:szCs w:val="28"/>
        </w:rPr>
      </w:pPr>
      <w:r>
        <w:rPr>
          <w:rFonts w:eastAsia="Times New Roman" w:cs="Times New Roman"/>
          <w:bCs/>
          <w:szCs w:val="28"/>
        </w:rPr>
        <w:br w:type="page"/>
      </w:r>
    </w:p>
    <w:p w:rsidR="00D16525" w:rsidRPr="00CE6DA1" w:rsidRDefault="00D16525" w:rsidP="00D16525">
      <w:pPr>
        <w:ind w:left="5954"/>
      </w:pPr>
      <w:r w:rsidRPr="00CE6DA1">
        <w:t xml:space="preserve">Приложение </w:t>
      </w:r>
      <w:r>
        <w:t>2</w:t>
      </w:r>
    </w:p>
    <w:p w:rsidR="00D16525" w:rsidRPr="00CE6DA1" w:rsidRDefault="00D16525" w:rsidP="00D16525">
      <w:pPr>
        <w:ind w:left="5954"/>
        <w:rPr>
          <w:szCs w:val="28"/>
          <w:lang w:eastAsia="ru-RU"/>
        </w:rPr>
      </w:pPr>
      <w:r w:rsidRPr="00CE6DA1">
        <w:t xml:space="preserve">к положению </w:t>
      </w:r>
      <w:r w:rsidRPr="00CE6DA1">
        <w:rPr>
          <w:szCs w:val="28"/>
          <w:lang w:eastAsia="ru-RU"/>
        </w:rPr>
        <w:t>о порядке</w:t>
      </w:r>
    </w:p>
    <w:p w:rsidR="00D16525" w:rsidRPr="00CE6DA1" w:rsidRDefault="00D16525" w:rsidP="00D16525">
      <w:pPr>
        <w:ind w:left="5954"/>
        <w:rPr>
          <w:szCs w:val="28"/>
          <w:lang w:eastAsia="ru-RU"/>
        </w:rPr>
      </w:pPr>
      <w:r w:rsidRPr="00CE6DA1">
        <w:rPr>
          <w:szCs w:val="28"/>
          <w:lang w:eastAsia="ru-RU"/>
        </w:rPr>
        <w:t xml:space="preserve">взимания и возмещения </w:t>
      </w:r>
    </w:p>
    <w:p w:rsidR="00D16525" w:rsidRDefault="00D16525" w:rsidP="00D16525">
      <w:pPr>
        <w:ind w:left="5954"/>
        <w:rPr>
          <w:szCs w:val="28"/>
          <w:lang w:eastAsia="ru-RU"/>
        </w:rPr>
      </w:pPr>
      <w:r w:rsidRPr="00CE6DA1">
        <w:rPr>
          <w:szCs w:val="28"/>
          <w:lang w:eastAsia="ru-RU"/>
        </w:rPr>
        <w:t xml:space="preserve">восстановительной </w:t>
      </w:r>
    </w:p>
    <w:p w:rsidR="00D16525" w:rsidRPr="00CE6DA1" w:rsidRDefault="00D16525" w:rsidP="00D16525">
      <w:pPr>
        <w:ind w:left="5954"/>
        <w:rPr>
          <w:szCs w:val="28"/>
          <w:lang w:eastAsia="ru-RU"/>
        </w:rPr>
      </w:pPr>
      <w:r w:rsidRPr="00CE6DA1">
        <w:rPr>
          <w:szCs w:val="28"/>
          <w:lang w:eastAsia="ru-RU"/>
        </w:rPr>
        <w:t xml:space="preserve">стоимости зеленых </w:t>
      </w:r>
    </w:p>
    <w:p w:rsidR="00D16525" w:rsidRPr="00CE6DA1" w:rsidRDefault="00D16525" w:rsidP="00D16525">
      <w:pPr>
        <w:ind w:left="5954"/>
        <w:rPr>
          <w:szCs w:val="28"/>
          <w:lang w:eastAsia="ru-RU"/>
        </w:rPr>
      </w:pPr>
      <w:r w:rsidRPr="00CE6DA1">
        <w:rPr>
          <w:szCs w:val="28"/>
          <w:lang w:eastAsia="ru-RU"/>
        </w:rPr>
        <w:t xml:space="preserve">насаждений на территории </w:t>
      </w:r>
    </w:p>
    <w:p w:rsidR="00D16525" w:rsidRDefault="00D16525" w:rsidP="00D16525">
      <w:pPr>
        <w:ind w:left="5954"/>
        <w:rPr>
          <w:bCs/>
          <w:szCs w:val="28"/>
          <w:lang w:eastAsia="ru-RU"/>
        </w:rPr>
      </w:pPr>
      <w:r w:rsidRPr="00CE6DA1">
        <w:rPr>
          <w:bCs/>
          <w:szCs w:val="28"/>
          <w:lang w:eastAsia="ru-RU"/>
        </w:rPr>
        <w:t xml:space="preserve">муниципального образования </w:t>
      </w:r>
    </w:p>
    <w:p w:rsidR="00D16525" w:rsidRDefault="00D16525" w:rsidP="00D16525">
      <w:pPr>
        <w:ind w:left="5954"/>
        <w:rPr>
          <w:bCs/>
          <w:szCs w:val="28"/>
          <w:lang w:eastAsia="ru-RU"/>
        </w:rPr>
      </w:pPr>
      <w:r w:rsidRPr="00CE6DA1">
        <w:rPr>
          <w:bCs/>
          <w:szCs w:val="28"/>
          <w:lang w:eastAsia="ru-RU"/>
        </w:rPr>
        <w:t xml:space="preserve">городской округ Сургут </w:t>
      </w:r>
    </w:p>
    <w:p w:rsidR="00D16525" w:rsidRDefault="00D16525" w:rsidP="00D16525">
      <w:pPr>
        <w:ind w:left="5954"/>
        <w:rPr>
          <w:bCs/>
          <w:szCs w:val="28"/>
          <w:lang w:eastAsia="ru-RU"/>
        </w:rPr>
      </w:pPr>
      <w:r w:rsidRPr="00CE6DA1">
        <w:rPr>
          <w:bCs/>
          <w:szCs w:val="28"/>
          <w:lang w:eastAsia="ru-RU"/>
        </w:rPr>
        <w:t xml:space="preserve">Ханты-Мансийского </w:t>
      </w:r>
    </w:p>
    <w:p w:rsidR="00D16525" w:rsidRPr="00CE6DA1" w:rsidRDefault="00D16525" w:rsidP="00D16525">
      <w:pPr>
        <w:ind w:left="5954"/>
        <w:rPr>
          <w:bCs/>
          <w:szCs w:val="28"/>
          <w:lang w:eastAsia="ru-RU"/>
        </w:rPr>
      </w:pPr>
      <w:r w:rsidRPr="00CE6DA1">
        <w:rPr>
          <w:bCs/>
          <w:szCs w:val="28"/>
          <w:lang w:eastAsia="ru-RU"/>
        </w:rPr>
        <w:t>автономного округа – Югры</w:t>
      </w:r>
    </w:p>
    <w:p w:rsidR="00CE6DA1" w:rsidRDefault="00D16525" w:rsidP="00D16525">
      <w:pPr>
        <w:ind w:firstLine="5954"/>
      </w:pPr>
      <w:r w:rsidRPr="00CE6DA1">
        <w:t>от ____________</w:t>
      </w:r>
      <w:r>
        <w:t xml:space="preserve"> </w:t>
      </w:r>
      <w:r w:rsidRPr="00CE6DA1">
        <w:t>№ _______</w:t>
      </w:r>
    </w:p>
    <w:p w:rsidR="00D16525" w:rsidRDefault="00D16525" w:rsidP="00D16525">
      <w:pPr>
        <w:ind w:firstLine="5954"/>
      </w:pPr>
    </w:p>
    <w:p w:rsidR="00D16525" w:rsidRDefault="00D16525" w:rsidP="00D16525">
      <w:pPr>
        <w:ind w:firstLine="5954"/>
      </w:pPr>
    </w:p>
    <w:p w:rsidR="00D16525" w:rsidRDefault="00D16525" w:rsidP="00D16525">
      <w:pPr>
        <w:ind w:firstLine="5954"/>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r w:rsidRPr="00CE6DA1">
        <w:rPr>
          <w:rFonts w:ascii="Arial" w:eastAsia="Times New Roman" w:hAnsi="Arial" w:cs="Arial"/>
          <w:noProof/>
          <w:sz w:val="24"/>
          <w:szCs w:val="24"/>
          <w:lang w:eastAsia="ru-RU"/>
        </w:rPr>
        <mc:AlternateContent>
          <mc:Choice Requires="wps">
            <w:drawing>
              <wp:anchor distT="45720" distB="45720" distL="114300" distR="114300" simplePos="0" relativeHeight="251667456" behindDoc="0" locked="0" layoutInCell="1" allowOverlap="1" wp14:anchorId="331149A9" wp14:editId="3943A92B">
                <wp:simplePos x="0" y="0"/>
                <wp:positionH relativeFrom="margin">
                  <wp:align>right</wp:align>
                </wp:positionH>
                <wp:positionV relativeFrom="paragraph">
                  <wp:posOffset>156210</wp:posOffset>
                </wp:positionV>
                <wp:extent cx="2179955" cy="1289685"/>
                <wp:effectExtent l="0" t="0" r="10795" b="24765"/>
                <wp:wrapSquare wrapText="bothSides"/>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955" cy="1289685"/>
                        </a:xfrm>
                        <a:prstGeom prst="rect">
                          <a:avLst/>
                        </a:prstGeom>
                        <a:solidFill>
                          <a:sysClr val="window" lastClr="FFFFFF">
                            <a:lumMod val="100000"/>
                            <a:lumOff val="0"/>
                          </a:sysClr>
                        </a:solidFill>
                        <a:ln w="9525">
                          <a:solidFill>
                            <a:sysClr val="window" lastClr="FFFFFF">
                              <a:lumMod val="100000"/>
                              <a:lumOff val="0"/>
                            </a:sysClr>
                          </a:solidFill>
                          <a:miter lim="800000"/>
                          <a:headEnd/>
                          <a:tailEnd/>
                        </a:ln>
                      </wps:spPr>
                      <wps:txbx>
                        <w:txbxContent>
                          <w:p w:rsidR="00CE6DA1" w:rsidRPr="00AA2346" w:rsidRDefault="00CE6DA1" w:rsidP="00CE6DA1">
                            <w:pPr>
                              <w:pStyle w:val="af"/>
                              <w:spacing w:line="256" w:lineRule="auto"/>
                              <w:rPr>
                                <w:rFonts w:ascii="Times New Roman" w:hAnsi="Times New Roman" w:cs="Times New Roman"/>
                                <w:sz w:val="28"/>
                                <w:szCs w:val="28"/>
                              </w:rPr>
                            </w:pPr>
                            <w:r w:rsidRPr="00AA2346">
                              <w:rPr>
                                <w:rFonts w:ascii="Times New Roman" w:hAnsi="Times New Roman" w:cs="Times New Roman"/>
                                <w:sz w:val="28"/>
                                <w:szCs w:val="28"/>
                              </w:rPr>
                              <w:t>Утверждаю:</w:t>
                            </w:r>
                          </w:p>
                          <w:p w:rsidR="00CE6DA1" w:rsidRDefault="00CE6DA1" w:rsidP="00CE6DA1">
                            <w:pPr>
                              <w:pStyle w:val="af1"/>
                              <w:spacing w:line="256" w:lineRule="auto"/>
                              <w:rPr>
                                <w:rFonts w:ascii="Times New Roman" w:hAnsi="Times New Roman" w:cs="Times New Roman"/>
                                <w:sz w:val="26"/>
                                <w:szCs w:val="26"/>
                              </w:rPr>
                            </w:pPr>
                            <w:r>
                              <w:rPr>
                                <w:rFonts w:ascii="Times New Roman" w:hAnsi="Times New Roman" w:cs="Times New Roman"/>
                                <w:sz w:val="26"/>
                                <w:szCs w:val="26"/>
                              </w:rPr>
                              <w:t>________________________</w:t>
                            </w:r>
                          </w:p>
                          <w:p w:rsidR="00CE6DA1" w:rsidRPr="00D16525" w:rsidRDefault="00CE6DA1" w:rsidP="00D16525">
                            <w:pPr>
                              <w:pStyle w:val="af"/>
                              <w:spacing w:line="256" w:lineRule="auto"/>
                              <w:jc w:val="center"/>
                              <w:rPr>
                                <w:rFonts w:ascii="Times New Roman" w:hAnsi="Times New Roman" w:cs="Times New Roman"/>
                                <w:sz w:val="20"/>
                                <w:szCs w:val="20"/>
                              </w:rPr>
                            </w:pPr>
                            <w:r w:rsidRPr="00D16525">
                              <w:rPr>
                                <w:rFonts w:ascii="Times New Roman" w:hAnsi="Times New Roman" w:cs="Times New Roman"/>
                                <w:sz w:val="20"/>
                                <w:szCs w:val="20"/>
                              </w:rPr>
                              <w:t>должность</w:t>
                            </w:r>
                          </w:p>
                          <w:p w:rsidR="00CE6DA1" w:rsidRDefault="00CE6DA1" w:rsidP="00CE6DA1">
                            <w:pPr>
                              <w:rPr>
                                <w:rFonts w:cs="Times New Roman"/>
                                <w:sz w:val="26"/>
                                <w:szCs w:val="26"/>
                              </w:rPr>
                            </w:pPr>
                            <w:r>
                              <w:rPr>
                                <w:rFonts w:cs="Times New Roman"/>
                                <w:sz w:val="26"/>
                                <w:szCs w:val="26"/>
                              </w:rPr>
                              <w:t>________________________</w:t>
                            </w:r>
                          </w:p>
                          <w:p w:rsidR="00CE6DA1" w:rsidRPr="00AA2346" w:rsidRDefault="00AA2346" w:rsidP="00CE6DA1">
                            <w:pPr>
                              <w:rPr>
                                <w:rFonts w:cs="Times New Roman"/>
                                <w:sz w:val="20"/>
                                <w:szCs w:val="20"/>
                              </w:rPr>
                            </w:pPr>
                            <w:r>
                              <w:rPr>
                                <w:rFonts w:cs="Times New Roman"/>
                                <w:sz w:val="20"/>
                                <w:szCs w:val="20"/>
                              </w:rPr>
                              <w:t xml:space="preserve">                         </w:t>
                            </w:r>
                            <w:r w:rsidR="00CE6DA1" w:rsidRPr="00AA2346">
                              <w:rPr>
                                <w:rFonts w:cs="Times New Roman"/>
                                <w:sz w:val="20"/>
                                <w:szCs w:val="20"/>
                              </w:rPr>
                              <w:t>Ф.И.О.</w:t>
                            </w:r>
                          </w:p>
                          <w:p w:rsidR="00CE6DA1" w:rsidRDefault="00CE6DA1" w:rsidP="00CE6DA1">
                            <w:r>
                              <w:rPr>
                                <w:rFonts w:cs="Times New Roman"/>
                                <w:sz w:val="26"/>
                                <w:szCs w:val="26"/>
                              </w:rPr>
                              <w:t>«_____» _________</w:t>
                            </w:r>
                            <w:r w:rsidRPr="00970FBF">
                              <w:rPr>
                                <w:rFonts w:cs="Times New Roman"/>
                                <w:sz w:val="26"/>
                                <w:szCs w:val="26"/>
                              </w:rPr>
                              <w:t xml:space="preserve"> 20 __ г.</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1149A9" id="Надпись 7" o:spid="_x0000_s1028" type="#_x0000_t202" style="position:absolute;left:0;text-align:left;margin-left:120.45pt;margin-top:12.3pt;width:171.65pt;height:101.5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" strokecolor="white">
                <v:textbox>
                  <w:txbxContent>
                    <w:p w:rsidR="00CE6DA1" w:rsidRPr="00AA2346" w:rsidRDefault="00CE6DA1" w:rsidP="00CE6DA1">
                      <w:pPr>
                        <w:pStyle w:val="af"/>
                        <w:spacing w:line="256" w:lineRule="auto"/>
                        <w:rPr>
                          <w:rFonts w:ascii="Times New Roman" w:hAnsi="Times New Roman" w:cs="Times New Roman"/>
                          <w:sz w:val="28"/>
                          <w:szCs w:val="28"/>
                        </w:rPr>
                      </w:pPr>
                      <w:r w:rsidRPr="00AA2346">
                        <w:rPr>
                          <w:rFonts w:ascii="Times New Roman" w:hAnsi="Times New Roman" w:cs="Times New Roman"/>
                          <w:sz w:val="28"/>
                          <w:szCs w:val="28"/>
                        </w:rPr>
                        <w:t>Утверждаю:</w:t>
                      </w:r>
                    </w:p>
                    <w:p w:rsidR="00CE6DA1" w:rsidRDefault="00CE6DA1" w:rsidP="00CE6DA1">
                      <w:pPr>
                        <w:pStyle w:val="af1"/>
                        <w:spacing w:line="256" w:lineRule="auto"/>
                        <w:rPr>
                          <w:rFonts w:ascii="Times New Roman" w:hAnsi="Times New Roman" w:cs="Times New Roman"/>
                          <w:sz w:val="26"/>
                          <w:szCs w:val="26"/>
                        </w:rPr>
                      </w:pPr>
                      <w:r>
                        <w:rPr>
                          <w:rFonts w:ascii="Times New Roman" w:hAnsi="Times New Roman" w:cs="Times New Roman"/>
                          <w:sz w:val="26"/>
                          <w:szCs w:val="26"/>
                        </w:rPr>
                        <w:t>________________________</w:t>
                      </w:r>
                    </w:p>
                    <w:p w:rsidR="00CE6DA1" w:rsidRPr="00D16525" w:rsidRDefault="00CE6DA1" w:rsidP="00D16525">
                      <w:pPr>
                        <w:pStyle w:val="af"/>
                        <w:spacing w:line="256" w:lineRule="auto"/>
                        <w:jc w:val="center"/>
                        <w:rPr>
                          <w:rFonts w:ascii="Times New Roman" w:hAnsi="Times New Roman" w:cs="Times New Roman"/>
                          <w:sz w:val="20"/>
                          <w:szCs w:val="20"/>
                        </w:rPr>
                      </w:pPr>
                      <w:r w:rsidRPr="00D16525">
                        <w:rPr>
                          <w:rFonts w:ascii="Times New Roman" w:hAnsi="Times New Roman" w:cs="Times New Roman"/>
                          <w:sz w:val="20"/>
                          <w:szCs w:val="20"/>
                        </w:rPr>
                        <w:t>должность</w:t>
                      </w:r>
                    </w:p>
                    <w:p w:rsidR="00CE6DA1" w:rsidRDefault="00CE6DA1" w:rsidP="00CE6DA1">
                      <w:pPr>
                        <w:rPr>
                          <w:rFonts w:cs="Times New Roman"/>
                          <w:sz w:val="26"/>
                          <w:szCs w:val="26"/>
                        </w:rPr>
                      </w:pPr>
                      <w:r>
                        <w:rPr>
                          <w:rFonts w:cs="Times New Roman"/>
                          <w:sz w:val="26"/>
                          <w:szCs w:val="26"/>
                        </w:rPr>
                        <w:t>________________________</w:t>
                      </w:r>
                    </w:p>
                    <w:p w:rsidR="00CE6DA1" w:rsidRPr="00AA2346" w:rsidRDefault="00AA2346" w:rsidP="00CE6DA1">
                      <w:pPr>
                        <w:rPr>
                          <w:rFonts w:cs="Times New Roman"/>
                          <w:sz w:val="20"/>
                          <w:szCs w:val="20"/>
                        </w:rPr>
                      </w:pPr>
                      <w:r>
                        <w:rPr>
                          <w:rFonts w:cs="Times New Roman"/>
                          <w:sz w:val="20"/>
                          <w:szCs w:val="20"/>
                        </w:rPr>
                        <w:t xml:space="preserve">                         </w:t>
                      </w:r>
                      <w:r w:rsidR="00CE6DA1" w:rsidRPr="00AA2346">
                        <w:rPr>
                          <w:rFonts w:cs="Times New Roman"/>
                          <w:sz w:val="20"/>
                          <w:szCs w:val="20"/>
                        </w:rPr>
                        <w:t>Ф.И.О.</w:t>
                      </w:r>
                    </w:p>
                    <w:p w:rsidR="00CE6DA1" w:rsidRDefault="00CE6DA1" w:rsidP="00CE6DA1">
                      <w:r>
                        <w:rPr>
                          <w:rFonts w:cs="Times New Roman"/>
                          <w:sz w:val="26"/>
                          <w:szCs w:val="26"/>
                        </w:rPr>
                        <w:t>«_____» _________</w:t>
                      </w:r>
                      <w:r w:rsidRPr="00970FBF">
                        <w:rPr>
                          <w:rFonts w:cs="Times New Roman"/>
                          <w:sz w:val="26"/>
                          <w:szCs w:val="26"/>
                        </w:rPr>
                        <w:t xml:space="preserve"> 20 __ г.</w:t>
                      </w:r>
                    </w:p>
                  </w:txbxContent>
                </v:textbox>
                <w10:wrap type="square" anchorx="margin"/>
              </v:shape>
            </w:pict>
          </mc:Fallback>
        </mc:AlternateContent>
      </w: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CE6DA1" w:rsidRDefault="00CE6DA1" w:rsidP="00D16525">
      <w:pPr>
        <w:widowControl w:val="0"/>
        <w:tabs>
          <w:tab w:val="left" w:pos="6237"/>
        </w:tabs>
        <w:autoSpaceDE w:val="0"/>
        <w:autoSpaceDN w:val="0"/>
        <w:adjustRightInd w:val="0"/>
        <w:ind w:firstLine="720"/>
        <w:jc w:val="both"/>
        <w:rPr>
          <w:rFonts w:eastAsia="Times New Roman" w:cs="Times New Roman"/>
          <w:bCs/>
          <w:sz w:val="26"/>
          <w:szCs w:val="26"/>
          <w:lang w:eastAsia="ru-RU"/>
        </w:rPr>
      </w:pPr>
    </w:p>
    <w:p w:rsidR="00D16525" w:rsidRPr="00AA2346" w:rsidRDefault="00D16525" w:rsidP="00D16525">
      <w:pPr>
        <w:jc w:val="center"/>
        <w:rPr>
          <w:sz w:val="26"/>
          <w:szCs w:val="26"/>
          <w:lang w:eastAsia="ru-RU"/>
        </w:rPr>
      </w:pPr>
    </w:p>
    <w:p w:rsidR="00D16525" w:rsidRPr="00AA2346" w:rsidRDefault="00CE6DA1" w:rsidP="00D16525">
      <w:pPr>
        <w:jc w:val="center"/>
        <w:rPr>
          <w:szCs w:val="28"/>
          <w:lang w:eastAsia="ru-RU"/>
        </w:rPr>
      </w:pPr>
      <w:r w:rsidRPr="00AA2346">
        <w:rPr>
          <w:szCs w:val="28"/>
          <w:lang w:eastAsia="ru-RU"/>
        </w:rPr>
        <w:t>Расчет</w:t>
      </w:r>
    </w:p>
    <w:p w:rsidR="00CE6DA1" w:rsidRPr="00AA2346" w:rsidRDefault="00CE6DA1" w:rsidP="00D16525">
      <w:pPr>
        <w:jc w:val="center"/>
        <w:rPr>
          <w:szCs w:val="28"/>
          <w:lang w:eastAsia="ru-RU"/>
        </w:rPr>
      </w:pPr>
      <w:r w:rsidRPr="00AA2346">
        <w:rPr>
          <w:szCs w:val="28"/>
          <w:lang w:eastAsia="ru-RU"/>
        </w:rPr>
        <w:t>восстановительной стоимости зеленых насаждений</w:t>
      </w:r>
    </w:p>
    <w:p w:rsidR="00D16525" w:rsidRPr="00AA2346" w:rsidRDefault="00CE6DA1" w:rsidP="00D16525">
      <w:pPr>
        <w:jc w:val="center"/>
        <w:rPr>
          <w:szCs w:val="28"/>
          <w:lang w:eastAsia="ru-RU"/>
        </w:rPr>
      </w:pPr>
      <w:r w:rsidRPr="00AA2346">
        <w:rPr>
          <w:szCs w:val="28"/>
          <w:lang w:eastAsia="ru-RU"/>
        </w:rPr>
        <w:t>в результате вырубки деревьев на объекте</w:t>
      </w: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560"/>
        <w:gridCol w:w="1701"/>
        <w:gridCol w:w="2268"/>
        <w:gridCol w:w="2267"/>
        <w:gridCol w:w="1702"/>
      </w:tblGrid>
      <w:tr w:rsidR="00CE6DA1" w:rsidRPr="00C63DE3" w:rsidTr="00FF0EEA">
        <w:tc>
          <w:tcPr>
            <w:tcW w:w="1560" w:type="dxa"/>
            <w:tcBorders>
              <w:top w:val="single" w:sz="4" w:space="0" w:color="auto"/>
              <w:bottom w:val="single" w:sz="4" w:space="0" w:color="auto"/>
              <w:right w:val="single" w:sz="4" w:space="0" w:color="auto"/>
            </w:tcBorders>
            <w:hideMark/>
          </w:tcPr>
          <w:p w:rsidR="00CE6DA1" w:rsidRPr="00C63DE3"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Древесная</w:t>
            </w:r>
          </w:p>
          <w:p w:rsidR="00C63DE3" w:rsidRPr="00C63DE3"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 xml:space="preserve">порода, </w:t>
            </w:r>
          </w:p>
          <w:p w:rsidR="00C63DE3" w:rsidRPr="00C63DE3"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 xml:space="preserve">газон </w:t>
            </w:r>
          </w:p>
          <w:p w:rsidR="00C63DE3" w:rsidRPr="00C63DE3"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обыкно</w:t>
            </w:r>
            <w:r w:rsidR="00C63DE3" w:rsidRPr="00C63DE3">
              <w:rPr>
                <w:rFonts w:eastAsia="Times New Roman" w:cs="Times New Roman"/>
                <w:sz w:val="24"/>
                <w:szCs w:val="24"/>
                <w:lang w:eastAsia="ru-RU"/>
              </w:rPr>
              <w:t>-</w:t>
            </w:r>
          </w:p>
          <w:p w:rsidR="00CE6DA1" w:rsidRPr="00C63DE3" w:rsidRDefault="00CE6DA1" w:rsidP="00C63DE3">
            <w:pPr>
              <w:widowControl w:val="0"/>
              <w:autoSpaceDE w:val="0"/>
              <w:autoSpaceDN w:val="0"/>
              <w:adjustRightInd w:val="0"/>
              <w:spacing w:line="256" w:lineRule="auto"/>
              <w:jc w:val="center"/>
              <w:rPr>
                <w:rFonts w:ascii="Arial" w:eastAsia="Times New Roman" w:hAnsi="Arial" w:cs="Arial"/>
                <w:sz w:val="24"/>
                <w:szCs w:val="24"/>
                <w:lang w:eastAsia="ru-RU"/>
              </w:rPr>
            </w:pPr>
            <w:r w:rsidRPr="00C63DE3">
              <w:rPr>
                <w:rFonts w:eastAsia="Times New Roman" w:cs="Times New Roman"/>
                <w:sz w:val="24"/>
                <w:szCs w:val="24"/>
                <w:lang w:eastAsia="ru-RU"/>
              </w:rPr>
              <w:t>венный, цветник</w:t>
            </w:r>
          </w:p>
        </w:tc>
        <w:tc>
          <w:tcPr>
            <w:tcW w:w="1701" w:type="dxa"/>
            <w:tcBorders>
              <w:top w:val="single" w:sz="4" w:space="0" w:color="auto"/>
              <w:left w:val="single" w:sz="4" w:space="0" w:color="auto"/>
              <w:bottom w:val="single" w:sz="4" w:space="0" w:color="auto"/>
              <w:right w:val="single" w:sz="4" w:space="0" w:color="auto"/>
            </w:tcBorders>
            <w:hideMark/>
          </w:tcPr>
          <w:p w:rsidR="00C63DE3" w:rsidRPr="00C63DE3" w:rsidRDefault="00CE6DA1" w:rsidP="00C63DE3">
            <w:pPr>
              <w:widowControl w:val="0"/>
              <w:autoSpaceDE w:val="0"/>
              <w:autoSpaceDN w:val="0"/>
              <w:adjustRightInd w:val="0"/>
              <w:jc w:val="center"/>
              <w:rPr>
                <w:rFonts w:eastAsia="Times New Roman" w:cs="Times New Roman"/>
                <w:sz w:val="24"/>
                <w:szCs w:val="24"/>
                <w:lang w:eastAsia="ru-RU"/>
              </w:rPr>
            </w:pPr>
            <w:r w:rsidRPr="00C63DE3">
              <w:rPr>
                <w:rFonts w:eastAsia="Times New Roman" w:cs="Times New Roman"/>
                <w:sz w:val="24"/>
                <w:szCs w:val="24"/>
                <w:lang w:eastAsia="ru-RU"/>
              </w:rPr>
              <w:t>Количество (дерево/</w:t>
            </w:r>
          </w:p>
          <w:p w:rsidR="00C63DE3" w:rsidRPr="00C63DE3" w:rsidRDefault="00AA2346" w:rsidP="00C63DE3">
            <w:pPr>
              <w:widowControl w:val="0"/>
              <w:autoSpaceDE w:val="0"/>
              <w:autoSpaceDN w:val="0"/>
              <w:adjustRightInd w:val="0"/>
              <w:jc w:val="center"/>
              <w:rPr>
                <w:rFonts w:eastAsia="Times New Roman" w:cs="Times New Roman"/>
                <w:sz w:val="24"/>
                <w:szCs w:val="24"/>
                <w:lang w:eastAsia="ru-RU"/>
              </w:rPr>
            </w:pPr>
            <w:r>
              <w:rPr>
                <w:rFonts w:eastAsia="Times New Roman" w:cs="Times New Roman"/>
                <w:sz w:val="24"/>
                <w:szCs w:val="24"/>
                <w:lang w:eastAsia="ru-RU"/>
              </w:rPr>
              <w:t>к</w:t>
            </w:r>
            <w:r w:rsidR="00CE6DA1" w:rsidRPr="00C63DE3">
              <w:rPr>
                <w:rFonts w:eastAsia="Times New Roman" w:cs="Times New Roman"/>
                <w:sz w:val="24"/>
                <w:szCs w:val="24"/>
                <w:lang w:eastAsia="ru-RU"/>
              </w:rPr>
              <w:t>устарник</w:t>
            </w:r>
            <w:r>
              <w:rPr>
                <w:rFonts w:eastAsia="Times New Roman" w:cs="Times New Roman"/>
                <w:sz w:val="24"/>
                <w:szCs w:val="24"/>
                <w:lang w:eastAsia="ru-RU"/>
              </w:rPr>
              <w:t>,</w:t>
            </w:r>
            <w:r w:rsidR="00CE6DA1" w:rsidRPr="00C63DE3">
              <w:rPr>
                <w:rFonts w:eastAsia="Times New Roman" w:cs="Times New Roman"/>
                <w:sz w:val="24"/>
                <w:szCs w:val="24"/>
                <w:lang w:eastAsia="ru-RU"/>
              </w:rPr>
              <w:t xml:space="preserve"> шт.), </w:t>
            </w:r>
          </w:p>
          <w:p w:rsidR="00C63DE3" w:rsidRPr="00C63DE3" w:rsidRDefault="00CE6DA1" w:rsidP="00C63DE3">
            <w:pPr>
              <w:widowControl w:val="0"/>
              <w:autoSpaceDE w:val="0"/>
              <w:autoSpaceDN w:val="0"/>
              <w:adjustRightInd w:val="0"/>
              <w:jc w:val="center"/>
              <w:rPr>
                <w:rFonts w:eastAsia="Times New Roman" w:cs="Times New Roman"/>
                <w:sz w:val="24"/>
                <w:szCs w:val="24"/>
                <w:lang w:eastAsia="ru-RU"/>
              </w:rPr>
            </w:pPr>
            <w:r w:rsidRPr="00C63DE3">
              <w:rPr>
                <w:rFonts w:eastAsia="Times New Roman" w:cs="Times New Roman"/>
                <w:sz w:val="24"/>
                <w:szCs w:val="24"/>
                <w:lang w:eastAsia="ru-RU"/>
              </w:rPr>
              <w:t xml:space="preserve">(газон </w:t>
            </w:r>
          </w:p>
          <w:p w:rsidR="00C63DE3" w:rsidRPr="00C63DE3" w:rsidRDefault="00C63DE3" w:rsidP="00C63DE3">
            <w:pPr>
              <w:widowControl w:val="0"/>
              <w:autoSpaceDE w:val="0"/>
              <w:autoSpaceDN w:val="0"/>
              <w:adjustRightInd w:val="0"/>
              <w:jc w:val="center"/>
              <w:rPr>
                <w:rFonts w:eastAsia="Times New Roman" w:cs="Times New Roman"/>
                <w:sz w:val="24"/>
                <w:szCs w:val="24"/>
                <w:lang w:eastAsia="ru-RU"/>
              </w:rPr>
            </w:pPr>
            <w:r w:rsidRPr="00C63DE3">
              <w:rPr>
                <w:rFonts w:eastAsia="Times New Roman" w:cs="Times New Roman"/>
                <w:sz w:val="24"/>
                <w:szCs w:val="24"/>
                <w:lang w:eastAsia="ru-RU"/>
              </w:rPr>
              <w:t>о</w:t>
            </w:r>
            <w:r w:rsidR="00CE6DA1" w:rsidRPr="00C63DE3">
              <w:rPr>
                <w:rFonts w:eastAsia="Times New Roman" w:cs="Times New Roman"/>
                <w:sz w:val="24"/>
                <w:szCs w:val="24"/>
                <w:lang w:eastAsia="ru-RU"/>
              </w:rPr>
              <w:t>быкно</w:t>
            </w:r>
            <w:r w:rsidRPr="00C63DE3">
              <w:rPr>
                <w:rFonts w:eastAsia="Times New Roman" w:cs="Times New Roman"/>
                <w:sz w:val="24"/>
                <w:szCs w:val="24"/>
                <w:lang w:eastAsia="ru-RU"/>
              </w:rPr>
              <w:t>-</w:t>
            </w:r>
          </w:p>
          <w:p w:rsidR="00C63DE3" w:rsidRPr="00C63DE3" w:rsidRDefault="00CE6DA1" w:rsidP="00C63DE3">
            <w:pPr>
              <w:widowControl w:val="0"/>
              <w:autoSpaceDE w:val="0"/>
              <w:autoSpaceDN w:val="0"/>
              <w:adjustRightInd w:val="0"/>
              <w:jc w:val="center"/>
              <w:rPr>
                <w:rFonts w:eastAsia="Times New Roman" w:cs="Times New Roman"/>
                <w:sz w:val="24"/>
                <w:szCs w:val="24"/>
                <w:lang w:eastAsia="ru-RU"/>
              </w:rPr>
            </w:pPr>
            <w:r w:rsidRPr="00C63DE3">
              <w:rPr>
                <w:rFonts w:eastAsia="Times New Roman" w:cs="Times New Roman"/>
                <w:sz w:val="24"/>
                <w:szCs w:val="24"/>
                <w:lang w:eastAsia="ru-RU"/>
              </w:rPr>
              <w:t xml:space="preserve">венный, </w:t>
            </w:r>
          </w:p>
          <w:p w:rsidR="00AA2346" w:rsidRDefault="00C63DE3" w:rsidP="00C63DE3">
            <w:pPr>
              <w:widowControl w:val="0"/>
              <w:autoSpaceDE w:val="0"/>
              <w:autoSpaceDN w:val="0"/>
              <w:adjustRightInd w:val="0"/>
              <w:jc w:val="center"/>
              <w:rPr>
                <w:rFonts w:eastAsia="Times New Roman" w:cs="Times New Roman"/>
                <w:sz w:val="24"/>
                <w:szCs w:val="24"/>
                <w:lang w:eastAsia="ru-RU"/>
              </w:rPr>
            </w:pPr>
            <w:r w:rsidRPr="00C63DE3">
              <w:rPr>
                <w:rFonts w:eastAsia="Times New Roman" w:cs="Times New Roman"/>
                <w:sz w:val="24"/>
                <w:szCs w:val="24"/>
                <w:lang w:eastAsia="ru-RU"/>
              </w:rPr>
              <w:t>цветник</w:t>
            </w:r>
            <w:r w:rsidR="00AA2346">
              <w:rPr>
                <w:rFonts w:eastAsia="Times New Roman" w:cs="Times New Roman"/>
                <w:sz w:val="24"/>
                <w:szCs w:val="24"/>
                <w:lang w:eastAsia="ru-RU"/>
              </w:rPr>
              <w:t>,</w:t>
            </w:r>
          </w:p>
          <w:p w:rsidR="00CE6DA1" w:rsidRPr="00C63DE3" w:rsidRDefault="00C63DE3" w:rsidP="00C63DE3">
            <w:pPr>
              <w:widowControl w:val="0"/>
              <w:autoSpaceDE w:val="0"/>
              <w:autoSpaceDN w:val="0"/>
              <w:adjustRightInd w:val="0"/>
              <w:jc w:val="center"/>
              <w:rPr>
                <w:rFonts w:eastAsia="Times New Roman" w:cs="Times New Roman"/>
                <w:sz w:val="24"/>
                <w:szCs w:val="24"/>
                <w:lang w:eastAsia="ru-RU"/>
              </w:rPr>
            </w:pPr>
            <w:r w:rsidRPr="00C63DE3">
              <w:rPr>
                <w:rFonts w:eastAsia="Times New Roman" w:cs="Times New Roman"/>
                <w:sz w:val="24"/>
                <w:szCs w:val="24"/>
                <w:lang w:eastAsia="ru-RU"/>
              </w:rPr>
              <w:t xml:space="preserve">кв. </w:t>
            </w:r>
            <w:r w:rsidR="00CE6DA1" w:rsidRPr="00C63DE3">
              <w:rPr>
                <w:rFonts w:eastAsia="Times New Roman" w:cs="Times New Roman"/>
                <w:sz w:val="24"/>
                <w:szCs w:val="24"/>
                <w:lang w:eastAsia="ru-RU"/>
              </w:rPr>
              <w:t>м)</w:t>
            </w:r>
          </w:p>
        </w:tc>
        <w:tc>
          <w:tcPr>
            <w:tcW w:w="2268" w:type="dxa"/>
            <w:tcBorders>
              <w:top w:val="single" w:sz="4" w:space="0" w:color="auto"/>
              <w:left w:val="single" w:sz="4" w:space="0" w:color="auto"/>
              <w:bottom w:val="single" w:sz="4" w:space="0" w:color="auto"/>
              <w:right w:val="single" w:sz="4" w:space="0" w:color="auto"/>
            </w:tcBorders>
            <w:hideMark/>
          </w:tcPr>
          <w:p w:rsidR="00CE6DA1" w:rsidRPr="00C63DE3"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Восстановительная стоимость</w:t>
            </w:r>
          </w:p>
          <w:p w:rsidR="00C63DE3" w:rsidRPr="00C63DE3" w:rsidRDefault="00CE6DA1" w:rsidP="00C63DE3">
            <w:pPr>
              <w:widowControl w:val="0"/>
              <w:autoSpaceDE w:val="0"/>
              <w:autoSpaceDN w:val="0"/>
              <w:adjustRightInd w:val="0"/>
              <w:jc w:val="center"/>
              <w:rPr>
                <w:rFonts w:eastAsia="Times New Roman" w:cs="Times New Roman"/>
                <w:sz w:val="24"/>
                <w:szCs w:val="24"/>
                <w:lang w:eastAsia="ru-RU"/>
              </w:rPr>
            </w:pPr>
            <w:r w:rsidRPr="00C63DE3">
              <w:rPr>
                <w:rFonts w:eastAsia="Times New Roman" w:cs="Times New Roman"/>
                <w:sz w:val="24"/>
                <w:szCs w:val="24"/>
                <w:lang w:eastAsia="ru-RU"/>
              </w:rPr>
              <w:t>одного дерева/</w:t>
            </w:r>
          </w:p>
          <w:p w:rsidR="00CE6DA1" w:rsidRPr="00C63DE3" w:rsidRDefault="00CE6DA1" w:rsidP="00C63DE3">
            <w:pPr>
              <w:widowControl w:val="0"/>
              <w:autoSpaceDE w:val="0"/>
              <w:autoSpaceDN w:val="0"/>
              <w:adjustRightInd w:val="0"/>
              <w:jc w:val="center"/>
              <w:rPr>
                <w:rFonts w:eastAsia="Times New Roman" w:cs="Times New Roman"/>
                <w:sz w:val="24"/>
                <w:szCs w:val="24"/>
                <w:lang w:eastAsia="ru-RU"/>
              </w:rPr>
            </w:pPr>
            <w:r w:rsidRPr="00C63DE3">
              <w:rPr>
                <w:rFonts w:eastAsia="Times New Roman" w:cs="Times New Roman"/>
                <w:sz w:val="24"/>
                <w:szCs w:val="24"/>
                <w:lang w:eastAsia="ru-RU"/>
              </w:rPr>
              <w:t xml:space="preserve">кустарника (газона обыкновенного, цветника 1 </w:t>
            </w:r>
            <w:r w:rsidR="00C63DE3" w:rsidRPr="00C63DE3">
              <w:rPr>
                <w:rFonts w:eastAsia="Times New Roman" w:cs="Times New Roman"/>
                <w:sz w:val="24"/>
                <w:szCs w:val="24"/>
                <w:lang w:eastAsia="ru-RU"/>
              </w:rPr>
              <w:t xml:space="preserve">(кв. </w:t>
            </w:r>
            <w:r w:rsidRPr="00C63DE3">
              <w:rPr>
                <w:rFonts w:eastAsia="Times New Roman" w:cs="Times New Roman"/>
                <w:sz w:val="24"/>
                <w:szCs w:val="24"/>
                <w:lang w:eastAsia="ru-RU"/>
              </w:rPr>
              <w:t>м)</w:t>
            </w:r>
          </w:p>
          <w:p w:rsidR="00D16525"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 xml:space="preserve">(руб.) без НДС                с учетом </w:t>
            </w:r>
          </w:p>
          <w:p w:rsidR="00D16525"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 xml:space="preserve">применения </w:t>
            </w:r>
          </w:p>
          <w:p w:rsidR="00D16525"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индексов-</w:t>
            </w:r>
          </w:p>
          <w:p w:rsidR="00D16525"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 xml:space="preserve">дефляторов, </w:t>
            </w:r>
          </w:p>
          <w:p w:rsidR="00D16525"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 xml:space="preserve">указанных </w:t>
            </w:r>
          </w:p>
          <w:p w:rsidR="00CE6DA1" w:rsidRPr="00C63DE3" w:rsidRDefault="00CE6DA1" w:rsidP="00C63DE3">
            <w:pPr>
              <w:widowControl w:val="0"/>
              <w:autoSpaceDE w:val="0"/>
              <w:autoSpaceDN w:val="0"/>
              <w:adjustRightInd w:val="0"/>
              <w:spacing w:line="256" w:lineRule="auto"/>
              <w:jc w:val="center"/>
              <w:rPr>
                <w:rFonts w:ascii="Arial" w:eastAsia="Times New Roman" w:hAnsi="Arial" w:cs="Arial"/>
                <w:sz w:val="24"/>
                <w:szCs w:val="24"/>
                <w:lang w:eastAsia="ru-RU"/>
              </w:rPr>
            </w:pPr>
            <w:r w:rsidRPr="00C63DE3">
              <w:rPr>
                <w:rFonts w:eastAsia="Times New Roman" w:cs="Times New Roman"/>
                <w:sz w:val="24"/>
                <w:szCs w:val="24"/>
                <w:lang w:eastAsia="ru-RU"/>
              </w:rPr>
              <w:t>в приложении 1                    к порядку</w:t>
            </w:r>
          </w:p>
        </w:tc>
        <w:tc>
          <w:tcPr>
            <w:tcW w:w="2267" w:type="dxa"/>
            <w:tcBorders>
              <w:top w:val="single" w:sz="4" w:space="0" w:color="auto"/>
              <w:left w:val="single" w:sz="4" w:space="0" w:color="auto"/>
              <w:bottom w:val="single" w:sz="4" w:space="0" w:color="auto"/>
              <w:right w:val="single" w:sz="4" w:space="0" w:color="auto"/>
            </w:tcBorders>
            <w:hideMark/>
          </w:tcPr>
          <w:p w:rsidR="00D16525"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 xml:space="preserve">Коэффициент </w:t>
            </w:r>
          </w:p>
          <w:p w:rsidR="00CE6DA1" w:rsidRPr="00C63DE3"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восстановительной</w:t>
            </w:r>
          </w:p>
          <w:p w:rsidR="00CE6DA1" w:rsidRPr="00C63DE3"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стоимости зеленых насаждений*</w:t>
            </w:r>
          </w:p>
        </w:tc>
        <w:tc>
          <w:tcPr>
            <w:tcW w:w="1702" w:type="dxa"/>
            <w:tcBorders>
              <w:top w:val="single" w:sz="4" w:space="0" w:color="auto"/>
              <w:left w:val="single" w:sz="4" w:space="0" w:color="auto"/>
              <w:bottom w:val="single" w:sz="4" w:space="0" w:color="auto"/>
            </w:tcBorders>
            <w:hideMark/>
          </w:tcPr>
          <w:p w:rsidR="00D16525"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 xml:space="preserve">Восстанови –тельная </w:t>
            </w:r>
          </w:p>
          <w:p w:rsidR="00D16525"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 xml:space="preserve">стоимость </w:t>
            </w:r>
          </w:p>
          <w:p w:rsidR="00CE6DA1" w:rsidRPr="00C63DE3" w:rsidRDefault="00CE6DA1" w:rsidP="00C63DE3">
            <w:pPr>
              <w:widowControl w:val="0"/>
              <w:autoSpaceDE w:val="0"/>
              <w:autoSpaceDN w:val="0"/>
              <w:adjustRightInd w:val="0"/>
              <w:spacing w:line="256" w:lineRule="auto"/>
              <w:jc w:val="center"/>
              <w:rPr>
                <w:rFonts w:eastAsia="Times New Roman" w:cs="Times New Roman"/>
                <w:sz w:val="24"/>
                <w:szCs w:val="24"/>
                <w:lang w:eastAsia="ru-RU"/>
              </w:rPr>
            </w:pPr>
            <w:r w:rsidRPr="00C63DE3">
              <w:rPr>
                <w:rFonts w:eastAsia="Times New Roman" w:cs="Times New Roman"/>
                <w:sz w:val="24"/>
                <w:szCs w:val="24"/>
                <w:lang w:eastAsia="ru-RU"/>
              </w:rPr>
              <w:t>зеленых насаждений (всего)</w:t>
            </w:r>
          </w:p>
        </w:tc>
      </w:tr>
      <w:tr w:rsidR="00CE6DA1" w:rsidRPr="00CE6DA1" w:rsidTr="00FF0EEA">
        <w:tc>
          <w:tcPr>
            <w:tcW w:w="1560" w:type="dxa"/>
            <w:tcBorders>
              <w:top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center"/>
              <w:rPr>
                <w:rFonts w:eastAsia="Times New Roman" w:cs="Times New Roman"/>
                <w:sz w:val="24"/>
                <w:szCs w:val="24"/>
                <w:lang w:eastAsia="ru-RU"/>
              </w:rPr>
            </w:pPr>
            <w:r w:rsidRPr="00CE6DA1">
              <w:rPr>
                <w:rFonts w:eastAsia="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center"/>
              <w:rPr>
                <w:rFonts w:eastAsia="Times New Roman" w:cs="Times New Roman"/>
                <w:sz w:val="24"/>
                <w:szCs w:val="24"/>
                <w:lang w:eastAsia="ru-RU"/>
              </w:rPr>
            </w:pPr>
            <w:r w:rsidRPr="00CE6DA1">
              <w:rPr>
                <w:rFonts w:eastAsia="Times New Roman" w:cs="Times New Roman"/>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center"/>
              <w:rPr>
                <w:rFonts w:eastAsia="Times New Roman" w:cs="Times New Roman"/>
                <w:sz w:val="24"/>
                <w:szCs w:val="24"/>
                <w:lang w:eastAsia="ru-RU"/>
              </w:rPr>
            </w:pPr>
            <w:r w:rsidRPr="00CE6DA1">
              <w:rPr>
                <w:rFonts w:eastAsia="Times New Roman" w:cs="Times New Roman"/>
                <w:sz w:val="24"/>
                <w:szCs w:val="24"/>
                <w:lang w:eastAsia="ru-RU"/>
              </w:rPr>
              <w:t>3</w:t>
            </w:r>
          </w:p>
        </w:tc>
        <w:tc>
          <w:tcPr>
            <w:tcW w:w="2267"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center"/>
              <w:rPr>
                <w:rFonts w:eastAsia="Times New Roman" w:cs="Times New Roman"/>
                <w:sz w:val="24"/>
                <w:szCs w:val="24"/>
                <w:lang w:eastAsia="ru-RU"/>
              </w:rPr>
            </w:pPr>
            <w:r w:rsidRPr="00CE6DA1">
              <w:rPr>
                <w:rFonts w:eastAsia="Times New Roman" w:cs="Times New Roman"/>
                <w:sz w:val="24"/>
                <w:szCs w:val="24"/>
                <w:lang w:eastAsia="ru-RU"/>
              </w:rPr>
              <w:t>4</w:t>
            </w:r>
          </w:p>
        </w:tc>
        <w:tc>
          <w:tcPr>
            <w:tcW w:w="1702" w:type="dxa"/>
            <w:tcBorders>
              <w:top w:val="single" w:sz="4" w:space="0" w:color="auto"/>
              <w:left w:val="single" w:sz="4" w:space="0" w:color="auto"/>
              <w:bottom w:val="single" w:sz="4" w:space="0" w:color="auto"/>
            </w:tcBorders>
          </w:tcPr>
          <w:p w:rsidR="00CE6DA1" w:rsidRPr="00CE6DA1" w:rsidRDefault="00CE6DA1" w:rsidP="00CE6DA1">
            <w:pPr>
              <w:widowControl w:val="0"/>
              <w:autoSpaceDE w:val="0"/>
              <w:autoSpaceDN w:val="0"/>
              <w:adjustRightInd w:val="0"/>
              <w:spacing w:line="256" w:lineRule="auto"/>
              <w:jc w:val="center"/>
              <w:rPr>
                <w:rFonts w:eastAsia="Times New Roman" w:cs="Times New Roman"/>
                <w:sz w:val="24"/>
                <w:szCs w:val="24"/>
                <w:lang w:eastAsia="ru-RU"/>
              </w:rPr>
            </w:pPr>
            <w:r w:rsidRPr="00CE6DA1">
              <w:rPr>
                <w:rFonts w:eastAsia="Times New Roman" w:cs="Times New Roman"/>
                <w:sz w:val="24"/>
                <w:szCs w:val="24"/>
                <w:lang w:eastAsia="ru-RU"/>
              </w:rPr>
              <w:t>5</w:t>
            </w:r>
          </w:p>
        </w:tc>
      </w:tr>
      <w:tr w:rsidR="00CE6DA1" w:rsidRPr="00CE6DA1" w:rsidTr="00FF0EEA">
        <w:tc>
          <w:tcPr>
            <w:tcW w:w="1560" w:type="dxa"/>
            <w:tcBorders>
              <w:top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c>
          <w:tcPr>
            <w:tcW w:w="2267"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c>
          <w:tcPr>
            <w:tcW w:w="1702" w:type="dxa"/>
            <w:tcBorders>
              <w:top w:val="single" w:sz="4" w:space="0" w:color="auto"/>
              <w:left w:val="single" w:sz="4" w:space="0" w:color="auto"/>
              <w:bottom w:val="single" w:sz="4" w:space="0" w:color="auto"/>
            </w:tcBorders>
          </w:tcPr>
          <w:p w:rsidR="00CE6DA1" w:rsidRPr="00CE6DA1"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r>
      <w:tr w:rsidR="00CE6DA1" w:rsidRPr="00CE6DA1" w:rsidTr="00FF0EEA">
        <w:tc>
          <w:tcPr>
            <w:tcW w:w="1560" w:type="dxa"/>
            <w:tcBorders>
              <w:top w:val="single" w:sz="4" w:space="0" w:color="auto"/>
              <w:bottom w:val="single" w:sz="4" w:space="0" w:color="auto"/>
              <w:right w:val="single" w:sz="4" w:space="0" w:color="auto"/>
            </w:tcBorders>
            <w:hideMark/>
          </w:tcPr>
          <w:p w:rsidR="00CE6DA1" w:rsidRPr="00CE6DA1" w:rsidRDefault="00CE6DA1" w:rsidP="00CE6DA1">
            <w:pPr>
              <w:widowControl w:val="0"/>
              <w:autoSpaceDE w:val="0"/>
              <w:autoSpaceDN w:val="0"/>
              <w:adjustRightInd w:val="0"/>
              <w:spacing w:line="256" w:lineRule="auto"/>
              <w:rPr>
                <w:rFonts w:eastAsia="Times New Roman" w:cs="Times New Roman"/>
                <w:sz w:val="24"/>
                <w:szCs w:val="24"/>
                <w:lang w:eastAsia="ru-RU"/>
              </w:rPr>
            </w:pPr>
            <w:r w:rsidRPr="00CE6DA1">
              <w:rPr>
                <w:rFonts w:eastAsia="Times New Roman" w:cs="Times New Roman"/>
                <w:sz w:val="24"/>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c>
          <w:tcPr>
            <w:tcW w:w="2267" w:type="dxa"/>
            <w:tcBorders>
              <w:top w:val="single" w:sz="4" w:space="0" w:color="auto"/>
              <w:left w:val="single" w:sz="4" w:space="0" w:color="auto"/>
              <w:bottom w:val="single" w:sz="4" w:space="0" w:color="auto"/>
              <w:right w:val="single" w:sz="4" w:space="0" w:color="auto"/>
            </w:tcBorders>
          </w:tcPr>
          <w:p w:rsidR="00CE6DA1" w:rsidRPr="00CE6DA1"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c>
          <w:tcPr>
            <w:tcW w:w="1702" w:type="dxa"/>
            <w:tcBorders>
              <w:top w:val="single" w:sz="4" w:space="0" w:color="auto"/>
              <w:left w:val="single" w:sz="4" w:space="0" w:color="auto"/>
              <w:bottom w:val="single" w:sz="4" w:space="0" w:color="auto"/>
            </w:tcBorders>
          </w:tcPr>
          <w:p w:rsidR="00CE6DA1" w:rsidRPr="00CE6DA1"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r>
    </w:tbl>
    <w:p w:rsidR="00CE6DA1" w:rsidRPr="00D16525" w:rsidRDefault="00CE6DA1" w:rsidP="00CE6DA1">
      <w:pPr>
        <w:widowControl w:val="0"/>
        <w:autoSpaceDE w:val="0"/>
        <w:autoSpaceDN w:val="0"/>
        <w:adjustRightInd w:val="0"/>
        <w:ind w:firstLine="720"/>
        <w:jc w:val="both"/>
        <w:rPr>
          <w:rFonts w:eastAsia="Times New Roman" w:cs="Times New Roman"/>
          <w:sz w:val="10"/>
          <w:szCs w:val="10"/>
          <w:lang w:eastAsia="ru-RU"/>
        </w:rPr>
      </w:pPr>
    </w:p>
    <w:p w:rsidR="00CE6DA1" w:rsidRPr="00AA2346" w:rsidRDefault="00CE6DA1" w:rsidP="00CE6DA1">
      <w:pPr>
        <w:widowControl w:val="0"/>
        <w:tabs>
          <w:tab w:val="left" w:pos="709"/>
        </w:tabs>
        <w:autoSpaceDE w:val="0"/>
        <w:autoSpaceDN w:val="0"/>
        <w:adjustRightInd w:val="0"/>
        <w:ind w:firstLine="720"/>
        <w:jc w:val="both"/>
        <w:rPr>
          <w:rFonts w:eastAsia="Times New Roman" w:cs="Times New Roman"/>
          <w:szCs w:val="28"/>
          <w:lang w:eastAsia="ru-RU"/>
        </w:rPr>
      </w:pPr>
      <w:r w:rsidRPr="00AA2346">
        <w:rPr>
          <w:rFonts w:eastAsia="Times New Roman" w:cs="Times New Roman"/>
          <w:szCs w:val="28"/>
          <w:lang w:eastAsia="ru-RU"/>
        </w:rPr>
        <w:t xml:space="preserve">Примечание: * </w:t>
      </w:r>
      <w:r w:rsidRPr="00AA2346">
        <w:rPr>
          <w:rFonts w:eastAsia="Times New Roman" w:cs="Times New Roman"/>
          <w:bCs/>
          <w:szCs w:val="28"/>
          <w:lang w:eastAsia="ru-RU"/>
        </w:rPr>
        <w:t>–</w:t>
      </w:r>
      <w:r w:rsidR="00C63DE3" w:rsidRPr="00AA2346">
        <w:rPr>
          <w:rFonts w:eastAsia="Times New Roman" w:cs="Times New Roman"/>
          <w:bCs/>
          <w:szCs w:val="28"/>
          <w:lang w:eastAsia="ru-RU"/>
        </w:rPr>
        <w:t xml:space="preserve"> </w:t>
      </w:r>
      <w:r w:rsidRPr="00AA2346">
        <w:rPr>
          <w:rFonts w:eastAsia="Times New Roman" w:cs="Times New Roman"/>
          <w:szCs w:val="28"/>
          <w:lang w:eastAsia="ru-RU"/>
        </w:rPr>
        <w:t xml:space="preserve">в соответствии с частью </w:t>
      </w:r>
      <w:hyperlink r:id="rId23" w:history="1">
        <w:r w:rsidRPr="00AA2346">
          <w:rPr>
            <w:rFonts w:eastAsia="Times New Roman" w:cs="Times New Roman"/>
            <w:szCs w:val="28"/>
            <w:lang w:eastAsia="ru-RU"/>
          </w:rPr>
          <w:t>51 статьи 8</w:t>
        </w:r>
      </w:hyperlink>
      <w:r w:rsidR="00C63DE3" w:rsidRPr="00AA2346">
        <w:rPr>
          <w:rFonts w:eastAsia="Times New Roman" w:cs="Times New Roman"/>
          <w:szCs w:val="28"/>
          <w:lang w:eastAsia="ru-RU"/>
        </w:rPr>
        <w:t xml:space="preserve"> решения Думы № </w:t>
      </w:r>
      <w:r w:rsidRPr="00AA2346">
        <w:rPr>
          <w:rFonts w:eastAsia="Times New Roman" w:cs="Times New Roman"/>
          <w:szCs w:val="28"/>
          <w:lang w:eastAsia="ru-RU"/>
        </w:rPr>
        <w:t xml:space="preserve">206 </w:t>
      </w:r>
      <w:r w:rsidR="00C63DE3" w:rsidRPr="00AA2346">
        <w:rPr>
          <w:rFonts w:eastAsia="Times New Roman" w:cs="Times New Roman"/>
          <w:szCs w:val="28"/>
          <w:lang w:eastAsia="ru-RU"/>
        </w:rPr>
        <w:t xml:space="preserve">                     </w:t>
      </w:r>
      <w:r w:rsidRPr="00AA2346">
        <w:rPr>
          <w:rFonts w:eastAsia="Times New Roman" w:cs="Times New Roman"/>
          <w:spacing w:val="-4"/>
          <w:szCs w:val="28"/>
          <w:lang w:eastAsia="ru-RU"/>
        </w:rPr>
        <w:t>при подготовке расч</w:t>
      </w:r>
      <w:r w:rsidR="00C63DE3" w:rsidRPr="00AA2346">
        <w:rPr>
          <w:rFonts w:eastAsia="Times New Roman" w:cs="Times New Roman"/>
          <w:spacing w:val="-4"/>
          <w:szCs w:val="28"/>
          <w:lang w:eastAsia="ru-RU"/>
        </w:rPr>
        <w:t>е</w:t>
      </w:r>
      <w:r w:rsidRPr="00AA2346">
        <w:rPr>
          <w:rFonts w:eastAsia="Times New Roman" w:cs="Times New Roman"/>
          <w:spacing w:val="-4"/>
          <w:szCs w:val="28"/>
          <w:lang w:eastAsia="ru-RU"/>
        </w:rPr>
        <w:t>та восстановительной стоимости за снос зеленых насаждений</w:t>
      </w:r>
      <w:r w:rsidRPr="00AA2346">
        <w:rPr>
          <w:rFonts w:eastAsia="Times New Roman" w:cs="Times New Roman"/>
          <w:szCs w:val="28"/>
          <w:lang w:eastAsia="ru-RU"/>
        </w:rPr>
        <w:t xml:space="preserve"> учитывать коэффициент восстановительной стоимости за снос зел</w:t>
      </w:r>
      <w:r w:rsidR="00AA2346">
        <w:rPr>
          <w:rFonts w:eastAsia="Times New Roman" w:cs="Times New Roman"/>
          <w:szCs w:val="28"/>
          <w:lang w:eastAsia="ru-RU"/>
        </w:rPr>
        <w:t>е</w:t>
      </w:r>
      <w:r w:rsidRPr="00AA2346">
        <w:rPr>
          <w:rFonts w:eastAsia="Times New Roman" w:cs="Times New Roman"/>
          <w:szCs w:val="28"/>
          <w:lang w:eastAsia="ru-RU"/>
        </w:rPr>
        <w:t xml:space="preserve">ных </w:t>
      </w:r>
      <w:r w:rsidR="00AA2346">
        <w:rPr>
          <w:rFonts w:eastAsia="Times New Roman" w:cs="Times New Roman"/>
          <w:szCs w:val="28"/>
          <w:lang w:eastAsia="ru-RU"/>
        </w:rPr>
        <w:t xml:space="preserve">                       </w:t>
      </w:r>
      <w:r w:rsidRPr="00AA2346">
        <w:rPr>
          <w:rFonts w:eastAsia="Times New Roman" w:cs="Times New Roman"/>
          <w:spacing w:val="-6"/>
          <w:szCs w:val="28"/>
          <w:lang w:eastAsia="ru-RU"/>
        </w:rPr>
        <w:t>насаждений в зависимости от вида разреш</w:t>
      </w:r>
      <w:r w:rsidR="00D16525" w:rsidRPr="00AA2346">
        <w:rPr>
          <w:rFonts w:eastAsia="Times New Roman" w:cs="Times New Roman"/>
          <w:spacing w:val="-6"/>
          <w:szCs w:val="28"/>
          <w:lang w:eastAsia="ru-RU"/>
        </w:rPr>
        <w:t>е</w:t>
      </w:r>
      <w:r w:rsidRPr="00AA2346">
        <w:rPr>
          <w:rFonts w:eastAsia="Times New Roman" w:cs="Times New Roman"/>
          <w:spacing w:val="-6"/>
          <w:szCs w:val="28"/>
          <w:lang w:eastAsia="ru-RU"/>
        </w:rPr>
        <w:t>нного использования земельных участков</w:t>
      </w:r>
      <w:r w:rsidRPr="00AA2346">
        <w:rPr>
          <w:rFonts w:eastAsia="Times New Roman" w:cs="Times New Roman"/>
          <w:spacing w:val="-4"/>
          <w:szCs w:val="28"/>
          <w:lang w:eastAsia="ru-RU"/>
        </w:rPr>
        <w:t xml:space="preserve"> в городе Сургуте</w:t>
      </w:r>
      <w:r w:rsidRPr="00AA2346">
        <w:rPr>
          <w:rFonts w:eastAsia="Times New Roman" w:cs="Times New Roman"/>
          <w:szCs w:val="28"/>
          <w:lang w:eastAsia="ru-RU"/>
        </w:rPr>
        <w:t xml:space="preserve"> (</w:t>
      </w:r>
      <w:hyperlink w:anchor="sub_1600" w:history="1">
        <w:r w:rsidRPr="00AA2346">
          <w:rPr>
            <w:rFonts w:eastAsia="Times New Roman" w:cs="Times New Roman"/>
            <w:szCs w:val="28"/>
            <w:lang w:eastAsia="ru-RU"/>
          </w:rPr>
          <w:t>приложение 6</w:t>
        </w:r>
      </w:hyperlink>
      <w:r w:rsidRPr="00AA2346">
        <w:rPr>
          <w:rFonts w:eastAsia="Times New Roman" w:cs="Times New Roman"/>
          <w:szCs w:val="28"/>
          <w:lang w:eastAsia="ru-RU"/>
        </w:rPr>
        <w:t xml:space="preserve"> к Правилам), за исключением случаев, предусмотренных частью 50 настоящей статьи, согласно которой восстановительная стоимость уменьшается на 90% при условиях, указанных в части 50 статьи 8 </w:t>
      </w:r>
      <w:r w:rsidR="00AA2346">
        <w:rPr>
          <w:rFonts w:eastAsia="Times New Roman" w:cs="Times New Roman"/>
          <w:szCs w:val="28"/>
          <w:lang w:eastAsia="ru-RU"/>
        </w:rPr>
        <w:t xml:space="preserve">            </w:t>
      </w:r>
      <w:r w:rsidRPr="00AA2346">
        <w:rPr>
          <w:rFonts w:eastAsia="Times New Roman" w:cs="Times New Roman"/>
          <w:szCs w:val="28"/>
          <w:lang w:eastAsia="ru-RU"/>
        </w:rPr>
        <w:t>решения Думы №</w:t>
      </w:r>
      <w:r w:rsidR="00C63DE3" w:rsidRPr="00AA2346">
        <w:rPr>
          <w:rFonts w:eastAsia="Times New Roman" w:cs="Times New Roman"/>
          <w:szCs w:val="28"/>
          <w:lang w:eastAsia="ru-RU"/>
        </w:rPr>
        <w:t xml:space="preserve"> </w:t>
      </w:r>
      <w:r w:rsidRPr="00AA2346">
        <w:rPr>
          <w:rFonts w:eastAsia="Times New Roman" w:cs="Times New Roman"/>
          <w:szCs w:val="28"/>
          <w:lang w:eastAsia="ru-RU"/>
        </w:rPr>
        <w:t xml:space="preserve">206. </w:t>
      </w:r>
    </w:p>
    <w:p w:rsidR="00CE6DA1" w:rsidRPr="00AA2346" w:rsidRDefault="00CE6DA1" w:rsidP="00CE6DA1">
      <w:pPr>
        <w:widowControl w:val="0"/>
        <w:autoSpaceDE w:val="0"/>
        <w:autoSpaceDN w:val="0"/>
        <w:adjustRightInd w:val="0"/>
        <w:ind w:firstLine="720"/>
        <w:jc w:val="both"/>
        <w:rPr>
          <w:rFonts w:eastAsia="Times New Roman" w:cs="Times New Roman"/>
          <w:szCs w:val="28"/>
          <w:lang w:eastAsia="ru-RU"/>
        </w:rPr>
      </w:pPr>
      <w:r w:rsidRPr="00AA2346">
        <w:rPr>
          <w:rFonts w:eastAsia="Times New Roman" w:cs="Times New Roman"/>
          <w:szCs w:val="28"/>
          <w:lang w:eastAsia="ru-RU"/>
        </w:rPr>
        <w:t>Восстановительная стоимость зеленых насаждений составляет:</w:t>
      </w:r>
    </w:p>
    <w:p w:rsidR="00CE6DA1" w:rsidRDefault="00CE6DA1" w:rsidP="00D16525">
      <w:pPr>
        <w:rPr>
          <w:lang w:eastAsia="ru-RU"/>
        </w:rPr>
      </w:pPr>
    </w:p>
    <w:p w:rsidR="00AA2346" w:rsidRPr="00AA2346" w:rsidRDefault="00AA2346" w:rsidP="00AA2346">
      <w:pPr>
        <w:widowControl w:val="0"/>
        <w:autoSpaceDE w:val="0"/>
        <w:autoSpaceDN w:val="0"/>
        <w:adjustRightInd w:val="0"/>
        <w:jc w:val="both"/>
        <w:rPr>
          <w:rFonts w:eastAsia="Times New Roman" w:cs="Times New Roman"/>
          <w:szCs w:val="28"/>
          <w:lang w:eastAsia="ru-RU"/>
        </w:rPr>
      </w:pPr>
      <w:r w:rsidRPr="00AA2346">
        <w:rPr>
          <w:rFonts w:eastAsia="Times New Roman" w:cs="Times New Roman"/>
          <w:szCs w:val="28"/>
          <w:lang w:eastAsia="ru-RU"/>
        </w:rPr>
        <w:t>__________________________________________________________ руб. __ коп.</w:t>
      </w:r>
    </w:p>
    <w:p w:rsidR="00AA2346" w:rsidRDefault="00AA2346" w:rsidP="00D16525">
      <w:pPr>
        <w:rPr>
          <w:lang w:eastAsia="ru-RU"/>
        </w:rPr>
      </w:pPr>
    </w:p>
    <w:p w:rsidR="00AA2346" w:rsidRPr="00CE6DA1" w:rsidRDefault="00AA2346" w:rsidP="00D16525">
      <w:pPr>
        <w:rPr>
          <w:lang w:eastAsia="ru-RU"/>
        </w:rPr>
      </w:pPr>
    </w:p>
    <w:p w:rsidR="00CE6DA1" w:rsidRPr="00CE6DA1" w:rsidRDefault="00CE6DA1" w:rsidP="00AA2346">
      <w:pPr>
        <w:widowControl w:val="0"/>
        <w:autoSpaceDE w:val="0"/>
        <w:autoSpaceDN w:val="0"/>
        <w:adjustRightInd w:val="0"/>
        <w:jc w:val="both"/>
        <w:rPr>
          <w:rFonts w:eastAsia="Times New Roman" w:cs="Times New Roman"/>
          <w:sz w:val="26"/>
          <w:szCs w:val="26"/>
          <w:lang w:eastAsia="ru-RU"/>
        </w:rPr>
      </w:pPr>
      <w:r w:rsidRPr="00AA2346">
        <w:rPr>
          <w:rFonts w:eastAsia="Times New Roman" w:cs="Times New Roman"/>
          <w:szCs w:val="28"/>
          <w:lang w:eastAsia="ru-RU"/>
        </w:rPr>
        <w:t>Подготовил:</w:t>
      </w:r>
      <w:r w:rsidRPr="00CE6DA1">
        <w:rPr>
          <w:rFonts w:eastAsia="Times New Roman" w:cs="Times New Roman"/>
          <w:sz w:val="26"/>
          <w:szCs w:val="26"/>
          <w:lang w:eastAsia="ru-RU"/>
        </w:rPr>
        <w:t xml:space="preserve"> ____________________________   </w:t>
      </w:r>
      <w:r w:rsidR="00AA2346">
        <w:rPr>
          <w:rFonts w:eastAsia="Times New Roman" w:cs="Times New Roman"/>
          <w:sz w:val="26"/>
          <w:szCs w:val="26"/>
          <w:lang w:eastAsia="ru-RU"/>
        </w:rPr>
        <w:t xml:space="preserve">             </w:t>
      </w:r>
      <w:r w:rsidRPr="00CE6DA1">
        <w:rPr>
          <w:rFonts w:eastAsia="Times New Roman" w:cs="Times New Roman"/>
          <w:sz w:val="26"/>
          <w:szCs w:val="26"/>
          <w:lang w:eastAsia="ru-RU"/>
        </w:rPr>
        <w:t xml:space="preserve">  __________________________</w:t>
      </w:r>
    </w:p>
    <w:p w:rsidR="00CE6DA1" w:rsidRPr="00D16525" w:rsidRDefault="00CE6DA1" w:rsidP="00CE6DA1">
      <w:pPr>
        <w:widowControl w:val="0"/>
        <w:autoSpaceDE w:val="0"/>
        <w:autoSpaceDN w:val="0"/>
        <w:adjustRightInd w:val="0"/>
        <w:ind w:firstLine="720"/>
        <w:jc w:val="both"/>
        <w:rPr>
          <w:rFonts w:eastAsia="Times New Roman" w:cs="Times New Roman"/>
          <w:sz w:val="20"/>
          <w:szCs w:val="20"/>
          <w:lang w:eastAsia="ru-RU"/>
        </w:rPr>
      </w:pPr>
      <w:r w:rsidRPr="00D16525">
        <w:rPr>
          <w:rFonts w:eastAsia="Times New Roman" w:cs="Times New Roman"/>
          <w:sz w:val="20"/>
          <w:szCs w:val="20"/>
          <w:lang w:eastAsia="ru-RU"/>
        </w:rPr>
        <w:t xml:space="preserve">                         </w:t>
      </w:r>
      <w:r w:rsidR="00D16525">
        <w:rPr>
          <w:rFonts w:eastAsia="Times New Roman" w:cs="Times New Roman"/>
          <w:sz w:val="20"/>
          <w:szCs w:val="20"/>
          <w:lang w:eastAsia="ru-RU"/>
        </w:rPr>
        <w:t xml:space="preserve">        </w:t>
      </w:r>
      <w:r w:rsidR="00AA2346">
        <w:rPr>
          <w:rFonts w:eastAsia="Times New Roman" w:cs="Times New Roman"/>
          <w:sz w:val="20"/>
          <w:szCs w:val="20"/>
          <w:lang w:eastAsia="ru-RU"/>
        </w:rPr>
        <w:t xml:space="preserve"> </w:t>
      </w:r>
      <w:r w:rsidR="00D16525">
        <w:rPr>
          <w:rFonts w:eastAsia="Times New Roman" w:cs="Times New Roman"/>
          <w:sz w:val="20"/>
          <w:szCs w:val="20"/>
          <w:lang w:eastAsia="ru-RU"/>
        </w:rPr>
        <w:t xml:space="preserve">  </w:t>
      </w:r>
      <w:r w:rsidRPr="00D16525">
        <w:rPr>
          <w:rFonts w:eastAsia="Times New Roman" w:cs="Times New Roman"/>
          <w:sz w:val="20"/>
          <w:szCs w:val="20"/>
          <w:lang w:eastAsia="ru-RU"/>
        </w:rPr>
        <w:t xml:space="preserve">   должность                    </w:t>
      </w:r>
      <w:r w:rsidR="00D16525">
        <w:rPr>
          <w:rFonts w:eastAsia="Times New Roman" w:cs="Times New Roman"/>
          <w:sz w:val="20"/>
          <w:szCs w:val="20"/>
          <w:lang w:eastAsia="ru-RU"/>
        </w:rPr>
        <w:t xml:space="preserve">                   </w:t>
      </w:r>
      <w:r w:rsidRPr="00D16525">
        <w:rPr>
          <w:rFonts w:eastAsia="Times New Roman" w:cs="Times New Roman"/>
          <w:sz w:val="20"/>
          <w:szCs w:val="20"/>
          <w:lang w:eastAsia="ru-RU"/>
        </w:rPr>
        <w:t xml:space="preserve">          </w:t>
      </w:r>
      <w:r w:rsidR="00AA2346">
        <w:rPr>
          <w:rFonts w:eastAsia="Times New Roman" w:cs="Times New Roman"/>
          <w:sz w:val="20"/>
          <w:szCs w:val="20"/>
          <w:lang w:eastAsia="ru-RU"/>
        </w:rPr>
        <w:t xml:space="preserve">                 </w:t>
      </w:r>
      <w:r w:rsidRPr="00D16525">
        <w:rPr>
          <w:rFonts w:eastAsia="Times New Roman" w:cs="Times New Roman"/>
          <w:sz w:val="20"/>
          <w:szCs w:val="20"/>
          <w:lang w:eastAsia="ru-RU"/>
        </w:rPr>
        <w:t xml:space="preserve">     </w:t>
      </w:r>
      <w:r w:rsidR="00AA2346">
        <w:rPr>
          <w:rFonts w:eastAsia="Times New Roman" w:cs="Times New Roman"/>
          <w:sz w:val="20"/>
          <w:szCs w:val="20"/>
          <w:lang w:eastAsia="ru-RU"/>
        </w:rPr>
        <w:t xml:space="preserve">   </w:t>
      </w:r>
      <w:r w:rsidRPr="00D16525">
        <w:rPr>
          <w:rFonts w:eastAsia="Times New Roman" w:cs="Times New Roman"/>
          <w:sz w:val="20"/>
          <w:szCs w:val="20"/>
          <w:lang w:eastAsia="ru-RU"/>
        </w:rPr>
        <w:t xml:space="preserve">  </w:t>
      </w:r>
      <w:r w:rsidR="00D16525">
        <w:rPr>
          <w:rFonts w:eastAsia="Times New Roman" w:cs="Times New Roman"/>
          <w:sz w:val="20"/>
          <w:szCs w:val="20"/>
          <w:lang w:eastAsia="ru-RU"/>
        </w:rPr>
        <w:t xml:space="preserve"> </w:t>
      </w:r>
      <w:r w:rsidRPr="00D16525">
        <w:rPr>
          <w:rFonts w:eastAsia="Times New Roman" w:cs="Times New Roman"/>
          <w:sz w:val="20"/>
          <w:szCs w:val="20"/>
          <w:lang w:eastAsia="ru-RU"/>
        </w:rPr>
        <w:t xml:space="preserve">    Ф.И.О.</w:t>
      </w:r>
    </w:p>
    <w:p w:rsidR="00D16525" w:rsidRDefault="00D16525" w:rsidP="00CE6DA1">
      <w:pPr>
        <w:widowControl w:val="0"/>
        <w:autoSpaceDE w:val="0"/>
        <w:autoSpaceDN w:val="0"/>
        <w:adjustRightInd w:val="0"/>
        <w:ind w:firstLine="720"/>
        <w:jc w:val="both"/>
        <w:rPr>
          <w:rFonts w:eastAsia="Times New Roman" w:cs="Times New Roman"/>
          <w:sz w:val="26"/>
          <w:szCs w:val="26"/>
          <w:lang w:eastAsia="ru-RU"/>
        </w:rPr>
      </w:pPr>
    </w:p>
    <w:p w:rsidR="00CE6DA1" w:rsidRPr="00CE6DA1" w:rsidRDefault="00CE6DA1" w:rsidP="00AA2346">
      <w:pPr>
        <w:widowControl w:val="0"/>
        <w:autoSpaceDE w:val="0"/>
        <w:autoSpaceDN w:val="0"/>
        <w:adjustRightInd w:val="0"/>
        <w:jc w:val="both"/>
        <w:rPr>
          <w:rFonts w:eastAsia="Times New Roman" w:cs="Times New Roman"/>
          <w:sz w:val="26"/>
          <w:szCs w:val="26"/>
          <w:lang w:eastAsia="ru-RU"/>
        </w:rPr>
      </w:pPr>
      <w:r w:rsidRPr="00AA2346">
        <w:rPr>
          <w:rFonts w:eastAsia="Times New Roman" w:cs="Times New Roman"/>
          <w:szCs w:val="28"/>
          <w:lang w:eastAsia="ru-RU"/>
        </w:rPr>
        <w:t>Дата</w:t>
      </w:r>
      <w:r w:rsidRPr="00CE6DA1">
        <w:rPr>
          <w:rFonts w:eastAsia="Times New Roman" w:cs="Times New Roman"/>
          <w:sz w:val="26"/>
          <w:szCs w:val="26"/>
          <w:lang w:eastAsia="ru-RU"/>
        </w:rPr>
        <w:t xml:space="preserve"> «_____» ______________ 20____ г.</w:t>
      </w:r>
    </w:p>
    <w:p w:rsidR="00CE6DA1" w:rsidRPr="00CE6DA1" w:rsidRDefault="00CE6DA1" w:rsidP="00CE6DA1">
      <w:pPr>
        <w:widowControl w:val="0"/>
        <w:autoSpaceDE w:val="0"/>
        <w:autoSpaceDN w:val="0"/>
        <w:adjustRightInd w:val="0"/>
        <w:ind w:firstLine="720"/>
        <w:jc w:val="both"/>
        <w:rPr>
          <w:rFonts w:eastAsia="Times New Roman" w:cs="Times New Roman"/>
          <w:sz w:val="26"/>
          <w:szCs w:val="26"/>
          <w:lang w:eastAsia="ru-RU"/>
        </w:rPr>
      </w:pPr>
    </w:p>
    <w:p w:rsidR="00CE6DA1" w:rsidRPr="00CE6DA1" w:rsidRDefault="00CE6DA1" w:rsidP="00CE6DA1">
      <w:pPr>
        <w:widowControl w:val="0"/>
        <w:autoSpaceDE w:val="0"/>
        <w:autoSpaceDN w:val="0"/>
        <w:adjustRightInd w:val="0"/>
        <w:ind w:firstLine="720"/>
        <w:jc w:val="both"/>
        <w:rPr>
          <w:rFonts w:eastAsia="Times New Roman" w:cs="Times New Roman"/>
          <w:sz w:val="26"/>
          <w:szCs w:val="26"/>
          <w:lang w:eastAsia="ru-RU"/>
        </w:rPr>
      </w:pPr>
    </w:p>
    <w:p w:rsidR="00D16525" w:rsidRDefault="00D16525">
      <w:pPr>
        <w:spacing w:after="160" w:line="259" w:lineRule="auto"/>
        <w:rPr>
          <w:rFonts w:eastAsia="Times New Roman" w:cs="Times New Roman"/>
        </w:rPr>
      </w:pPr>
      <w:r>
        <w:rPr>
          <w:rFonts w:eastAsia="Times New Roman" w:cs="Times New Roman"/>
        </w:rPr>
        <w:br w:type="page"/>
      </w:r>
    </w:p>
    <w:p w:rsidR="00D16525" w:rsidRPr="00CE6DA1" w:rsidRDefault="00D16525" w:rsidP="00D16525">
      <w:pPr>
        <w:ind w:left="5954"/>
      </w:pPr>
      <w:r w:rsidRPr="00CE6DA1">
        <w:t xml:space="preserve">Приложение </w:t>
      </w:r>
      <w:r>
        <w:t>3</w:t>
      </w:r>
    </w:p>
    <w:p w:rsidR="00D16525" w:rsidRPr="00CE6DA1" w:rsidRDefault="00D16525" w:rsidP="00D16525">
      <w:pPr>
        <w:ind w:left="5954"/>
        <w:rPr>
          <w:szCs w:val="28"/>
          <w:lang w:eastAsia="ru-RU"/>
        </w:rPr>
      </w:pPr>
      <w:r w:rsidRPr="00CE6DA1">
        <w:t xml:space="preserve">к положению </w:t>
      </w:r>
      <w:r w:rsidRPr="00CE6DA1">
        <w:rPr>
          <w:szCs w:val="28"/>
          <w:lang w:eastAsia="ru-RU"/>
        </w:rPr>
        <w:t>о порядке</w:t>
      </w:r>
    </w:p>
    <w:p w:rsidR="00D16525" w:rsidRPr="00CE6DA1" w:rsidRDefault="00D16525" w:rsidP="00D16525">
      <w:pPr>
        <w:ind w:left="5954"/>
        <w:rPr>
          <w:szCs w:val="28"/>
          <w:lang w:eastAsia="ru-RU"/>
        </w:rPr>
      </w:pPr>
      <w:r w:rsidRPr="00CE6DA1">
        <w:rPr>
          <w:szCs w:val="28"/>
          <w:lang w:eastAsia="ru-RU"/>
        </w:rPr>
        <w:t xml:space="preserve">взимания и возмещения </w:t>
      </w:r>
    </w:p>
    <w:p w:rsidR="00D16525" w:rsidRDefault="00D16525" w:rsidP="00D16525">
      <w:pPr>
        <w:ind w:left="5954"/>
        <w:rPr>
          <w:szCs w:val="28"/>
          <w:lang w:eastAsia="ru-RU"/>
        </w:rPr>
      </w:pPr>
      <w:r w:rsidRPr="00CE6DA1">
        <w:rPr>
          <w:szCs w:val="28"/>
          <w:lang w:eastAsia="ru-RU"/>
        </w:rPr>
        <w:t xml:space="preserve">восстановительной </w:t>
      </w:r>
    </w:p>
    <w:p w:rsidR="00D16525" w:rsidRPr="00CE6DA1" w:rsidRDefault="00D16525" w:rsidP="00D16525">
      <w:pPr>
        <w:ind w:left="5954"/>
        <w:rPr>
          <w:szCs w:val="28"/>
          <w:lang w:eastAsia="ru-RU"/>
        </w:rPr>
      </w:pPr>
      <w:r w:rsidRPr="00CE6DA1">
        <w:rPr>
          <w:szCs w:val="28"/>
          <w:lang w:eastAsia="ru-RU"/>
        </w:rPr>
        <w:t xml:space="preserve">стоимости зеленых </w:t>
      </w:r>
    </w:p>
    <w:p w:rsidR="00D16525" w:rsidRPr="00CE6DA1" w:rsidRDefault="00D16525" w:rsidP="00D16525">
      <w:pPr>
        <w:ind w:left="5954"/>
        <w:rPr>
          <w:szCs w:val="28"/>
          <w:lang w:eastAsia="ru-RU"/>
        </w:rPr>
      </w:pPr>
      <w:r w:rsidRPr="00CE6DA1">
        <w:rPr>
          <w:szCs w:val="28"/>
          <w:lang w:eastAsia="ru-RU"/>
        </w:rPr>
        <w:t xml:space="preserve">насаждений на территории </w:t>
      </w:r>
    </w:p>
    <w:p w:rsidR="00D16525" w:rsidRDefault="00D16525" w:rsidP="00D16525">
      <w:pPr>
        <w:ind w:left="5954"/>
        <w:rPr>
          <w:bCs/>
          <w:szCs w:val="28"/>
          <w:lang w:eastAsia="ru-RU"/>
        </w:rPr>
      </w:pPr>
      <w:r w:rsidRPr="00CE6DA1">
        <w:rPr>
          <w:bCs/>
          <w:szCs w:val="28"/>
          <w:lang w:eastAsia="ru-RU"/>
        </w:rPr>
        <w:t xml:space="preserve">муниципального образования </w:t>
      </w:r>
    </w:p>
    <w:p w:rsidR="00D16525" w:rsidRDefault="00D16525" w:rsidP="00D16525">
      <w:pPr>
        <w:ind w:left="5954"/>
        <w:rPr>
          <w:bCs/>
          <w:szCs w:val="28"/>
          <w:lang w:eastAsia="ru-RU"/>
        </w:rPr>
      </w:pPr>
      <w:r w:rsidRPr="00CE6DA1">
        <w:rPr>
          <w:bCs/>
          <w:szCs w:val="28"/>
          <w:lang w:eastAsia="ru-RU"/>
        </w:rPr>
        <w:t xml:space="preserve">городской округ Сургут </w:t>
      </w:r>
    </w:p>
    <w:p w:rsidR="00D16525" w:rsidRDefault="00D16525" w:rsidP="00D16525">
      <w:pPr>
        <w:ind w:left="5954"/>
        <w:rPr>
          <w:bCs/>
          <w:szCs w:val="28"/>
          <w:lang w:eastAsia="ru-RU"/>
        </w:rPr>
      </w:pPr>
      <w:r w:rsidRPr="00CE6DA1">
        <w:rPr>
          <w:bCs/>
          <w:szCs w:val="28"/>
          <w:lang w:eastAsia="ru-RU"/>
        </w:rPr>
        <w:t xml:space="preserve">Ханты-Мансийского </w:t>
      </w:r>
    </w:p>
    <w:p w:rsidR="00D16525" w:rsidRPr="00CE6DA1" w:rsidRDefault="00D16525" w:rsidP="00D16525">
      <w:pPr>
        <w:ind w:left="5954"/>
        <w:rPr>
          <w:bCs/>
          <w:szCs w:val="28"/>
          <w:lang w:eastAsia="ru-RU"/>
        </w:rPr>
      </w:pPr>
      <w:r w:rsidRPr="00CE6DA1">
        <w:rPr>
          <w:bCs/>
          <w:szCs w:val="28"/>
          <w:lang w:eastAsia="ru-RU"/>
        </w:rPr>
        <w:t>автономного округа – Югры</w:t>
      </w:r>
    </w:p>
    <w:p w:rsidR="00CE6DA1" w:rsidRPr="00CE6DA1" w:rsidRDefault="00D16525" w:rsidP="00D16525">
      <w:pPr>
        <w:ind w:firstLine="5954"/>
        <w:jc w:val="both"/>
        <w:rPr>
          <w:rFonts w:eastAsia="Times New Roman" w:cs="Times New Roman"/>
        </w:rPr>
      </w:pPr>
      <w:r w:rsidRPr="00CE6DA1">
        <w:t>от ____________</w:t>
      </w:r>
      <w:r>
        <w:t xml:space="preserve"> </w:t>
      </w:r>
      <w:r w:rsidRPr="00CE6DA1">
        <w:t>№ _______</w:t>
      </w:r>
    </w:p>
    <w:p w:rsidR="00CE6DA1" w:rsidRDefault="00CE6DA1" w:rsidP="00CE6DA1">
      <w:pPr>
        <w:ind w:firstLine="6237"/>
        <w:jc w:val="both"/>
        <w:rPr>
          <w:rFonts w:eastAsia="Times New Roman" w:cs="Times New Roman"/>
        </w:rPr>
      </w:pPr>
    </w:p>
    <w:p w:rsidR="00CE6DA1" w:rsidRDefault="00CE6DA1" w:rsidP="00CE6DA1">
      <w:pPr>
        <w:ind w:firstLine="6237"/>
        <w:jc w:val="both"/>
        <w:rPr>
          <w:rFonts w:eastAsia="Times New Roman" w:cs="Times New Roman"/>
        </w:rPr>
      </w:pPr>
    </w:p>
    <w:p w:rsidR="00D16525" w:rsidRPr="00CE6DA1" w:rsidRDefault="00D16525" w:rsidP="00CE6DA1">
      <w:pPr>
        <w:ind w:firstLine="6237"/>
        <w:jc w:val="both"/>
        <w:rPr>
          <w:rFonts w:eastAsia="Times New Roman" w:cs="Times New Roman"/>
        </w:rPr>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r w:rsidRPr="00D16525">
        <w:rPr>
          <w:rFonts w:eastAsia="Times New Roman" w:cs="Times New Roman"/>
          <w:noProof/>
          <w:sz w:val="24"/>
          <w:szCs w:val="24"/>
          <w:lang w:eastAsia="ru-RU"/>
        </w:rPr>
        <mc:AlternateContent>
          <mc:Choice Requires="wps">
            <w:drawing>
              <wp:anchor distT="45720" distB="45720" distL="114300" distR="114300" simplePos="0" relativeHeight="251668480" behindDoc="0" locked="0" layoutInCell="1" allowOverlap="1" wp14:anchorId="73BDA91D" wp14:editId="4E0DBD36">
                <wp:simplePos x="0" y="0"/>
                <wp:positionH relativeFrom="margin">
                  <wp:posOffset>3850640</wp:posOffset>
                </wp:positionH>
                <wp:positionV relativeFrom="paragraph">
                  <wp:posOffset>151765</wp:posOffset>
                </wp:positionV>
                <wp:extent cx="2256155" cy="1385570"/>
                <wp:effectExtent l="0" t="0" r="10795" b="24130"/>
                <wp:wrapSquare wrapText="bothSides"/>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6155" cy="1385570"/>
                        </a:xfrm>
                        <a:prstGeom prst="rect">
                          <a:avLst/>
                        </a:prstGeom>
                        <a:solidFill>
                          <a:srgbClr val="FFFFFF"/>
                        </a:solidFill>
                        <a:ln w="9525">
                          <a:solidFill>
                            <a:srgbClr val="FFFFFF"/>
                          </a:solidFill>
                          <a:miter lim="800000"/>
                          <a:headEnd/>
                          <a:tailEnd/>
                        </a:ln>
                      </wps:spPr>
                      <wps:txbx>
                        <w:txbxContent>
                          <w:p w:rsidR="00CE6DA1" w:rsidRPr="00AA2346" w:rsidRDefault="00CE6DA1" w:rsidP="00CE6DA1">
                            <w:pPr>
                              <w:pStyle w:val="af"/>
                              <w:spacing w:line="256" w:lineRule="auto"/>
                              <w:jc w:val="left"/>
                              <w:rPr>
                                <w:rFonts w:ascii="Times New Roman" w:hAnsi="Times New Roman" w:cs="Times New Roman"/>
                                <w:sz w:val="28"/>
                                <w:szCs w:val="28"/>
                              </w:rPr>
                            </w:pPr>
                            <w:r w:rsidRPr="00AA2346">
                              <w:rPr>
                                <w:rFonts w:ascii="Times New Roman" w:hAnsi="Times New Roman" w:cs="Times New Roman"/>
                                <w:sz w:val="28"/>
                                <w:szCs w:val="28"/>
                              </w:rPr>
                              <w:t>Утверждаю:</w:t>
                            </w:r>
                          </w:p>
                          <w:p w:rsidR="00CE6DA1" w:rsidRDefault="00CE6DA1" w:rsidP="00CE6DA1">
                            <w:pPr>
                              <w:pStyle w:val="af1"/>
                              <w:spacing w:line="256" w:lineRule="auto"/>
                              <w:rPr>
                                <w:rFonts w:ascii="Times New Roman" w:hAnsi="Times New Roman" w:cs="Times New Roman"/>
                                <w:sz w:val="26"/>
                                <w:szCs w:val="26"/>
                              </w:rPr>
                            </w:pPr>
                            <w:r>
                              <w:rPr>
                                <w:rFonts w:ascii="Times New Roman" w:hAnsi="Times New Roman" w:cs="Times New Roman"/>
                                <w:sz w:val="26"/>
                                <w:szCs w:val="26"/>
                              </w:rPr>
                              <w:t>________________________</w:t>
                            </w:r>
                          </w:p>
                          <w:p w:rsidR="00CE6DA1" w:rsidRPr="00D16525" w:rsidRDefault="00CE6DA1" w:rsidP="00D16525">
                            <w:pPr>
                              <w:pStyle w:val="af"/>
                              <w:spacing w:line="256" w:lineRule="auto"/>
                              <w:jc w:val="center"/>
                              <w:rPr>
                                <w:rFonts w:ascii="Times New Roman" w:hAnsi="Times New Roman" w:cs="Times New Roman"/>
                                <w:sz w:val="20"/>
                                <w:szCs w:val="20"/>
                              </w:rPr>
                            </w:pPr>
                            <w:r w:rsidRPr="00D16525">
                              <w:rPr>
                                <w:rFonts w:ascii="Times New Roman" w:hAnsi="Times New Roman" w:cs="Times New Roman"/>
                                <w:sz w:val="20"/>
                                <w:szCs w:val="20"/>
                              </w:rPr>
                              <w:t>должность</w:t>
                            </w:r>
                          </w:p>
                          <w:p w:rsidR="00CE6DA1" w:rsidRDefault="00CE6DA1" w:rsidP="00CE6DA1">
                            <w:pPr>
                              <w:rPr>
                                <w:rFonts w:cs="Times New Roman"/>
                                <w:sz w:val="26"/>
                                <w:szCs w:val="26"/>
                              </w:rPr>
                            </w:pPr>
                            <w:r>
                              <w:rPr>
                                <w:rFonts w:cs="Times New Roman"/>
                                <w:sz w:val="26"/>
                                <w:szCs w:val="26"/>
                              </w:rPr>
                              <w:t>________________________</w:t>
                            </w:r>
                          </w:p>
                          <w:p w:rsidR="00CE6DA1" w:rsidRPr="00AA2346" w:rsidRDefault="00AA2346" w:rsidP="00CE6DA1">
                            <w:pPr>
                              <w:rPr>
                                <w:rFonts w:cs="Times New Roman"/>
                                <w:sz w:val="20"/>
                                <w:szCs w:val="20"/>
                              </w:rPr>
                            </w:pPr>
                            <w:r>
                              <w:rPr>
                                <w:rFonts w:cs="Times New Roman"/>
                                <w:sz w:val="20"/>
                                <w:szCs w:val="20"/>
                              </w:rPr>
                              <w:t xml:space="preserve">                         </w:t>
                            </w:r>
                            <w:r w:rsidR="00CE6DA1" w:rsidRPr="00AA2346">
                              <w:rPr>
                                <w:rFonts w:cs="Times New Roman"/>
                                <w:sz w:val="20"/>
                                <w:szCs w:val="20"/>
                              </w:rPr>
                              <w:t>Ф.И.О.</w:t>
                            </w:r>
                          </w:p>
                          <w:p w:rsidR="00CE6DA1" w:rsidRDefault="00CE6DA1" w:rsidP="00CE6DA1">
                            <w:r>
                              <w:rPr>
                                <w:rFonts w:cs="Times New Roman"/>
                                <w:sz w:val="26"/>
                                <w:szCs w:val="26"/>
                              </w:rPr>
                              <w:t>«_____» _________</w:t>
                            </w:r>
                            <w:r w:rsidRPr="00970FBF">
                              <w:rPr>
                                <w:rFonts w:cs="Times New Roman"/>
                                <w:sz w:val="26"/>
                                <w:szCs w:val="26"/>
                              </w:rPr>
                              <w:t xml:space="preserve"> 20__ г.</w:t>
                            </w:r>
                          </w:p>
                          <w:p w:rsidR="00CE6DA1" w:rsidRDefault="00CE6DA1" w:rsidP="00CE6DA1"/>
                          <w:p w:rsidR="00CE6DA1" w:rsidRDefault="00CE6DA1" w:rsidP="00CE6DA1"/>
                          <w:p w:rsidR="00CE6DA1" w:rsidRDefault="00CE6DA1" w:rsidP="00CE6DA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BDA91D" id="Надпись 9" o:spid="_x0000_s1029" type="#_x0000_t202" style="position:absolute;left:0;text-align:left;margin-left:303.2pt;margin-top:11.95pt;width:177.65pt;height:109.1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" strokecolor="white">
                <v:textbox>
                  <w:txbxContent>
                    <w:p w:rsidR="00CE6DA1" w:rsidRPr="00AA2346" w:rsidRDefault="00CE6DA1" w:rsidP="00CE6DA1">
                      <w:pPr>
                        <w:pStyle w:val="af"/>
                        <w:spacing w:line="256" w:lineRule="auto"/>
                        <w:jc w:val="left"/>
                        <w:rPr>
                          <w:rFonts w:ascii="Times New Roman" w:hAnsi="Times New Roman" w:cs="Times New Roman"/>
                          <w:sz w:val="28"/>
                          <w:szCs w:val="28"/>
                        </w:rPr>
                      </w:pPr>
                      <w:r w:rsidRPr="00AA2346">
                        <w:rPr>
                          <w:rFonts w:ascii="Times New Roman" w:hAnsi="Times New Roman" w:cs="Times New Roman"/>
                          <w:sz w:val="28"/>
                          <w:szCs w:val="28"/>
                        </w:rPr>
                        <w:t>Утверждаю:</w:t>
                      </w:r>
                    </w:p>
                    <w:p w:rsidR="00CE6DA1" w:rsidRDefault="00CE6DA1" w:rsidP="00CE6DA1">
                      <w:pPr>
                        <w:pStyle w:val="af1"/>
                        <w:spacing w:line="256" w:lineRule="auto"/>
                        <w:rPr>
                          <w:rFonts w:ascii="Times New Roman" w:hAnsi="Times New Roman" w:cs="Times New Roman"/>
                          <w:sz w:val="26"/>
                          <w:szCs w:val="26"/>
                        </w:rPr>
                      </w:pPr>
                      <w:r>
                        <w:rPr>
                          <w:rFonts w:ascii="Times New Roman" w:hAnsi="Times New Roman" w:cs="Times New Roman"/>
                          <w:sz w:val="26"/>
                          <w:szCs w:val="26"/>
                        </w:rPr>
                        <w:t>________________________</w:t>
                      </w:r>
                    </w:p>
                    <w:p w:rsidR="00CE6DA1" w:rsidRPr="00D16525" w:rsidRDefault="00CE6DA1" w:rsidP="00D16525">
                      <w:pPr>
                        <w:pStyle w:val="af"/>
                        <w:spacing w:line="256" w:lineRule="auto"/>
                        <w:jc w:val="center"/>
                        <w:rPr>
                          <w:rFonts w:ascii="Times New Roman" w:hAnsi="Times New Roman" w:cs="Times New Roman"/>
                          <w:sz w:val="20"/>
                          <w:szCs w:val="20"/>
                        </w:rPr>
                      </w:pPr>
                      <w:r w:rsidRPr="00D16525">
                        <w:rPr>
                          <w:rFonts w:ascii="Times New Roman" w:hAnsi="Times New Roman" w:cs="Times New Roman"/>
                          <w:sz w:val="20"/>
                          <w:szCs w:val="20"/>
                        </w:rPr>
                        <w:t>должность</w:t>
                      </w:r>
                    </w:p>
                    <w:p w:rsidR="00CE6DA1" w:rsidRDefault="00CE6DA1" w:rsidP="00CE6DA1">
                      <w:pPr>
                        <w:rPr>
                          <w:rFonts w:cs="Times New Roman"/>
                          <w:sz w:val="26"/>
                          <w:szCs w:val="26"/>
                        </w:rPr>
                      </w:pPr>
                      <w:r>
                        <w:rPr>
                          <w:rFonts w:cs="Times New Roman"/>
                          <w:sz w:val="26"/>
                          <w:szCs w:val="26"/>
                        </w:rPr>
                        <w:t>________________________</w:t>
                      </w:r>
                    </w:p>
                    <w:p w:rsidR="00CE6DA1" w:rsidRPr="00AA2346" w:rsidRDefault="00AA2346" w:rsidP="00CE6DA1">
                      <w:pPr>
                        <w:rPr>
                          <w:rFonts w:cs="Times New Roman"/>
                          <w:sz w:val="20"/>
                          <w:szCs w:val="20"/>
                        </w:rPr>
                      </w:pPr>
                      <w:r>
                        <w:rPr>
                          <w:rFonts w:cs="Times New Roman"/>
                          <w:sz w:val="20"/>
                          <w:szCs w:val="20"/>
                        </w:rPr>
                        <w:t xml:space="preserve">                         </w:t>
                      </w:r>
                      <w:r w:rsidR="00CE6DA1" w:rsidRPr="00AA2346">
                        <w:rPr>
                          <w:rFonts w:cs="Times New Roman"/>
                          <w:sz w:val="20"/>
                          <w:szCs w:val="20"/>
                        </w:rPr>
                        <w:t>Ф.И.О.</w:t>
                      </w:r>
                    </w:p>
                    <w:p w:rsidR="00CE6DA1" w:rsidRDefault="00CE6DA1" w:rsidP="00CE6DA1">
                      <w:r>
                        <w:rPr>
                          <w:rFonts w:cs="Times New Roman"/>
                          <w:sz w:val="26"/>
                          <w:szCs w:val="26"/>
                        </w:rPr>
                        <w:t>«_____» _________</w:t>
                      </w:r>
                      <w:r w:rsidRPr="00970FBF">
                        <w:rPr>
                          <w:rFonts w:cs="Times New Roman"/>
                          <w:sz w:val="26"/>
                          <w:szCs w:val="26"/>
                        </w:rPr>
                        <w:t xml:space="preserve"> 20__ г.</w:t>
                      </w:r>
                    </w:p>
                    <w:p w:rsidR="00CE6DA1" w:rsidRDefault="00CE6DA1" w:rsidP="00CE6DA1"/>
                    <w:p w:rsidR="00CE6DA1" w:rsidRDefault="00CE6DA1" w:rsidP="00CE6DA1"/>
                    <w:p w:rsidR="00CE6DA1" w:rsidRDefault="00CE6DA1" w:rsidP="00CE6DA1"/>
                  </w:txbxContent>
                </v:textbox>
                <w10:wrap type="square" anchorx="margin"/>
              </v:shape>
            </w:pict>
          </mc:Fallback>
        </mc:AlternateContent>
      </w: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D16525" w:rsidRDefault="00CE6DA1" w:rsidP="00CE6DA1">
      <w:pPr>
        <w:widowControl w:val="0"/>
        <w:autoSpaceDE w:val="0"/>
        <w:autoSpaceDN w:val="0"/>
        <w:adjustRightInd w:val="0"/>
        <w:ind w:firstLine="720"/>
        <w:jc w:val="both"/>
        <w:rPr>
          <w:rFonts w:eastAsia="Times New Roman" w:cs="Times New Roman"/>
          <w:sz w:val="24"/>
          <w:szCs w:val="24"/>
          <w:lang w:eastAsia="ru-RU"/>
        </w:rPr>
      </w:pPr>
    </w:p>
    <w:p w:rsidR="00CE6DA1" w:rsidRPr="00D16525" w:rsidRDefault="00CE6DA1" w:rsidP="00CE6DA1">
      <w:pPr>
        <w:widowControl w:val="0"/>
        <w:tabs>
          <w:tab w:val="left" w:pos="6237"/>
        </w:tabs>
        <w:autoSpaceDE w:val="0"/>
        <w:autoSpaceDN w:val="0"/>
        <w:adjustRightInd w:val="0"/>
        <w:ind w:firstLine="720"/>
        <w:jc w:val="both"/>
        <w:rPr>
          <w:rFonts w:eastAsia="Times New Roman" w:cs="Times New Roman"/>
          <w:sz w:val="24"/>
          <w:szCs w:val="24"/>
          <w:lang w:eastAsia="ru-RU"/>
        </w:rPr>
      </w:pPr>
    </w:p>
    <w:p w:rsidR="00CE6DA1" w:rsidRPr="00CE6DA1" w:rsidRDefault="00CE6DA1" w:rsidP="00CE6DA1">
      <w:pPr>
        <w:widowControl w:val="0"/>
        <w:autoSpaceDE w:val="0"/>
        <w:autoSpaceDN w:val="0"/>
        <w:adjustRightInd w:val="0"/>
        <w:jc w:val="center"/>
        <w:outlineLvl w:val="0"/>
        <w:rPr>
          <w:rFonts w:eastAsia="Times New Roman" w:cs="Times New Roman"/>
          <w:bCs/>
          <w:sz w:val="26"/>
          <w:szCs w:val="26"/>
          <w:lang w:eastAsia="ru-RU"/>
        </w:rPr>
      </w:pPr>
    </w:p>
    <w:p w:rsidR="00CE6DA1" w:rsidRPr="00CE6DA1" w:rsidRDefault="00CE6DA1" w:rsidP="00D16525">
      <w:pPr>
        <w:jc w:val="center"/>
        <w:rPr>
          <w:lang w:eastAsia="ru-RU"/>
        </w:rPr>
      </w:pPr>
    </w:p>
    <w:p w:rsidR="00D16525" w:rsidRPr="00AA2346" w:rsidRDefault="00CE6DA1" w:rsidP="00D16525">
      <w:pPr>
        <w:jc w:val="center"/>
        <w:rPr>
          <w:rFonts w:cs="Times New Roman"/>
          <w:bCs/>
          <w:szCs w:val="28"/>
          <w:lang w:eastAsia="ru-RU"/>
        </w:rPr>
      </w:pPr>
      <w:r w:rsidRPr="00AA2346">
        <w:rPr>
          <w:rFonts w:cs="Times New Roman"/>
          <w:bCs/>
          <w:szCs w:val="28"/>
          <w:lang w:eastAsia="ru-RU"/>
        </w:rPr>
        <w:t>Расчет</w:t>
      </w:r>
      <w:r w:rsidRPr="00AA2346">
        <w:rPr>
          <w:rFonts w:cs="Times New Roman"/>
          <w:bCs/>
          <w:szCs w:val="28"/>
          <w:lang w:eastAsia="ru-RU"/>
        </w:rPr>
        <w:br/>
        <w:t xml:space="preserve">восстановительной стоимости зеленых насаждений </w:t>
      </w:r>
    </w:p>
    <w:p w:rsidR="00D16525" w:rsidRPr="00AA2346" w:rsidRDefault="00CE6DA1" w:rsidP="00D16525">
      <w:pPr>
        <w:jc w:val="center"/>
        <w:rPr>
          <w:rFonts w:cs="Times New Roman"/>
          <w:bCs/>
          <w:szCs w:val="28"/>
          <w:lang w:eastAsia="ru-RU"/>
        </w:rPr>
      </w:pPr>
      <w:r w:rsidRPr="00AA2346">
        <w:rPr>
          <w:rFonts w:cs="Times New Roman"/>
          <w:bCs/>
          <w:szCs w:val="28"/>
          <w:lang w:eastAsia="ru-RU"/>
        </w:rPr>
        <w:t xml:space="preserve">для исчисления размера вреда, причиненного зеленым насаждениям, </w:t>
      </w:r>
    </w:p>
    <w:p w:rsidR="00D16525" w:rsidRPr="00AA2346" w:rsidRDefault="00CE6DA1" w:rsidP="00D16525">
      <w:pPr>
        <w:jc w:val="center"/>
        <w:rPr>
          <w:rFonts w:cs="Times New Roman"/>
          <w:bCs/>
          <w:szCs w:val="28"/>
          <w:lang w:eastAsia="ru-RU"/>
        </w:rPr>
      </w:pPr>
      <w:r w:rsidRPr="00AA2346">
        <w:rPr>
          <w:rFonts w:cs="Times New Roman"/>
          <w:bCs/>
          <w:szCs w:val="28"/>
          <w:lang w:eastAsia="ru-RU"/>
        </w:rPr>
        <w:t xml:space="preserve">а также городским лесам вследствие нарушения лесного законодательства </w:t>
      </w:r>
    </w:p>
    <w:p w:rsidR="00D16525" w:rsidRPr="00AA2346" w:rsidRDefault="00CE6DA1" w:rsidP="00D16525">
      <w:pPr>
        <w:jc w:val="center"/>
        <w:rPr>
          <w:rFonts w:cs="Times New Roman"/>
          <w:bCs/>
          <w:szCs w:val="28"/>
          <w:lang w:eastAsia="ru-RU"/>
        </w:rPr>
      </w:pPr>
      <w:r w:rsidRPr="00AA2346">
        <w:rPr>
          <w:rFonts w:cs="Times New Roman"/>
          <w:bCs/>
          <w:szCs w:val="28"/>
          <w:lang w:eastAsia="ru-RU"/>
        </w:rPr>
        <w:t xml:space="preserve">в результате вырубки деревьев (микрорайон, адрес, улица, лесной квартал, </w:t>
      </w:r>
    </w:p>
    <w:p w:rsidR="00CE6DA1" w:rsidRPr="00AA2346" w:rsidRDefault="00CE6DA1" w:rsidP="00D16525">
      <w:pPr>
        <w:jc w:val="center"/>
        <w:rPr>
          <w:rFonts w:cs="Times New Roman"/>
          <w:bCs/>
          <w:szCs w:val="28"/>
          <w:lang w:eastAsia="ru-RU"/>
        </w:rPr>
      </w:pPr>
      <w:r w:rsidRPr="00AA2346">
        <w:rPr>
          <w:rFonts w:cs="Times New Roman"/>
          <w:bCs/>
          <w:szCs w:val="28"/>
          <w:lang w:eastAsia="ru-RU"/>
        </w:rPr>
        <w:t>кадастровый номер земельного участка)</w:t>
      </w:r>
    </w:p>
    <w:p w:rsidR="00CE6DA1" w:rsidRPr="00CE6DA1" w:rsidRDefault="00CE6DA1" w:rsidP="00CE6DA1">
      <w:pPr>
        <w:widowControl w:val="0"/>
        <w:autoSpaceDE w:val="0"/>
        <w:autoSpaceDN w:val="0"/>
        <w:adjustRightInd w:val="0"/>
        <w:ind w:firstLine="720"/>
        <w:jc w:val="center"/>
        <w:rPr>
          <w:rFonts w:eastAsia="Times New Roman" w:cs="Times New Roman"/>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05"/>
        <w:gridCol w:w="2410"/>
        <w:gridCol w:w="2523"/>
        <w:gridCol w:w="2160"/>
      </w:tblGrid>
      <w:tr w:rsidR="00CE6DA1" w:rsidRPr="00D16525" w:rsidTr="00FF0EEA">
        <w:tc>
          <w:tcPr>
            <w:tcW w:w="2405" w:type="dxa"/>
            <w:tcBorders>
              <w:top w:val="single" w:sz="4" w:space="0" w:color="auto"/>
              <w:bottom w:val="single" w:sz="4" w:space="0" w:color="auto"/>
              <w:right w:val="single" w:sz="4" w:space="0" w:color="auto"/>
            </w:tcBorders>
            <w:hideMark/>
          </w:tcPr>
          <w:p w:rsidR="00CE6DA1"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Древесная</w:t>
            </w:r>
          </w:p>
          <w:p w:rsidR="00D16525"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 xml:space="preserve">порода, газон </w:t>
            </w:r>
          </w:p>
          <w:p w:rsidR="00D16525"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 xml:space="preserve">обыкновенный, </w:t>
            </w:r>
          </w:p>
          <w:p w:rsidR="00CE6DA1"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цветник</w:t>
            </w:r>
          </w:p>
        </w:tc>
        <w:tc>
          <w:tcPr>
            <w:tcW w:w="2410" w:type="dxa"/>
            <w:tcBorders>
              <w:top w:val="single" w:sz="4" w:space="0" w:color="auto"/>
              <w:left w:val="single" w:sz="4" w:space="0" w:color="auto"/>
              <w:bottom w:val="single" w:sz="4" w:space="0" w:color="auto"/>
              <w:right w:val="single" w:sz="4" w:space="0" w:color="auto"/>
            </w:tcBorders>
            <w:hideMark/>
          </w:tcPr>
          <w:p w:rsidR="00D16525"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 xml:space="preserve">Количество </w:t>
            </w:r>
          </w:p>
          <w:p w:rsidR="00D16525"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(дерево</w:t>
            </w:r>
            <w:r w:rsidR="00D16525" w:rsidRPr="00D16525">
              <w:rPr>
                <w:rFonts w:eastAsia="Times New Roman" w:cs="Times New Roman"/>
                <w:sz w:val="24"/>
                <w:szCs w:val="24"/>
                <w:lang w:eastAsia="ru-RU"/>
              </w:rPr>
              <w:t xml:space="preserve"> </w:t>
            </w:r>
            <w:r w:rsidRPr="00D16525">
              <w:rPr>
                <w:rFonts w:eastAsia="Times New Roman" w:cs="Times New Roman"/>
                <w:sz w:val="24"/>
                <w:szCs w:val="24"/>
                <w:lang w:eastAsia="ru-RU"/>
              </w:rPr>
              <w:t>/</w:t>
            </w:r>
            <w:r w:rsidR="00D16525" w:rsidRPr="00D16525">
              <w:rPr>
                <w:rFonts w:eastAsia="Times New Roman" w:cs="Times New Roman"/>
                <w:sz w:val="24"/>
                <w:szCs w:val="24"/>
                <w:lang w:eastAsia="ru-RU"/>
              </w:rPr>
              <w:t xml:space="preserve"> </w:t>
            </w:r>
          </w:p>
          <w:p w:rsidR="00D16525" w:rsidRPr="00D16525" w:rsidRDefault="00AA2346" w:rsidP="00D16525">
            <w:pPr>
              <w:widowControl w:val="0"/>
              <w:autoSpaceDE w:val="0"/>
              <w:autoSpaceDN w:val="0"/>
              <w:adjustRightInd w:val="0"/>
              <w:spacing w:line="256" w:lineRule="auto"/>
              <w:jc w:val="center"/>
              <w:rPr>
                <w:rFonts w:eastAsia="Times New Roman" w:cs="Times New Roman"/>
                <w:sz w:val="24"/>
                <w:szCs w:val="24"/>
                <w:lang w:eastAsia="ru-RU"/>
              </w:rPr>
            </w:pPr>
            <w:r>
              <w:rPr>
                <w:rFonts w:eastAsia="Times New Roman" w:cs="Times New Roman"/>
                <w:sz w:val="24"/>
                <w:szCs w:val="24"/>
                <w:lang w:eastAsia="ru-RU"/>
              </w:rPr>
              <w:t>к</w:t>
            </w:r>
            <w:r w:rsidR="00CE6DA1" w:rsidRPr="00D16525">
              <w:rPr>
                <w:rFonts w:eastAsia="Times New Roman" w:cs="Times New Roman"/>
                <w:sz w:val="24"/>
                <w:szCs w:val="24"/>
                <w:lang w:eastAsia="ru-RU"/>
              </w:rPr>
              <w:t>устарник</w:t>
            </w:r>
            <w:r>
              <w:rPr>
                <w:rFonts w:eastAsia="Times New Roman" w:cs="Times New Roman"/>
                <w:sz w:val="24"/>
                <w:szCs w:val="24"/>
                <w:lang w:eastAsia="ru-RU"/>
              </w:rPr>
              <w:t>,</w:t>
            </w:r>
            <w:r w:rsidR="00CE6DA1" w:rsidRPr="00D16525">
              <w:rPr>
                <w:rFonts w:eastAsia="Times New Roman" w:cs="Times New Roman"/>
                <w:sz w:val="24"/>
                <w:szCs w:val="24"/>
                <w:lang w:eastAsia="ru-RU"/>
              </w:rPr>
              <w:t xml:space="preserve"> шт.), </w:t>
            </w:r>
          </w:p>
          <w:p w:rsidR="00D16525"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 xml:space="preserve">(газон </w:t>
            </w:r>
          </w:p>
          <w:p w:rsidR="00D16525"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 xml:space="preserve">обыкновенный, </w:t>
            </w:r>
          </w:p>
          <w:p w:rsidR="00CE6DA1"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цветник</w:t>
            </w:r>
            <w:r w:rsidR="00AA2346">
              <w:rPr>
                <w:rFonts w:eastAsia="Times New Roman" w:cs="Times New Roman"/>
                <w:sz w:val="24"/>
                <w:szCs w:val="24"/>
                <w:lang w:eastAsia="ru-RU"/>
              </w:rPr>
              <w:t>,</w:t>
            </w:r>
            <w:r w:rsidRPr="00D16525">
              <w:rPr>
                <w:rFonts w:eastAsia="Times New Roman" w:cs="Times New Roman"/>
                <w:sz w:val="24"/>
                <w:szCs w:val="24"/>
                <w:lang w:eastAsia="ru-RU"/>
              </w:rPr>
              <w:t xml:space="preserve"> кв.</w:t>
            </w:r>
            <w:r w:rsidR="00D16525" w:rsidRPr="00D16525">
              <w:rPr>
                <w:rFonts w:eastAsia="Times New Roman" w:cs="Times New Roman"/>
                <w:sz w:val="24"/>
                <w:szCs w:val="24"/>
                <w:lang w:eastAsia="ru-RU"/>
              </w:rPr>
              <w:t xml:space="preserve"> </w:t>
            </w:r>
            <w:r w:rsidRPr="00D16525">
              <w:rPr>
                <w:rFonts w:eastAsia="Times New Roman" w:cs="Times New Roman"/>
                <w:sz w:val="24"/>
                <w:szCs w:val="24"/>
                <w:lang w:eastAsia="ru-RU"/>
              </w:rPr>
              <w:t>м)</w:t>
            </w:r>
          </w:p>
        </w:tc>
        <w:tc>
          <w:tcPr>
            <w:tcW w:w="2523" w:type="dxa"/>
            <w:tcBorders>
              <w:top w:val="single" w:sz="4" w:space="0" w:color="auto"/>
              <w:left w:val="single" w:sz="4" w:space="0" w:color="auto"/>
              <w:bottom w:val="single" w:sz="4" w:space="0" w:color="auto"/>
              <w:right w:val="single" w:sz="4" w:space="0" w:color="auto"/>
            </w:tcBorders>
            <w:hideMark/>
          </w:tcPr>
          <w:p w:rsidR="00CE6DA1"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Восстановительная стоимость</w:t>
            </w:r>
          </w:p>
          <w:p w:rsidR="00D16525" w:rsidRPr="00D16525" w:rsidRDefault="00CE6DA1" w:rsidP="00D16525">
            <w:pPr>
              <w:widowControl w:val="0"/>
              <w:autoSpaceDE w:val="0"/>
              <w:autoSpaceDN w:val="0"/>
              <w:adjustRightInd w:val="0"/>
              <w:jc w:val="center"/>
              <w:rPr>
                <w:rFonts w:eastAsia="Times New Roman" w:cs="Times New Roman"/>
                <w:sz w:val="24"/>
                <w:szCs w:val="24"/>
                <w:lang w:eastAsia="ru-RU"/>
              </w:rPr>
            </w:pPr>
            <w:r w:rsidRPr="00D16525">
              <w:rPr>
                <w:rFonts w:eastAsia="Times New Roman" w:cs="Times New Roman"/>
                <w:sz w:val="24"/>
                <w:szCs w:val="24"/>
                <w:lang w:eastAsia="ru-RU"/>
              </w:rPr>
              <w:t>одного дерева</w:t>
            </w:r>
            <w:r w:rsidR="00D16525" w:rsidRPr="00D16525">
              <w:rPr>
                <w:rFonts w:eastAsia="Times New Roman" w:cs="Times New Roman"/>
                <w:sz w:val="24"/>
                <w:szCs w:val="24"/>
                <w:lang w:eastAsia="ru-RU"/>
              </w:rPr>
              <w:t xml:space="preserve"> </w:t>
            </w:r>
            <w:r w:rsidRPr="00D16525">
              <w:rPr>
                <w:rFonts w:eastAsia="Times New Roman" w:cs="Times New Roman"/>
                <w:sz w:val="24"/>
                <w:szCs w:val="24"/>
                <w:lang w:eastAsia="ru-RU"/>
              </w:rPr>
              <w:t>/</w:t>
            </w:r>
            <w:r w:rsidR="00D16525" w:rsidRPr="00D16525">
              <w:rPr>
                <w:rFonts w:eastAsia="Times New Roman" w:cs="Times New Roman"/>
                <w:sz w:val="24"/>
                <w:szCs w:val="24"/>
                <w:lang w:eastAsia="ru-RU"/>
              </w:rPr>
              <w:t xml:space="preserve"> </w:t>
            </w:r>
          </w:p>
          <w:p w:rsidR="00D16525" w:rsidRPr="00D16525" w:rsidRDefault="00CE6DA1" w:rsidP="00D16525">
            <w:pPr>
              <w:widowControl w:val="0"/>
              <w:autoSpaceDE w:val="0"/>
              <w:autoSpaceDN w:val="0"/>
              <w:adjustRightInd w:val="0"/>
              <w:jc w:val="center"/>
              <w:rPr>
                <w:rFonts w:eastAsia="Times New Roman" w:cs="Times New Roman"/>
                <w:sz w:val="24"/>
                <w:szCs w:val="24"/>
                <w:lang w:eastAsia="ru-RU"/>
              </w:rPr>
            </w:pPr>
            <w:r w:rsidRPr="00D16525">
              <w:rPr>
                <w:rFonts w:eastAsia="Times New Roman" w:cs="Times New Roman"/>
                <w:sz w:val="24"/>
                <w:szCs w:val="24"/>
                <w:lang w:eastAsia="ru-RU"/>
              </w:rPr>
              <w:t xml:space="preserve">кустарника (газона обыкновенного, </w:t>
            </w:r>
          </w:p>
          <w:p w:rsidR="00CE6DA1" w:rsidRPr="00D16525" w:rsidRDefault="00D16525" w:rsidP="00D16525">
            <w:pPr>
              <w:widowControl w:val="0"/>
              <w:autoSpaceDE w:val="0"/>
              <w:autoSpaceDN w:val="0"/>
              <w:adjustRightInd w:val="0"/>
              <w:jc w:val="center"/>
              <w:rPr>
                <w:rFonts w:eastAsia="Times New Roman" w:cs="Times New Roman"/>
                <w:sz w:val="24"/>
                <w:szCs w:val="24"/>
                <w:lang w:eastAsia="ru-RU"/>
              </w:rPr>
            </w:pPr>
            <w:r w:rsidRPr="00D16525">
              <w:rPr>
                <w:rFonts w:eastAsia="Times New Roman" w:cs="Times New Roman"/>
                <w:sz w:val="24"/>
                <w:szCs w:val="24"/>
                <w:lang w:eastAsia="ru-RU"/>
              </w:rPr>
              <w:t xml:space="preserve">цветника 1 (кв. </w:t>
            </w:r>
            <w:r w:rsidR="00CE6DA1" w:rsidRPr="00D16525">
              <w:rPr>
                <w:rFonts w:eastAsia="Times New Roman" w:cs="Times New Roman"/>
                <w:sz w:val="24"/>
                <w:szCs w:val="24"/>
                <w:lang w:eastAsia="ru-RU"/>
              </w:rPr>
              <w:t>м)</w:t>
            </w:r>
          </w:p>
          <w:p w:rsidR="00D16525"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 xml:space="preserve">(руб.) без НДС                с учетом применения индексов-дефляторов, указанных </w:t>
            </w:r>
          </w:p>
          <w:p w:rsidR="00D16525"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в приложении 1</w:t>
            </w:r>
          </w:p>
          <w:p w:rsidR="00CE6DA1" w:rsidRPr="00D16525" w:rsidRDefault="00CE6DA1" w:rsidP="00D16525">
            <w:pPr>
              <w:widowControl w:val="0"/>
              <w:autoSpaceDE w:val="0"/>
              <w:autoSpaceDN w:val="0"/>
              <w:adjustRightInd w:val="0"/>
              <w:spacing w:line="256" w:lineRule="auto"/>
              <w:jc w:val="center"/>
              <w:rPr>
                <w:rFonts w:ascii="Arial" w:eastAsia="Times New Roman" w:hAnsi="Arial" w:cs="Arial"/>
                <w:sz w:val="24"/>
                <w:szCs w:val="24"/>
                <w:lang w:eastAsia="ru-RU"/>
              </w:rPr>
            </w:pPr>
            <w:r w:rsidRPr="00D16525">
              <w:rPr>
                <w:rFonts w:eastAsia="Times New Roman" w:cs="Times New Roman"/>
                <w:sz w:val="24"/>
                <w:szCs w:val="24"/>
                <w:lang w:eastAsia="ru-RU"/>
              </w:rPr>
              <w:t>к порядку</w:t>
            </w:r>
          </w:p>
        </w:tc>
        <w:tc>
          <w:tcPr>
            <w:tcW w:w="2160" w:type="dxa"/>
            <w:tcBorders>
              <w:top w:val="single" w:sz="4" w:space="0" w:color="auto"/>
              <w:left w:val="single" w:sz="4" w:space="0" w:color="auto"/>
              <w:bottom w:val="single" w:sz="4" w:space="0" w:color="auto"/>
            </w:tcBorders>
            <w:hideMark/>
          </w:tcPr>
          <w:p w:rsidR="00D16525"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Восстанови</w:t>
            </w:r>
            <w:r w:rsidR="00D16525" w:rsidRPr="00D16525">
              <w:rPr>
                <w:rFonts w:eastAsia="Times New Roman" w:cs="Times New Roman"/>
                <w:sz w:val="24"/>
                <w:szCs w:val="24"/>
                <w:lang w:eastAsia="ru-RU"/>
              </w:rPr>
              <w:t>-</w:t>
            </w:r>
          </w:p>
          <w:p w:rsidR="00D16525"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 xml:space="preserve">тельная </w:t>
            </w:r>
          </w:p>
          <w:p w:rsidR="00D16525"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 xml:space="preserve">стоимость </w:t>
            </w:r>
          </w:p>
          <w:p w:rsidR="00D16525"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 xml:space="preserve">зеленых </w:t>
            </w:r>
          </w:p>
          <w:p w:rsidR="00CE6DA1" w:rsidRPr="00D16525" w:rsidRDefault="00CE6DA1" w:rsidP="00D16525">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насаждений (всего)</w:t>
            </w:r>
          </w:p>
        </w:tc>
      </w:tr>
      <w:tr w:rsidR="00CE6DA1" w:rsidRPr="00D16525" w:rsidTr="00FF0EEA">
        <w:tc>
          <w:tcPr>
            <w:tcW w:w="2405" w:type="dxa"/>
            <w:tcBorders>
              <w:top w:val="single" w:sz="4" w:space="0" w:color="auto"/>
              <w:bottom w:val="single" w:sz="4" w:space="0" w:color="auto"/>
              <w:right w:val="single" w:sz="4" w:space="0" w:color="auto"/>
            </w:tcBorders>
          </w:tcPr>
          <w:p w:rsidR="00CE6DA1" w:rsidRPr="00D16525" w:rsidRDefault="00CE6DA1" w:rsidP="00CE6DA1">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CE6DA1" w:rsidRPr="00D16525" w:rsidRDefault="00CE6DA1" w:rsidP="00CE6DA1">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2</w:t>
            </w:r>
          </w:p>
        </w:tc>
        <w:tc>
          <w:tcPr>
            <w:tcW w:w="2523" w:type="dxa"/>
            <w:tcBorders>
              <w:top w:val="single" w:sz="4" w:space="0" w:color="auto"/>
              <w:left w:val="single" w:sz="4" w:space="0" w:color="auto"/>
              <w:bottom w:val="single" w:sz="4" w:space="0" w:color="auto"/>
              <w:right w:val="single" w:sz="4" w:space="0" w:color="auto"/>
            </w:tcBorders>
          </w:tcPr>
          <w:p w:rsidR="00CE6DA1" w:rsidRPr="00D16525" w:rsidRDefault="00CE6DA1" w:rsidP="00CE6DA1">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3</w:t>
            </w:r>
          </w:p>
        </w:tc>
        <w:tc>
          <w:tcPr>
            <w:tcW w:w="2160" w:type="dxa"/>
            <w:tcBorders>
              <w:top w:val="single" w:sz="4" w:space="0" w:color="auto"/>
              <w:left w:val="single" w:sz="4" w:space="0" w:color="auto"/>
              <w:bottom w:val="single" w:sz="4" w:space="0" w:color="auto"/>
            </w:tcBorders>
          </w:tcPr>
          <w:p w:rsidR="00CE6DA1" w:rsidRPr="00D16525" w:rsidRDefault="00CE6DA1" w:rsidP="00CE6DA1">
            <w:pPr>
              <w:widowControl w:val="0"/>
              <w:autoSpaceDE w:val="0"/>
              <w:autoSpaceDN w:val="0"/>
              <w:adjustRightInd w:val="0"/>
              <w:spacing w:line="256" w:lineRule="auto"/>
              <w:jc w:val="center"/>
              <w:rPr>
                <w:rFonts w:eastAsia="Times New Roman" w:cs="Times New Roman"/>
                <w:sz w:val="24"/>
                <w:szCs w:val="24"/>
                <w:lang w:eastAsia="ru-RU"/>
              </w:rPr>
            </w:pPr>
            <w:r w:rsidRPr="00D16525">
              <w:rPr>
                <w:rFonts w:eastAsia="Times New Roman" w:cs="Times New Roman"/>
                <w:sz w:val="24"/>
                <w:szCs w:val="24"/>
                <w:lang w:eastAsia="ru-RU"/>
              </w:rPr>
              <w:t>4</w:t>
            </w:r>
          </w:p>
        </w:tc>
      </w:tr>
      <w:tr w:rsidR="00CE6DA1" w:rsidRPr="00D16525" w:rsidTr="00FF0EEA">
        <w:tc>
          <w:tcPr>
            <w:tcW w:w="2405" w:type="dxa"/>
            <w:tcBorders>
              <w:top w:val="single" w:sz="4" w:space="0" w:color="auto"/>
              <w:bottom w:val="single" w:sz="4" w:space="0" w:color="auto"/>
              <w:right w:val="single" w:sz="4" w:space="0" w:color="auto"/>
            </w:tcBorders>
          </w:tcPr>
          <w:p w:rsidR="00CE6DA1" w:rsidRPr="00D16525"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CE6DA1" w:rsidRPr="00D16525"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c>
          <w:tcPr>
            <w:tcW w:w="2523" w:type="dxa"/>
            <w:tcBorders>
              <w:top w:val="single" w:sz="4" w:space="0" w:color="auto"/>
              <w:left w:val="single" w:sz="4" w:space="0" w:color="auto"/>
              <w:bottom w:val="single" w:sz="4" w:space="0" w:color="auto"/>
              <w:right w:val="single" w:sz="4" w:space="0" w:color="auto"/>
            </w:tcBorders>
          </w:tcPr>
          <w:p w:rsidR="00CE6DA1" w:rsidRPr="00D16525"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c>
          <w:tcPr>
            <w:tcW w:w="2160" w:type="dxa"/>
            <w:tcBorders>
              <w:top w:val="single" w:sz="4" w:space="0" w:color="auto"/>
              <w:left w:val="single" w:sz="4" w:space="0" w:color="auto"/>
              <w:bottom w:val="single" w:sz="4" w:space="0" w:color="auto"/>
            </w:tcBorders>
          </w:tcPr>
          <w:p w:rsidR="00CE6DA1" w:rsidRPr="00D16525"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r>
      <w:tr w:rsidR="00CE6DA1" w:rsidRPr="00D16525" w:rsidTr="00FF0EEA">
        <w:tc>
          <w:tcPr>
            <w:tcW w:w="2405" w:type="dxa"/>
            <w:tcBorders>
              <w:top w:val="single" w:sz="4" w:space="0" w:color="auto"/>
              <w:bottom w:val="single" w:sz="4" w:space="0" w:color="auto"/>
              <w:right w:val="single" w:sz="4" w:space="0" w:color="auto"/>
            </w:tcBorders>
            <w:hideMark/>
          </w:tcPr>
          <w:p w:rsidR="00CE6DA1" w:rsidRPr="00D16525" w:rsidRDefault="00CE6DA1" w:rsidP="00CE6DA1">
            <w:pPr>
              <w:widowControl w:val="0"/>
              <w:autoSpaceDE w:val="0"/>
              <w:autoSpaceDN w:val="0"/>
              <w:adjustRightInd w:val="0"/>
              <w:spacing w:line="256" w:lineRule="auto"/>
              <w:rPr>
                <w:rFonts w:eastAsia="Times New Roman" w:cs="Times New Roman"/>
                <w:sz w:val="24"/>
                <w:szCs w:val="24"/>
                <w:lang w:eastAsia="ru-RU"/>
              </w:rPr>
            </w:pPr>
            <w:r w:rsidRPr="00D16525">
              <w:rPr>
                <w:rFonts w:eastAsia="Times New Roman" w:cs="Times New Roman"/>
                <w:sz w:val="24"/>
                <w:szCs w:val="24"/>
                <w:lang w:eastAsia="ru-RU"/>
              </w:rPr>
              <w:t>Всего</w:t>
            </w:r>
          </w:p>
        </w:tc>
        <w:tc>
          <w:tcPr>
            <w:tcW w:w="2410" w:type="dxa"/>
            <w:tcBorders>
              <w:top w:val="single" w:sz="4" w:space="0" w:color="auto"/>
              <w:left w:val="single" w:sz="4" w:space="0" w:color="auto"/>
              <w:bottom w:val="single" w:sz="4" w:space="0" w:color="auto"/>
              <w:right w:val="single" w:sz="4" w:space="0" w:color="auto"/>
            </w:tcBorders>
          </w:tcPr>
          <w:p w:rsidR="00CE6DA1" w:rsidRPr="00D16525"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c>
          <w:tcPr>
            <w:tcW w:w="2523" w:type="dxa"/>
            <w:tcBorders>
              <w:top w:val="single" w:sz="4" w:space="0" w:color="auto"/>
              <w:left w:val="single" w:sz="4" w:space="0" w:color="auto"/>
              <w:bottom w:val="single" w:sz="4" w:space="0" w:color="auto"/>
              <w:right w:val="single" w:sz="4" w:space="0" w:color="auto"/>
            </w:tcBorders>
          </w:tcPr>
          <w:p w:rsidR="00CE6DA1" w:rsidRPr="00D16525"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c>
          <w:tcPr>
            <w:tcW w:w="2160" w:type="dxa"/>
            <w:tcBorders>
              <w:top w:val="single" w:sz="4" w:space="0" w:color="auto"/>
              <w:left w:val="single" w:sz="4" w:space="0" w:color="auto"/>
              <w:bottom w:val="single" w:sz="4" w:space="0" w:color="auto"/>
            </w:tcBorders>
          </w:tcPr>
          <w:p w:rsidR="00CE6DA1" w:rsidRPr="00D16525" w:rsidRDefault="00CE6DA1" w:rsidP="00CE6DA1">
            <w:pPr>
              <w:widowControl w:val="0"/>
              <w:autoSpaceDE w:val="0"/>
              <w:autoSpaceDN w:val="0"/>
              <w:adjustRightInd w:val="0"/>
              <w:spacing w:line="256" w:lineRule="auto"/>
              <w:jc w:val="both"/>
              <w:rPr>
                <w:rFonts w:eastAsia="Times New Roman" w:cs="Times New Roman"/>
                <w:sz w:val="24"/>
                <w:szCs w:val="24"/>
                <w:lang w:eastAsia="ru-RU"/>
              </w:rPr>
            </w:pPr>
          </w:p>
        </w:tc>
      </w:tr>
    </w:tbl>
    <w:p w:rsidR="00CE6DA1" w:rsidRPr="00CE6DA1" w:rsidRDefault="00CE6DA1" w:rsidP="00CE6DA1">
      <w:pPr>
        <w:widowControl w:val="0"/>
        <w:autoSpaceDE w:val="0"/>
        <w:autoSpaceDN w:val="0"/>
        <w:adjustRightInd w:val="0"/>
        <w:ind w:firstLine="720"/>
        <w:jc w:val="both"/>
        <w:rPr>
          <w:rFonts w:eastAsia="Times New Roman" w:cs="Times New Roman"/>
          <w:sz w:val="26"/>
          <w:szCs w:val="26"/>
          <w:lang w:eastAsia="ru-RU"/>
        </w:rPr>
      </w:pPr>
    </w:p>
    <w:p w:rsidR="00AA2346" w:rsidRPr="00AA2346" w:rsidRDefault="00AA2346" w:rsidP="00AA2346">
      <w:pPr>
        <w:widowControl w:val="0"/>
        <w:autoSpaceDE w:val="0"/>
        <w:autoSpaceDN w:val="0"/>
        <w:adjustRightInd w:val="0"/>
        <w:ind w:firstLine="720"/>
        <w:jc w:val="both"/>
        <w:rPr>
          <w:rFonts w:eastAsia="Times New Roman" w:cs="Times New Roman"/>
          <w:szCs w:val="28"/>
          <w:lang w:eastAsia="ru-RU"/>
        </w:rPr>
      </w:pPr>
      <w:r w:rsidRPr="00AA2346">
        <w:rPr>
          <w:rFonts w:eastAsia="Times New Roman" w:cs="Times New Roman"/>
          <w:szCs w:val="28"/>
          <w:lang w:eastAsia="ru-RU"/>
        </w:rPr>
        <w:t>Восстановительная стоимость зеленых насаждений составляет:</w:t>
      </w:r>
    </w:p>
    <w:p w:rsidR="00AA2346" w:rsidRDefault="00AA2346" w:rsidP="00AA2346">
      <w:pPr>
        <w:rPr>
          <w:lang w:eastAsia="ru-RU"/>
        </w:rPr>
      </w:pPr>
    </w:p>
    <w:p w:rsidR="00AA2346" w:rsidRPr="00AA2346" w:rsidRDefault="00AA2346" w:rsidP="00AA2346">
      <w:pPr>
        <w:widowControl w:val="0"/>
        <w:autoSpaceDE w:val="0"/>
        <w:autoSpaceDN w:val="0"/>
        <w:adjustRightInd w:val="0"/>
        <w:jc w:val="both"/>
        <w:rPr>
          <w:rFonts w:eastAsia="Times New Roman" w:cs="Times New Roman"/>
          <w:szCs w:val="28"/>
          <w:lang w:eastAsia="ru-RU"/>
        </w:rPr>
      </w:pPr>
      <w:r w:rsidRPr="00AA2346">
        <w:rPr>
          <w:rFonts w:eastAsia="Times New Roman" w:cs="Times New Roman"/>
          <w:szCs w:val="28"/>
          <w:lang w:eastAsia="ru-RU"/>
        </w:rPr>
        <w:t>__________________________________________________________ руб. __ коп.</w:t>
      </w:r>
    </w:p>
    <w:p w:rsidR="00AA2346" w:rsidRDefault="00AA2346" w:rsidP="00AA2346">
      <w:pPr>
        <w:rPr>
          <w:lang w:eastAsia="ru-RU"/>
        </w:rPr>
      </w:pPr>
    </w:p>
    <w:p w:rsidR="00AA2346" w:rsidRPr="00CE6DA1" w:rsidRDefault="00AA2346" w:rsidP="00AA2346">
      <w:pPr>
        <w:rPr>
          <w:lang w:eastAsia="ru-RU"/>
        </w:rPr>
      </w:pPr>
    </w:p>
    <w:p w:rsidR="00AA2346" w:rsidRPr="00CE6DA1" w:rsidRDefault="00AA2346" w:rsidP="00AA2346">
      <w:pPr>
        <w:widowControl w:val="0"/>
        <w:autoSpaceDE w:val="0"/>
        <w:autoSpaceDN w:val="0"/>
        <w:adjustRightInd w:val="0"/>
        <w:jc w:val="both"/>
        <w:rPr>
          <w:rFonts w:eastAsia="Times New Roman" w:cs="Times New Roman"/>
          <w:sz w:val="26"/>
          <w:szCs w:val="26"/>
          <w:lang w:eastAsia="ru-RU"/>
        </w:rPr>
      </w:pPr>
      <w:r w:rsidRPr="00AA2346">
        <w:rPr>
          <w:rFonts w:eastAsia="Times New Roman" w:cs="Times New Roman"/>
          <w:szCs w:val="28"/>
          <w:lang w:eastAsia="ru-RU"/>
        </w:rPr>
        <w:t>Подготовил:</w:t>
      </w:r>
      <w:r w:rsidRPr="00CE6DA1">
        <w:rPr>
          <w:rFonts w:eastAsia="Times New Roman" w:cs="Times New Roman"/>
          <w:sz w:val="26"/>
          <w:szCs w:val="26"/>
          <w:lang w:eastAsia="ru-RU"/>
        </w:rPr>
        <w:t xml:space="preserve"> ____________________________   </w:t>
      </w:r>
      <w:r>
        <w:rPr>
          <w:rFonts w:eastAsia="Times New Roman" w:cs="Times New Roman"/>
          <w:sz w:val="26"/>
          <w:szCs w:val="26"/>
          <w:lang w:eastAsia="ru-RU"/>
        </w:rPr>
        <w:t xml:space="preserve">             </w:t>
      </w:r>
      <w:r w:rsidRPr="00CE6DA1">
        <w:rPr>
          <w:rFonts w:eastAsia="Times New Roman" w:cs="Times New Roman"/>
          <w:sz w:val="26"/>
          <w:szCs w:val="26"/>
          <w:lang w:eastAsia="ru-RU"/>
        </w:rPr>
        <w:t xml:space="preserve">  __________________________</w:t>
      </w:r>
    </w:p>
    <w:p w:rsidR="00AA2346" w:rsidRPr="00D16525" w:rsidRDefault="00AA2346" w:rsidP="00AA2346">
      <w:pPr>
        <w:widowControl w:val="0"/>
        <w:autoSpaceDE w:val="0"/>
        <w:autoSpaceDN w:val="0"/>
        <w:adjustRightInd w:val="0"/>
        <w:ind w:firstLine="720"/>
        <w:jc w:val="both"/>
        <w:rPr>
          <w:rFonts w:eastAsia="Times New Roman" w:cs="Times New Roman"/>
          <w:sz w:val="20"/>
          <w:szCs w:val="20"/>
          <w:lang w:eastAsia="ru-RU"/>
        </w:rPr>
      </w:pPr>
      <w:r w:rsidRPr="00D16525">
        <w:rPr>
          <w:rFonts w:eastAsia="Times New Roman" w:cs="Times New Roman"/>
          <w:sz w:val="20"/>
          <w:szCs w:val="20"/>
          <w:lang w:eastAsia="ru-RU"/>
        </w:rPr>
        <w:t xml:space="preserve">                         </w:t>
      </w:r>
      <w:r>
        <w:rPr>
          <w:rFonts w:eastAsia="Times New Roman" w:cs="Times New Roman"/>
          <w:sz w:val="20"/>
          <w:szCs w:val="20"/>
          <w:lang w:eastAsia="ru-RU"/>
        </w:rPr>
        <w:t xml:space="preserve">           </w:t>
      </w:r>
      <w:r w:rsidRPr="00D16525">
        <w:rPr>
          <w:rFonts w:eastAsia="Times New Roman" w:cs="Times New Roman"/>
          <w:sz w:val="20"/>
          <w:szCs w:val="20"/>
          <w:lang w:eastAsia="ru-RU"/>
        </w:rPr>
        <w:t xml:space="preserve">   должность                    </w:t>
      </w:r>
      <w:r>
        <w:rPr>
          <w:rFonts w:eastAsia="Times New Roman" w:cs="Times New Roman"/>
          <w:sz w:val="20"/>
          <w:szCs w:val="20"/>
          <w:lang w:eastAsia="ru-RU"/>
        </w:rPr>
        <w:t xml:space="preserve">                   </w:t>
      </w:r>
      <w:r w:rsidRPr="00D16525">
        <w:rPr>
          <w:rFonts w:eastAsia="Times New Roman" w:cs="Times New Roman"/>
          <w:sz w:val="20"/>
          <w:szCs w:val="20"/>
          <w:lang w:eastAsia="ru-RU"/>
        </w:rPr>
        <w:t xml:space="preserve">          </w:t>
      </w:r>
      <w:r>
        <w:rPr>
          <w:rFonts w:eastAsia="Times New Roman" w:cs="Times New Roman"/>
          <w:sz w:val="20"/>
          <w:szCs w:val="20"/>
          <w:lang w:eastAsia="ru-RU"/>
        </w:rPr>
        <w:t xml:space="preserve">                 </w:t>
      </w:r>
      <w:r w:rsidRPr="00D16525">
        <w:rPr>
          <w:rFonts w:eastAsia="Times New Roman" w:cs="Times New Roman"/>
          <w:sz w:val="20"/>
          <w:szCs w:val="20"/>
          <w:lang w:eastAsia="ru-RU"/>
        </w:rPr>
        <w:t xml:space="preserve">     </w:t>
      </w:r>
      <w:r>
        <w:rPr>
          <w:rFonts w:eastAsia="Times New Roman" w:cs="Times New Roman"/>
          <w:sz w:val="20"/>
          <w:szCs w:val="20"/>
          <w:lang w:eastAsia="ru-RU"/>
        </w:rPr>
        <w:t xml:space="preserve">   </w:t>
      </w:r>
      <w:r w:rsidRPr="00D16525">
        <w:rPr>
          <w:rFonts w:eastAsia="Times New Roman" w:cs="Times New Roman"/>
          <w:sz w:val="20"/>
          <w:szCs w:val="20"/>
          <w:lang w:eastAsia="ru-RU"/>
        </w:rPr>
        <w:t xml:space="preserve">  </w:t>
      </w:r>
      <w:r>
        <w:rPr>
          <w:rFonts w:eastAsia="Times New Roman" w:cs="Times New Roman"/>
          <w:sz w:val="20"/>
          <w:szCs w:val="20"/>
          <w:lang w:eastAsia="ru-RU"/>
        </w:rPr>
        <w:t xml:space="preserve"> </w:t>
      </w:r>
      <w:r w:rsidRPr="00D16525">
        <w:rPr>
          <w:rFonts w:eastAsia="Times New Roman" w:cs="Times New Roman"/>
          <w:sz w:val="20"/>
          <w:szCs w:val="20"/>
          <w:lang w:eastAsia="ru-RU"/>
        </w:rPr>
        <w:t xml:space="preserve">    Ф.И.О.</w:t>
      </w:r>
    </w:p>
    <w:p w:rsidR="00AA2346" w:rsidRDefault="00AA2346" w:rsidP="00AA2346">
      <w:pPr>
        <w:widowControl w:val="0"/>
        <w:autoSpaceDE w:val="0"/>
        <w:autoSpaceDN w:val="0"/>
        <w:adjustRightInd w:val="0"/>
        <w:ind w:firstLine="720"/>
        <w:jc w:val="both"/>
        <w:rPr>
          <w:rFonts w:eastAsia="Times New Roman" w:cs="Times New Roman"/>
          <w:sz w:val="26"/>
          <w:szCs w:val="26"/>
          <w:lang w:eastAsia="ru-RU"/>
        </w:rPr>
      </w:pPr>
    </w:p>
    <w:p w:rsidR="00AA2346" w:rsidRPr="00CE6DA1" w:rsidRDefault="00AA2346" w:rsidP="00AA2346">
      <w:pPr>
        <w:widowControl w:val="0"/>
        <w:autoSpaceDE w:val="0"/>
        <w:autoSpaceDN w:val="0"/>
        <w:adjustRightInd w:val="0"/>
        <w:jc w:val="both"/>
        <w:rPr>
          <w:rFonts w:eastAsia="Times New Roman" w:cs="Times New Roman"/>
          <w:sz w:val="26"/>
          <w:szCs w:val="26"/>
          <w:lang w:eastAsia="ru-RU"/>
        </w:rPr>
      </w:pPr>
      <w:r w:rsidRPr="00AA2346">
        <w:rPr>
          <w:rFonts w:eastAsia="Times New Roman" w:cs="Times New Roman"/>
          <w:szCs w:val="28"/>
          <w:lang w:eastAsia="ru-RU"/>
        </w:rPr>
        <w:t>Дата</w:t>
      </w:r>
      <w:r w:rsidRPr="00CE6DA1">
        <w:rPr>
          <w:rFonts w:eastAsia="Times New Roman" w:cs="Times New Roman"/>
          <w:sz w:val="26"/>
          <w:szCs w:val="26"/>
          <w:lang w:eastAsia="ru-RU"/>
        </w:rPr>
        <w:t xml:space="preserve"> «_____» ______________ 20____ г.</w:t>
      </w:r>
    </w:p>
    <w:p w:rsidR="00AA2346" w:rsidRDefault="00AA2346" w:rsidP="00CE6DA1">
      <w:pPr>
        <w:widowControl w:val="0"/>
        <w:autoSpaceDE w:val="0"/>
        <w:autoSpaceDN w:val="0"/>
        <w:adjustRightInd w:val="0"/>
        <w:ind w:firstLine="720"/>
        <w:jc w:val="both"/>
        <w:rPr>
          <w:rFonts w:eastAsia="Times New Roman" w:cs="Times New Roman"/>
          <w:szCs w:val="28"/>
          <w:lang w:eastAsia="ru-RU"/>
        </w:rPr>
      </w:pPr>
    </w:p>
    <w:p w:rsidR="00AA2346" w:rsidRDefault="00AA2346" w:rsidP="00CE6DA1">
      <w:pPr>
        <w:widowControl w:val="0"/>
        <w:autoSpaceDE w:val="0"/>
        <w:autoSpaceDN w:val="0"/>
        <w:adjustRightInd w:val="0"/>
        <w:ind w:firstLine="720"/>
        <w:jc w:val="both"/>
        <w:rPr>
          <w:rFonts w:eastAsia="Times New Roman" w:cs="Times New Roman"/>
          <w:szCs w:val="28"/>
          <w:lang w:eastAsia="ru-RU"/>
        </w:rPr>
      </w:pPr>
    </w:p>
    <w:sectPr w:rsidR="00AA2346" w:rsidSect="00CE6DA1">
      <w:pgSz w:w="11906" w:h="16838" w:code="9"/>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3C54" w:rsidRDefault="00E73C54" w:rsidP="006A432C">
      <w:r>
        <w:separator/>
      </w:r>
    </w:p>
  </w:endnote>
  <w:endnote w:type="continuationSeparator" w:id="0">
    <w:p w:rsidR="00E73C54" w:rsidRDefault="00E73C54" w:rsidP="006A4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panose1 w:val="00000000000000000000"/>
    <w:charset w:val="CC"/>
    <w:family w:val="roman"/>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3C54" w:rsidRDefault="00E73C54" w:rsidP="006A432C">
      <w:r>
        <w:separator/>
      </w:r>
    </w:p>
  </w:footnote>
  <w:footnote w:type="continuationSeparator" w:id="0">
    <w:p w:rsidR="00E73C54" w:rsidRDefault="00E73C54" w:rsidP="006A43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6703879"/>
      <w:docPartObj>
        <w:docPartGallery w:val="Page Numbers (Top of Page)"/>
        <w:docPartUnique/>
      </w:docPartObj>
    </w:sdtPr>
    <w:sdtEndPr>
      <w:rPr>
        <w:sz w:val="20"/>
        <w:szCs w:val="20"/>
      </w:rPr>
    </w:sdtEndPr>
    <w:sdtContent>
      <w:p w:rsidR="00CE6DA1" w:rsidRPr="00CE6DA1" w:rsidRDefault="00CE6DA1" w:rsidP="008A7D98">
        <w:pPr>
          <w:pStyle w:val="a3"/>
          <w:jc w:val="center"/>
          <w:rPr>
            <w:sz w:val="20"/>
            <w:szCs w:val="20"/>
          </w:rPr>
        </w:pPr>
        <w:r w:rsidRPr="00CE6DA1">
          <w:rPr>
            <w:sz w:val="20"/>
            <w:szCs w:val="20"/>
          </w:rPr>
          <w:fldChar w:fldCharType="begin"/>
        </w:r>
        <w:r w:rsidRPr="00CE6DA1">
          <w:rPr>
            <w:sz w:val="20"/>
            <w:szCs w:val="20"/>
          </w:rPr>
          <w:instrText>PAGE   \* MERGEFORMAT</w:instrText>
        </w:r>
        <w:r w:rsidRPr="00CE6DA1">
          <w:rPr>
            <w:sz w:val="20"/>
            <w:szCs w:val="20"/>
          </w:rPr>
          <w:fldChar w:fldCharType="separate"/>
        </w:r>
        <w:r w:rsidR="00847528">
          <w:rPr>
            <w:noProof/>
            <w:sz w:val="20"/>
            <w:szCs w:val="20"/>
          </w:rPr>
          <w:t>58</w:t>
        </w:r>
        <w:r w:rsidRPr="00CE6DA1">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152018"/>
      <w:docPartObj>
        <w:docPartGallery w:val="Page Numbers (Top of Page)"/>
        <w:docPartUnique/>
      </w:docPartObj>
    </w:sdtPr>
    <w:sdtEndPr>
      <w:rPr>
        <w:sz w:val="20"/>
        <w:szCs w:val="20"/>
      </w:rPr>
    </w:sdtEndPr>
    <w:sdtContent>
      <w:p w:rsidR="00C63DE3" w:rsidRPr="00C63DE3" w:rsidRDefault="00C63DE3">
        <w:pPr>
          <w:pStyle w:val="a3"/>
          <w:jc w:val="center"/>
          <w:rPr>
            <w:sz w:val="20"/>
            <w:szCs w:val="20"/>
          </w:rPr>
        </w:pPr>
        <w:r w:rsidRPr="00C63DE3">
          <w:rPr>
            <w:sz w:val="20"/>
            <w:szCs w:val="20"/>
          </w:rPr>
          <w:fldChar w:fldCharType="begin"/>
        </w:r>
        <w:r w:rsidRPr="00C63DE3">
          <w:rPr>
            <w:sz w:val="20"/>
            <w:szCs w:val="20"/>
          </w:rPr>
          <w:instrText>PAGE   \* MERGEFORMAT</w:instrText>
        </w:r>
        <w:r w:rsidRPr="00C63DE3">
          <w:rPr>
            <w:sz w:val="20"/>
            <w:szCs w:val="20"/>
          </w:rPr>
          <w:fldChar w:fldCharType="separate"/>
        </w:r>
        <w:r w:rsidR="00847528">
          <w:rPr>
            <w:noProof/>
            <w:sz w:val="20"/>
            <w:szCs w:val="20"/>
          </w:rPr>
          <w:t>46</w:t>
        </w:r>
        <w:r w:rsidRPr="00C63DE3">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BC37A7A"/>
    <w:multiLevelType w:val="hybridMultilevel"/>
    <w:tmpl w:val="6560A49C"/>
    <w:lvl w:ilvl="0" w:tplc="A48061C6">
      <w:start w:val="2"/>
      <w:numFmt w:val="decimal"/>
      <w:lvlText w:val="%1."/>
      <w:lvlJc w:val="left"/>
      <w:pPr>
        <w:ind w:left="1050" w:hanging="360"/>
      </w:pPr>
      <w:rPr>
        <w:rFonts w:cs="Times New Roman" w:hint="default"/>
      </w:rPr>
    </w:lvl>
    <w:lvl w:ilvl="1" w:tplc="04190019" w:tentative="1">
      <w:start w:val="1"/>
      <w:numFmt w:val="lowerLetter"/>
      <w:lvlText w:val="%2."/>
      <w:lvlJc w:val="left"/>
      <w:pPr>
        <w:ind w:left="1770" w:hanging="360"/>
      </w:pPr>
      <w:rPr>
        <w:rFonts w:cs="Times New Roman"/>
      </w:rPr>
    </w:lvl>
    <w:lvl w:ilvl="2" w:tplc="0419001B" w:tentative="1">
      <w:start w:val="1"/>
      <w:numFmt w:val="lowerRoman"/>
      <w:lvlText w:val="%3."/>
      <w:lvlJc w:val="right"/>
      <w:pPr>
        <w:ind w:left="2490" w:hanging="180"/>
      </w:pPr>
      <w:rPr>
        <w:rFonts w:cs="Times New Roman"/>
      </w:rPr>
    </w:lvl>
    <w:lvl w:ilvl="3" w:tplc="0419000F" w:tentative="1">
      <w:start w:val="1"/>
      <w:numFmt w:val="decimal"/>
      <w:lvlText w:val="%4."/>
      <w:lvlJc w:val="left"/>
      <w:pPr>
        <w:ind w:left="3210" w:hanging="360"/>
      </w:pPr>
      <w:rPr>
        <w:rFonts w:cs="Times New Roman"/>
      </w:rPr>
    </w:lvl>
    <w:lvl w:ilvl="4" w:tplc="04190019" w:tentative="1">
      <w:start w:val="1"/>
      <w:numFmt w:val="lowerLetter"/>
      <w:lvlText w:val="%5."/>
      <w:lvlJc w:val="left"/>
      <w:pPr>
        <w:ind w:left="3930" w:hanging="360"/>
      </w:pPr>
      <w:rPr>
        <w:rFonts w:cs="Times New Roman"/>
      </w:rPr>
    </w:lvl>
    <w:lvl w:ilvl="5" w:tplc="0419001B" w:tentative="1">
      <w:start w:val="1"/>
      <w:numFmt w:val="lowerRoman"/>
      <w:lvlText w:val="%6."/>
      <w:lvlJc w:val="right"/>
      <w:pPr>
        <w:ind w:left="4650" w:hanging="180"/>
      </w:pPr>
      <w:rPr>
        <w:rFonts w:cs="Times New Roman"/>
      </w:rPr>
    </w:lvl>
    <w:lvl w:ilvl="6" w:tplc="0419000F" w:tentative="1">
      <w:start w:val="1"/>
      <w:numFmt w:val="decimal"/>
      <w:lvlText w:val="%7."/>
      <w:lvlJc w:val="left"/>
      <w:pPr>
        <w:ind w:left="5370" w:hanging="360"/>
      </w:pPr>
      <w:rPr>
        <w:rFonts w:cs="Times New Roman"/>
      </w:rPr>
    </w:lvl>
    <w:lvl w:ilvl="7" w:tplc="04190019" w:tentative="1">
      <w:start w:val="1"/>
      <w:numFmt w:val="lowerLetter"/>
      <w:lvlText w:val="%8."/>
      <w:lvlJc w:val="left"/>
      <w:pPr>
        <w:ind w:left="6090" w:hanging="360"/>
      </w:pPr>
      <w:rPr>
        <w:rFonts w:cs="Times New Roman"/>
      </w:rPr>
    </w:lvl>
    <w:lvl w:ilvl="8" w:tplc="0419001B" w:tentative="1">
      <w:start w:val="1"/>
      <w:numFmt w:val="lowerRoman"/>
      <w:lvlText w:val="%9."/>
      <w:lvlJc w:val="right"/>
      <w:pPr>
        <w:ind w:left="6810" w:hanging="180"/>
      </w:pPr>
      <w:rPr>
        <w:rFonts w:cs="Times New Roman"/>
      </w:rPr>
    </w:lvl>
  </w:abstractNum>
  <w:abstractNum w:abstractNumId="2">
    <w:nsid w:val="10C63626"/>
    <w:multiLevelType w:val="hybridMultilevel"/>
    <w:tmpl w:val="31B8D550"/>
    <w:lvl w:ilvl="0" w:tplc="1C32F72E">
      <w:start w:val="2"/>
      <w:numFmt w:val="decimal"/>
      <w:lvlText w:val="%1)"/>
      <w:lvlJc w:val="left"/>
      <w:pPr>
        <w:ind w:left="1395" w:hanging="360"/>
      </w:pPr>
      <w:rPr>
        <w:rFonts w:cs="Times New Roman" w:hint="default"/>
      </w:rPr>
    </w:lvl>
    <w:lvl w:ilvl="1" w:tplc="04190019" w:tentative="1">
      <w:start w:val="1"/>
      <w:numFmt w:val="lowerLetter"/>
      <w:lvlText w:val="%2."/>
      <w:lvlJc w:val="left"/>
      <w:pPr>
        <w:ind w:left="2115" w:hanging="360"/>
      </w:pPr>
      <w:rPr>
        <w:rFonts w:cs="Times New Roman"/>
      </w:rPr>
    </w:lvl>
    <w:lvl w:ilvl="2" w:tplc="0419001B" w:tentative="1">
      <w:start w:val="1"/>
      <w:numFmt w:val="lowerRoman"/>
      <w:lvlText w:val="%3."/>
      <w:lvlJc w:val="right"/>
      <w:pPr>
        <w:ind w:left="2835" w:hanging="180"/>
      </w:pPr>
      <w:rPr>
        <w:rFonts w:cs="Times New Roman"/>
      </w:rPr>
    </w:lvl>
    <w:lvl w:ilvl="3" w:tplc="0419000F" w:tentative="1">
      <w:start w:val="1"/>
      <w:numFmt w:val="decimal"/>
      <w:lvlText w:val="%4."/>
      <w:lvlJc w:val="left"/>
      <w:pPr>
        <w:ind w:left="3555" w:hanging="360"/>
      </w:pPr>
      <w:rPr>
        <w:rFonts w:cs="Times New Roman"/>
      </w:rPr>
    </w:lvl>
    <w:lvl w:ilvl="4" w:tplc="04190019" w:tentative="1">
      <w:start w:val="1"/>
      <w:numFmt w:val="lowerLetter"/>
      <w:lvlText w:val="%5."/>
      <w:lvlJc w:val="left"/>
      <w:pPr>
        <w:ind w:left="4275" w:hanging="360"/>
      </w:pPr>
      <w:rPr>
        <w:rFonts w:cs="Times New Roman"/>
      </w:rPr>
    </w:lvl>
    <w:lvl w:ilvl="5" w:tplc="0419001B" w:tentative="1">
      <w:start w:val="1"/>
      <w:numFmt w:val="lowerRoman"/>
      <w:lvlText w:val="%6."/>
      <w:lvlJc w:val="right"/>
      <w:pPr>
        <w:ind w:left="4995" w:hanging="180"/>
      </w:pPr>
      <w:rPr>
        <w:rFonts w:cs="Times New Roman"/>
      </w:rPr>
    </w:lvl>
    <w:lvl w:ilvl="6" w:tplc="0419000F" w:tentative="1">
      <w:start w:val="1"/>
      <w:numFmt w:val="decimal"/>
      <w:lvlText w:val="%7."/>
      <w:lvlJc w:val="left"/>
      <w:pPr>
        <w:ind w:left="5715" w:hanging="360"/>
      </w:pPr>
      <w:rPr>
        <w:rFonts w:cs="Times New Roman"/>
      </w:rPr>
    </w:lvl>
    <w:lvl w:ilvl="7" w:tplc="04190019" w:tentative="1">
      <w:start w:val="1"/>
      <w:numFmt w:val="lowerLetter"/>
      <w:lvlText w:val="%8."/>
      <w:lvlJc w:val="left"/>
      <w:pPr>
        <w:ind w:left="6435" w:hanging="360"/>
      </w:pPr>
      <w:rPr>
        <w:rFonts w:cs="Times New Roman"/>
      </w:rPr>
    </w:lvl>
    <w:lvl w:ilvl="8" w:tplc="0419001B" w:tentative="1">
      <w:start w:val="1"/>
      <w:numFmt w:val="lowerRoman"/>
      <w:lvlText w:val="%9."/>
      <w:lvlJc w:val="right"/>
      <w:pPr>
        <w:ind w:left="7155" w:hanging="180"/>
      </w:pPr>
      <w:rPr>
        <w:rFonts w:cs="Times New Roman"/>
      </w:rPr>
    </w:lvl>
  </w:abstractNum>
  <w:abstractNum w:abstractNumId="3">
    <w:nsid w:val="170A7C96"/>
    <w:multiLevelType w:val="multilevel"/>
    <w:tmpl w:val="9FA4E880"/>
    <w:lvl w:ilvl="0">
      <w:start w:val="29"/>
      <w:numFmt w:val="decimal"/>
      <w:lvlText w:val="%1."/>
      <w:lvlJc w:val="left"/>
      <w:pPr>
        <w:ind w:left="600" w:hanging="600"/>
      </w:pPr>
      <w:rPr>
        <w:rFonts w:cs="Times New Roman" w:hint="default"/>
      </w:rPr>
    </w:lvl>
    <w:lvl w:ilvl="1">
      <w:start w:val="1"/>
      <w:numFmt w:val="decimal"/>
      <w:lvlText w:val="%1.%2."/>
      <w:lvlJc w:val="left"/>
      <w:pPr>
        <w:ind w:left="1395" w:hanging="720"/>
      </w:pPr>
      <w:rPr>
        <w:rFonts w:cs="Times New Roman" w:hint="default"/>
      </w:rPr>
    </w:lvl>
    <w:lvl w:ilvl="2">
      <w:start w:val="1"/>
      <w:numFmt w:val="decimal"/>
      <w:lvlText w:val="%1.%2.%3."/>
      <w:lvlJc w:val="left"/>
      <w:pPr>
        <w:ind w:left="2070" w:hanging="720"/>
      </w:pPr>
      <w:rPr>
        <w:rFonts w:cs="Times New Roman" w:hint="default"/>
      </w:rPr>
    </w:lvl>
    <w:lvl w:ilvl="3">
      <w:start w:val="1"/>
      <w:numFmt w:val="decimal"/>
      <w:lvlText w:val="%1.%2.%3.%4."/>
      <w:lvlJc w:val="left"/>
      <w:pPr>
        <w:ind w:left="3105" w:hanging="1080"/>
      </w:pPr>
      <w:rPr>
        <w:rFonts w:cs="Times New Roman" w:hint="default"/>
      </w:rPr>
    </w:lvl>
    <w:lvl w:ilvl="4">
      <w:start w:val="1"/>
      <w:numFmt w:val="decimal"/>
      <w:lvlText w:val="%1.%2.%3.%4.%5."/>
      <w:lvlJc w:val="left"/>
      <w:pPr>
        <w:ind w:left="3780" w:hanging="1080"/>
      </w:pPr>
      <w:rPr>
        <w:rFonts w:cs="Times New Roman" w:hint="default"/>
      </w:rPr>
    </w:lvl>
    <w:lvl w:ilvl="5">
      <w:start w:val="1"/>
      <w:numFmt w:val="decimal"/>
      <w:lvlText w:val="%1.%2.%3.%4.%5.%6."/>
      <w:lvlJc w:val="left"/>
      <w:pPr>
        <w:ind w:left="4815" w:hanging="1440"/>
      </w:pPr>
      <w:rPr>
        <w:rFonts w:cs="Times New Roman" w:hint="default"/>
      </w:rPr>
    </w:lvl>
    <w:lvl w:ilvl="6">
      <w:start w:val="1"/>
      <w:numFmt w:val="decimal"/>
      <w:lvlText w:val="%1.%2.%3.%4.%5.%6.%7."/>
      <w:lvlJc w:val="left"/>
      <w:pPr>
        <w:ind w:left="5850" w:hanging="1800"/>
      </w:pPr>
      <w:rPr>
        <w:rFonts w:cs="Times New Roman" w:hint="default"/>
      </w:rPr>
    </w:lvl>
    <w:lvl w:ilvl="7">
      <w:start w:val="1"/>
      <w:numFmt w:val="decimal"/>
      <w:lvlText w:val="%1.%2.%3.%4.%5.%6.%7.%8."/>
      <w:lvlJc w:val="left"/>
      <w:pPr>
        <w:ind w:left="6525" w:hanging="1800"/>
      </w:pPr>
      <w:rPr>
        <w:rFonts w:cs="Times New Roman" w:hint="default"/>
      </w:rPr>
    </w:lvl>
    <w:lvl w:ilvl="8">
      <w:start w:val="1"/>
      <w:numFmt w:val="decimal"/>
      <w:lvlText w:val="%1.%2.%3.%4.%5.%6.%7.%8.%9."/>
      <w:lvlJc w:val="left"/>
      <w:pPr>
        <w:ind w:left="7560" w:hanging="2160"/>
      </w:pPr>
      <w:rPr>
        <w:rFonts w:cs="Times New Roman" w:hint="default"/>
      </w:rPr>
    </w:lvl>
  </w:abstractNum>
  <w:abstractNum w:abstractNumId="4">
    <w:nsid w:val="1816361D"/>
    <w:multiLevelType w:val="hybridMultilevel"/>
    <w:tmpl w:val="8AEC0756"/>
    <w:lvl w:ilvl="0" w:tplc="787A6296">
      <w:start w:val="6"/>
      <w:numFmt w:val="decimal"/>
      <w:lvlText w:val="%1."/>
      <w:lvlJc w:val="left"/>
      <w:pPr>
        <w:ind w:left="760" w:hanging="360"/>
      </w:pPr>
      <w:rPr>
        <w:rFonts w:cs="Times New Roman" w:hint="default"/>
      </w:rPr>
    </w:lvl>
    <w:lvl w:ilvl="1" w:tplc="04190019" w:tentative="1">
      <w:start w:val="1"/>
      <w:numFmt w:val="lowerLetter"/>
      <w:lvlText w:val="%2."/>
      <w:lvlJc w:val="left"/>
      <w:pPr>
        <w:ind w:left="1480" w:hanging="360"/>
      </w:pPr>
      <w:rPr>
        <w:rFonts w:cs="Times New Roman"/>
      </w:rPr>
    </w:lvl>
    <w:lvl w:ilvl="2" w:tplc="0419001B" w:tentative="1">
      <w:start w:val="1"/>
      <w:numFmt w:val="lowerRoman"/>
      <w:lvlText w:val="%3."/>
      <w:lvlJc w:val="right"/>
      <w:pPr>
        <w:ind w:left="2200" w:hanging="180"/>
      </w:pPr>
      <w:rPr>
        <w:rFonts w:cs="Times New Roman"/>
      </w:rPr>
    </w:lvl>
    <w:lvl w:ilvl="3" w:tplc="0419000F" w:tentative="1">
      <w:start w:val="1"/>
      <w:numFmt w:val="decimal"/>
      <w:lvlText w:val="%4."/>
      <w:lvlJc w:val="left"/>
      <w:pPr>
        <w:ind w:left="2920" w:hanging="360"/>
      </w:pPr>
      <w:rPr>
        <w:rFonts w:cs="Times New Roman"/>
      </w:rPr>
    </w:lvl>
    <w:lvl w:ilvl="4" w:tplc="04190019" w:tentative="1">
      <w:start w:val="1"/>
      <w:numFmt w:val="lowerLetter"/>
      <w:lvlText w:val="%5."/>
      <w:lvlJc w:val="left"/>
      <w:pPr>
        <w:ind w:left="3640" w:hanging="360"/>
      </w:pPr>
      <w:rPr>
        <w:rFonts w:cs="Times New Roman"/>
      </w:rPr>
    </w:lvl>
    <w:lvl w:ilvl="5" w:tplc="0419001B" w:tentative="1">
      <w:start w:val="1"/>
      <w:numFmt w:val="lowerRoman"/>
      <w:lvlText w:val="%6."/>
      <w:lvlJc w:val="right"/>
      <w:pPr>
        <w:ind w:left="4360" w:hanging="180"/>
      </w:pPr>
      <w:rPr>
        <w:rFonts w:cs="Times New Roman"/>
      </w:rPr>
    </w:lvl>
    <w:lvl w:ilvl="6" w:tplc="0419000F" w:tentative="1">
      <w:start w:val="1"/>
      <w:numFmt w:val="decimal"/>
      <w:lvlText w:val="%7."/>
      <w:lvlJc w:val="left"/>
      <w:pPr>
        <w:ind w:left="5080" w:hanging="360"/>
      </w:pPr>
      <w:rPr>
        <w:rFonts w:cs="Times New Roman"/>
      </w:rPr>
    </w:lvl>
    <w:lvl w:ilvl="7" w:tplc="04190019" w:tentative="1">
      <w:start w:val="1"/>
      <w:numFmt w:val="lowerLetter"/>
      <w:lvlText w:val="%8."/>
      <w:lvlJc w:val="left"/>
      <w:pPr>
        <w:ind w:left="5800" w:hanging="360"/>
      </w:pPr>
      <w:rPr>
        <w:rFonts w:cs="Times New Roman"/>
      </w:rPr>
    </w:lvl>
    <w:lvl w:ilvl="8" w:tplc="0419001B" w:tentative="1">
      <w:start w:val="1"/>
      <w:numFmt w:val="lowerRoman"/>
      <w:lvlText w:val="%9."/>
      <w:lvlJc w:val="right"/>
      <w:pPr>
        <w:ind w:left="6520" w:hanging="180"/>
      </w:pPr>
      <w:rPr>
        <w:rFonts w:cs="Times New Roman"/>
      </w:rPr>
    </w:lvl>
  </w:abstractNum>
  <w:abstractNum w:abstractNumId="5">
    <w:nsid w:val="18FE7549"/>
    <w:multiLevelType w:val="multilevel"/>
    <w:tmpl w:val="5FC466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B960604"/>
    <w:multiLevelType w:val="multilevel"/>
    <w:tmpl w:val="FECEE1DA"/>
    <w:lvl w:ilvl="0">
      <w:start w:val="29"/>
      <w:numFmt w:val="decimal"/>
      <w:lvlText w:val="%1"/>
      <w:lvlJc w:val="left"/>
      <w:pPr>
        <w:ind w:left="525" w:hanging="525"/>
      </w:pPr>
      <w:rPr>
        <w:rFonts w:cs="Times New Roman" w:hint="default"/>
      </w:rPr>
    </w:lvl>
    <w:lvl w:ilvl="1">
      <w:start w:val="1"/>
      <w:numFmt w:val="decimal"/>
      <w:lvlText w:val="%1.%2"/>
      <w:lvlJc w:val="left"/>
      <w:pPr>
        <w:ind w:left="1255" w:hanging="525"/>
      </w:pPr>
      <w:rPr>
        <w:rFonts w:cs="Times New Roman" w:hint="default"/>
      </w:rPr>
    </w:lvl>
    <w:lvl w:ilvl="2">
      <w:start w:val="1"/>
      <w:numFmt w:val="decimal"/>
      <w:lvlText w:val="%1.%2.%3"/>
      <w:lvlJc w:val="left"/>
      <w:pPr>
        <w:ind w:left="2180" w:hanging="720"/>
      </w:pPr>
      <w:rPr>
        <w:rFonts w:cs="Times New Roman" w:hint="default"/>
      </w:rPr>
    </w:lvl>
    <w:lvl w:ilvl="3">
      <w:start w:val="1"/>
      <w:numFmt w:val="decimal"/>
      <w:lvlText w:val="%1.%2.%3.%4"/>
      <w:lvlJc w:val="left"/>
      <w:pPr>
        <w:ind w:left="3270" w:hanging="1080"/>
      </w:pPr>
      <w:rPr>
        <w:rFonts w:cs="Times New Roman" w:hint="default"/>
      </w:rPr>
    </w:lvl>
    <w:lvl w:ilvl="4">
      <w:start w:val="1"/>
      <w:numFmt w:val="decimal"/>
      <w:lvlText w:val="%1.%2.%3.%4.%5"/>
      <w:lvlJc w:val="left"/>
      <w:pPr>
        <w:ind w:left="4000" w:hanging="1080"/>
      </w:pPr>
      <w:rPr>
        <w:rFonts w:cs="Times New Roman" w:hint="default"/>
      </w:rPr>
    </w:lvl>
    <w:lvl w:ilvl="5">
      <w:start w:val="1"/>
      <w:numFmt w:val="decimal"/>
      <w:lvlText w:val="%1.%2.%3.%4.%5.%6"/>
      <w:lvlJc w:val="left"/>
      <w:pPr>
        <w:ind w:left="5090" w:hanging="1440"/>
      </w:pPr>
      <w:rPr>
        <w:rFonts w:cs="Times New Roman" w:hint="default"/>
      </w:rPr>
    </w:lvl>
    <w:lvl w:ilvl="6">
      <w:start w:val="1"/>
      <w:numFmt w:val="decimal"/>
      <w:lvlText w:val="%1.%2.%3.%4.%5.%6.%7"/>
      <w:lvlJc w:val="left"/>
      <w:pPr>
        <w:ind w:left="5820" w:hanging="1440"/>
      </w:pPr>
      <w:rPr>
        <w:rFonts w:cs="Times New Roman" w:hint="default"/>
      </w:rPr>
    </w:lvl>
    <w:lvl w:ilvl="7">
      <w:start w:val="1"/>
      <w:numFmt w:val="decimal"/>
      <w:lvlText w:val="%1.%2.%3.%4.%5.%6.%7.%8"/>
      <w:lvlJc w:val="left"/>
      <w:pPr>
        <w:ind w:left="6910" w:hanging="1800"/>
      </w:pPr>
      <w:rPr>
        <w:rFonts w:cs="Times New Roman" w:hint="default"/>
      </w:rPr>
    </w:lvl>
    <w:lvl w:ilvl="8">
      <w:start w:val="1"/>
      <w:numFmt w:val="decimal"/>
      <w:lvlText w:val="%1.%2.%3.%4.%5.%6.%7.%8.%9"/>
      <w:lvlJc w:val="left"/>
      <w:pPr>
        <w:ind w:left="8000" w:hanging="2160"/>
      </w:pPr>
      <w:rPr>
        <w:rFonts w:cs="Times New Roman" w:hint="default"/>
      </w:rPr>
    </w:lvl>
  </w:abstractNum>
  <w:abstractNum w:abstractNumId="7">
    <w:nsid w:val="1FC6335A"/>
    <w:multiLevelType w:val="hybridMultilevel"/>
    <w:tmpl w:val="4C5493B4"/>
    <w:lvl w:ilvl="0" w:tplc="F184FA5C">
      <w:start w:val="2"/>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3B76B10"/>
    <w:multiLevelType w:val="multilevel"/>
    <w:tmpl w:val="1D7436F0"/>
    <w:lvl w:ilvl="0">
      <w:start w:val="1"/>
      <w:numFmt w:val="decimal"/>
      <w:lvlText w:val="%1"/>
      <w:lvlJc w:val="left"/>
      <w:pPr>
        <w:ind w:left="450" w:hanging="450"/>
      </w:pPr>
      <w:rPr>
        <w:rFonts w:cs="Times New Roman" w:hint="default"/>
      </w:rPr>
    </w:lvl>
    <w:lvl w:ilvl="1">
      <w:start w:val="2"/>
      <w:numFmt w:val="decimal"/>
      <w:lvlText w:val="%1.%2"/>
      <w:lvlJc w:val="left"/>
      <w:pPr>
        <w:ind w:left="720" w:hanging="45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600" w:hanging="1440"/>
      </w:pPr>
      <w:rPr>
        <w:rFonts w:cs="Times New Roman" w:hint="default"/>
      </w:rPr>
    </w:lvl>
  </w:abstractNum>
  <w:abstractNum w:abstractNumId="9">
    <w:nsid w:val="257B1F61"/>
    <w:multiLevelType w:val="multilevel"/>
    <w:tmpl w:val="06AA23FC"/>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2ACF156D"/>
    <w:multiLevelType w:val="hybridMultilevel"/>
    <w:tmpl w:val="32740F96"/>
    <w:lvl w:ilvl="0" w:tplc="7806DE48">
      <w:start w:val="5"/>
      <w:numFmt w:val="decimal"/>
      <w:lvlText w:val="%1)"/>
      <w:lvlJc w:val="left"/>
      <w:pPr>
        <w:ind w:left="1035" w:hanging="360"/>
      </w:pPr>
      <w:rPr>
        <w:rFonts w:cs="Times New Roman" w:hint="default"/>
      </w:rPr>
    </w:lvl>
    <w:lvl w:ilvl="1" w:tplc="04190019" w:tentative="1">
      <w:start w:val="1"/>
      <w:numFmt w:val="lowerLetter"/>
      <w:lvlText w:val="%2."/>
      <w:lvlJc w:val="left"/>
      <w:pPr>
        <w:ind w:left="1755" w:hanging="360"/>
      </w:pPr>
      <w:rPr>
        <w:rFonts w:cs="Times New Roman"/>
      </w:rPr>
    </w:lvl>
    <w:lvl w:ilvl="2" w:tplc="0419001B" w:tentative="1">
      <w:start w:val="1"/>
      <w:numFmt w:val="lowerRoman"/>
      <w:lvlText w:val="%3."/>
      <w:lvlJc w:val="right"/>
      <w:pPr>
        <w:ind w:left="2475" w:hanging="180"/>
      </w:pPr>
      <w:rPr>
        <w:rFonts w:cs="Times New Roman"/>
      </w:rPr>
    </w:lvl>
    <w:lvl w:ilvl="3" w:tplc="0419000F" w:tentative="1">
      <w:start w:val="1"/>
      <w:numFmt w:val="decimal"/>
      <w:lvlText w:val="%4."/>
      <w:lvlJc w:val="left"/>
      <w:pPr>
        <w:ind w:left="3195" w:hanging="360"/>
      </w:pPr>
      <w:rPr>
        <w:rFonts w:cs="Times New Roman"/>
      </w:rPr>
    </w:lvl>
    <w:lvl w:ilvl="4" w:tplc="04190019" w:tentative="1">
      <w:start w:val="1"/>
      <w:numFmt w:val="lowerLetter"/>
      <w:lvlText w:val="%5."/>
      <w:lvlJc w:val="left"/>
      <w:pPr>
        <w:ind w:left="3915" w:hanging="360"/>
      </w:pPr>
      <w:rPr>
        <w:rFonts w:cs="Times New Roman"/>
      </w:rPr>
    </w:lvl>
    <w:lvl w:ilvl="5" w:tplc="0419001B" w:tentative="1">
      <w:start w:val="1"/>
      <w:numFmt w:val="lowerRoman"/>
      <w:lvlText w:val="%6."/>
      <w:lvlJc w:val="right"/>
      <w:pPr>
        <w:ind w:left="4635" w:hanging="180"/>
      </w:pPr>
      <w:rPr>
        <w:rFonts w:cs="Times New Roman"/>
      </w:rPr>
    </w:lvl>
    <w:lvl w:ilvl="6" w:tplc="0419000F" w:tentative="1">
      <w:start w:val="1"/>
      <w:numFmt w:val="decimal"/>
      <w:lvlText w:val="%7."/>
      <w:lvlJc w:val="left"/>
      <w:pPr>
        <w:ind w:left="5355" w:hanging="360"/>
      </w:pPr>
      <w:rPr>
        <w:rFonts w:cs="Times New Roman"/>
      </w:rPr>
    </w:lvl>
    <w:lvl w:ilvl="7" w:tplc="04190019" w:tentative="1">
      <w:start w:val="1"/>
      <w:numFmt w:val="lowerLetter"/>
      <w:lvlText w:val="%8."/>
      <w:lvlJc w:val="left"/>
      <w:pPr>
        <w:ind w:left="6075" w:hanging="360"/>
      </w:pPr>
      <w:rPr>
        <w:rFonts w:cs="Times New Roman"/>
      </w:rPr>
    </w:lvl>
    <w:lvl w:ilvl="8" w:tplc="0419001B" w:tentative="1">
      <w:start w:val="1"/>
      <w:numFmt w:val="lowerRoman"/>
      <w:lvlText w:val="%9."/>
      <w:lvlJc w:val="right"/>
      <w:pPr>
        <w:ind w:left="6795" w:hanging="180"/>
      </w:pPr>
      <w:rPr>
        <w:rFonts w:cs="Times New Roman"/>
      </w:rPr>
    </w:lvl>
  </w:abstractNum>
  <w:abstractNum w:abstractNumId="11">
    <w:nsid w:val="2CBA0409"/>
    <w:multiLevelType w:val="multilevel"/>
    <w:tmpl w:val="F4BEBB4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2F267C66"/>
    <w:multiLevelType w:val="multilevel"/>
    <w:tmpl w:val="4D2AB8CE"/>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2F551C67"/>
    <w:multiLevelType w:val="hybridMultilevel"/>
    <w:tmpl w:val="40D6BA4A"/>
    <w:lvl w:ilvl="0" w:tplc="D29AD7DA">
      <w:start w:val="2"/>
      <w:numFmt w:val="decimal"/>
      <w:lvlText w:val="%1)"/>
      <w:lvlJc w:val="left"/>
      <w:pPr>
        <w:ind w:left="1035" w:hanging="360"/>
      </w:pPr>
      <w:rPr>
        <w:rFonts w:cs="Times New Roman" w:hint="default"/>
      </w:rPr>
    </w:lvl>
    <w:lvl w:ilvl="1" w:tplc="04190019" w:tentative="1">
      <w:start w:val="1"/>
      <w:numFmt w:val="lowerLetter"/>
      <w:lvlText w:val="%2."/>
      <w:lvlJc w:val="left"/>
      <w:pPr>
        <w:ind w:left="1755" w:hanging="360"/>
      </w:pPr>
      <w:rPr>
        <w:rFonts w:cs="Times New Roman"/>
      </w:rPr>
    </w:lvl>
    <w:lvl w:ilvl="2" w:tplc="0419001B" w:tentative="1">
      <w:start w:val="1"/>
      <w:numFmt w:val="lowerRoman"/>
      <w:lvlText w:val="%3."/>
      <w:lvlJc w:val="right"/>
      <w:pPr>
        <w:ind w:left="2475" w:hanging="180"/>
      </w:pPr>
      <w:rPr>
        <w:rFonts w:cs="Times New Roman"/>
      </w:rPr>
    </w:lvl>
    <w:lvl w:ilvl="3" w:tplc="0419000F" w:tentative="1">
      <w:start w:val="1"/>
      <w:numFmt w:val="decimal"/>
      <w:lvlText w:val="%4."/>
      <w:lvlJc w:val="left"/>
      <w:pPr>
        <w:ind w:left="3195" w:hanging="360"/>
      </w:pPr>
      <w:rPr>
        <w:rFonts w:cs="Times New Roman"/>
      </w:rPr>
    </w:lvl>
    <w:lvl w:ilvl="4" w:tplc="04190019" w:tentative="1">
      <w:start w:val="1"/>
      <w:numFmt w:val="lowerLetter"/>
      <w:lvlText w:val="%5."/>
      <w:lvlJc w:val="left"/>
      <w:pPr>
        <w:ind w:left="3915" w:hanging="360"/>
      </w:pPr>
      <w:rPr>
        <w:rFonts w:cs="Times New Roman"/>
      </w:rPr>
    </w:lvl>
    <w:lvl w:ilvl="5" w:tplc="0419001B" w:tentative="1">
      <w:start w:val="1"/>
      <w:numFmt w:val="lowerRoman"/>
      <w:lvlText w:val="%6."/>
      <w:lvlJc w:val="right"/>
      <w:pPr>
        <w:ind w:left="4635" w:hanging="180"/>
      </w:pPr>
      <w:rPr>
        <w:rFonts w:cs="Times New Roman"/>
      </w:rPr>
    </w:lvl>
    <w:lvl w:ilvl="6" w:tplc="0419000F" w:tentative="1">
      <w:start w:val="1"/>
      <w:numFmt w:val="decimal"/>
      <w:lvlText w:val="%7."/>
      <w:lvlJc w:val="left"/>
      <w:pPr>
        <w:ind w:left="5355" w:hanging="360"/>
      </w:pPr>
      <w:rPr>
        <w:rFonts w:cs="Times New Roman"/>
      </w:rPr>
    </w:lvl>
    <w:lvl w:ilvl="7" w:tplc="04190019" w:tentative="1">
      <w:start w:val="1"/>
      <w:numFmt w:val="lowerLetter"/>
      <w:lvlText w:val="%8."/>
      <w:lvlJc w:val="left"/>
      <w:pPr>
        <w:ind w:left="6075" w:hanging="360"/>
      </w:pPr>
      <w:rPr>
        <w:rFonts w:cs="Times New Roman"/>
      </w:rPr>
    </w:lvl>
    <w:lvl w:ilvl="8" w:tplc="0419001B" w:tentative="1">
      <w:start w:val="1"/>
      <w:numFmt w:val="lowerRoman"/>
      <w:lvlText w:val="%9."/>
      <w:lvlJc w:val="right"/>
      <w:pPr>
        <w:ind w:left="6795" w:hanging="180"/>
      </w:pPr>
      <w:rPr>
        <w:rFonts w:cs="Times New Roman"/>
      </w:rPr>
    </w:lvl>
  </w:abstractNum>
  <w:abstractNum w:abstractNumId="14">
    <w:nsid w:val="33F457BE"/>
    <w:multiLevelType w:val="multilevel"/>
    <w:tmpl w:val="C9E6F5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357F102A"/>
    <w:multiLevelType w:val="multilevel"/>
    <w:tmpl w:val="AC1E7846"/>
    <w:lvl w:ilvl="0">
      <w:start w:val="3"/>
      <w:numFmt w:val="decimal"/>
      <w:lvlText w:val="%1"/>
      <w:lvlJc w:val="left"/>
      <w:pPr>
        <w:ind w:left="360" w:hanging="360"/>
      </w:pPr>
      <w:rPr>
        <w:rFonts w:cs="Times New Roman" w:hint="default"/>
      </w:rPr>
    </w:lvl>
    <w:lvl w:ilvl="1">
      <w:start w:val="1"/>
      <w:numFmt w:val="decimal"/>
      <w:lvlText w:val="%1.%2"/>
      <w:lvlJc w:val="left"/>
      <w:pPr>
        <w:ind w:left="1035" w:hanging="360"/>
      </w:pPr>
      <w:rPr>
        <w:rFonts w:cs="Times New Roman" w:hint="default"/>
      </w:rPr>
    </w:lvl>
    <w:lvl w:ilvl="2">
      <w:start w:val="1"/>
      <w:numFmt w:val="decimal"/>
      <w:lvlText w:val="%1.%2.%3"/>
      <w:lvlJc w:val="left"/>
      <w:pPr>
        <w:ind w:left="2070" w:hanging="720"/>
      </w:pPr>
      <w:rPr>
        <w:rFonts w:cs="Times New Roman" w:hint="default"/>
      </w:rPr>
    </w:lvl>
    <w:lvl w:ilvl="3">
      <w:start w:val="1"/>
      <w:numFmt w:val="decimal"/>
      <w:lvlText w:val="%1.%2.%3.%4"/>
      <w:lvlJc w:val="left"/>
      <w:pPr>
        <w:ind w:left="3105" w:hanging="1080"/>
      </w:pPr>
      <w:rPr>
        <w:rFonts w:cs="Times New Roman" w:hint="default"/>
      </w:rPr>
    </w:lvl>
    <w:lvl w:ilvl="4">
      <w:start w:val="1"/>
      <w:numFmt w:val="decimal"/>
      <w:lvlText w:val="%1.%2.%3.%4.%5"/>
      <w:lvlJc w:val="left"/>
      <w:pPr>
        <w:ind w:left="3780" w:hanging="1080"/>
      </w:pPr>
      <w:rPr>
        <w:rFonts w:cs="Times New Roman" w:hint="default"/>
      </w:rPr>
    </w:lvl>
    <w:lvl w:ilvl="5">
      <w:start w:val="1"/>
      <w:numFmt w:val="decimal"/>
      <w:lvlText w:val="%1.%2.%3.%4.%5.%6"/>
      <w:lvlJc w:val="left"/>
      <w:pPr>
        <w:ind w:left="4815" w:hanging="1440"/>
      </w:pPr>
      <w:rPr>
        <w:rFonts w:cs="Times New Roman" w:hint="default"/>
      </w:rPr>
    </w:lvl>
    <w:lvl w:ilvl="6">
      <w:start w:val="1"/>
      <w:numFmt w:val="decimal"/>
      <w:lvlText w:val="%1.%2.%3.%4.%5.%6.%7"/>
      <w:lvlJc w:val="left"/>
      <w:pPr>
        <w:ind w:left="5490" w:hanging="1440"/>
      </w:pPr>
      <w:rPr>
        <w:rFonts w:cs="Times New Roman" w:hint="default"/>
      </w:rPr>
    </w:lvl>
    <w:lvl w:ilvl="7">
      <w:start w:val="1"/>
      <w:numFmt w:val="decimal"/>
      <w:lvlText w:val="%1.%2.%3.%4.%5.%6.%7.%8"/>
      <w:lvlJc w:val="left"/>
      <w:pPr>
        <w:ind w:left="6525" w:hanging="1800"/>
      </w:pPr>
      <w:rPr>
        <w:rFonts w:cs="Times New Roman" w:hint="default"/>
      </w:rPr>
    </w:lvl>
    <w:lvl w:ilvl="8">
      <w:start w:val="1"/>
      <w:numFmt w:val="decimal"/>
      <w:lvlText w:val="%1.%2.%3.%4.%5.%6.%7.%8.%9"/>
      <w:lvlJc w:val="left"/>
      <w:pPr>
        <w:ind w:left="7560" w:hanging="2160"/>
      </w:pPr>
      <w:rPr>
        <w:rFonts w:cs="Times New Roman" w:hint="default"/>
      </w:rPr>
    </w:lvl>
  </w:abstractNum>
  <w:abstractNum w:abstractNumId="16">
    <w:nsid w:val="38A373E4"/>
    <w:multiLevelType w:val="hybridMultilevel"/>
    <w:tmpl w:val="A844C2E4"/>
    <w:lvl w:ilvl="0" w:tplc="03961108">
      <w:start w:val="6"/>
      <w:numFmt w:val="decimal"/>
      <w:lvlText w:val="%1)"/>
      <w:lvlJc w:val="left"/>
      <w:pPr>
        <w:ind w:left="1035" w:hanging="360"/>
      </w:pPr>
      <w:rPr>
        <w:rFonts w:cs="Times New Roman" w:hint="default"/>
      </w:rPr>
    </w:lvl>
    <w:lvl w:ilvl="1" w:tplc="04190019" w:tentative="1">
      <w:start w:val="1"/>
      <w:numFmt w:val="lowerLetter"/>
      <w:lvlText w:val="%2."/>
      <w:lvlJc w:val="left"/>
      <w:pPr>
        <w:ind w:left="1755" w:hanging="360"/>
      </w:pPr>
      <w:rPr>
        <w:rFonts w:cs="Times New Roman"/>
      </w:rPr>
    </w:lvl>
    <w:lvl w:ilvl="2" w:tplc="0419001B" w:tentative="1">
      <w:start w:val="1"/>
      <w:numFmt w:val="lowerRoman"/>
      <w:lvlText w:val="%3."/>
      <w:lvlJc w:val="right"/>
      <w:pPr>
        <w:ind w:left="2475" w:hanging="180"/>
      </w:pPr>
      <w:rPr>
        <w:rFonts w:cs="Times New Roman"/>
      </w:rPr>
    </w:lvl>
    <w:lvl w:ilvl="3" w:tplc="0419000F" w:tentative="1">
      <w:start w:val="1"/>
      <w:numFmt w:val="decimal"/>
      <w:lvlText w:val="%4."/>
      <w:lvlJc w:val="left"/>
      <w:pPr>
        <w:ind w:left="3195" w:hanging="360"/>
      </w:pPr>
      <w:rPr>
        <w:rFonts w:cs="Times New Roman"/>
      </w:rPr>
    </w:lvl>
    <w:lvl w:ilvl="4" w:tplc="04190019" w:tentative="1">
      <w:start w:val="1"/>
      <w:numFmt w:val="lowerLetter"/>
      <w:lvlText w:val="%5."/>
      <w:lvlJc w:val="left"/>
      <w:pPr>
        <w:ind w:left="3915" w:hanging="360"/>
      </w:pPr>
      <w:rPr>
        <w:rFonts w:cs="Times New Roman"/>
      </w:rPr>
    </w:lvl>
    <w:lvl w:ilvl="5" w:tplc="0419001B" w:tentative="1">
      <w:start w:val="1"/>
      <w:numFmt w:val="lowerRoman"/>
      <w:lvlText w:val="%6."/>
      <w:lvlJc w:val="right"/>
      <w:pPr>
        <w:ind w:left="4635" w:hanging="180"/>
      </w:pPr>
      <w:rPr>
        <w:rFonts w:cs="Times New Roman"/>
      </w:rPr>
    </w:lvl>
    <w:lvl w:ilvl="6" w:tplc="0419000F" w:tentative="1">
      <w:start w:val="1"/>
      <w:numFmt w:val="decimal"/>
      <w:lvlText w:val="%7."/>
      <w:lvlJc w:val="left"/>
      <w:pPr>
        <w:ind w:left="5355" w:hanging="360"/>
      </w:pPr>
      <w:rPr>
        <w:rFonts w:cs="Times New Roman"/>
      </w:rPr>
    </w:lvl>
    <w:lvl w:ilvl="7" w:tplc="04190019" w:tentative="1">
      <w:start w:val="1"/>
      <w:numFmt w:val="lowerLetter"/>
      <w:lvlText w:val="%8."/>
      <w:lvlJc w:val="left"/>
      <w:pPr>
        <w:ind w:left="6075" w:hanging="360"/>
      </w:pPr>
      <w:rPr>
        <w:rFonts w:cs="Times New Roman"/>
      </w:rPr>
    </w:lvl>
    <w:lvl w:ilvl="8" w:tplc="0419001B" w:tentative="1">
      <w:start w:val="1"/>
      <w:numFmt w:val="lowerRoman"/>
      <w:lvlText w:val="%9."/>
      <w:lvlJc w:val="right"/>
      <w:pPr>
        <w:ind w:left="6795" w:hanging="180"/>
      </w:pPr>
      <w:rPr>
        <w:rFonts w:cs="Times New Roman"/>
      </w:rPr>
    </w:lvl>
  </w:abstractNum>
  <w:abstractNum w:abstractNumId="17">
    <w:nsid w:val="425324C2"/>
    <w:multiLevelType w:val="multilevel"/>
    <w:tmpl w:val="C1AEBBC2"/>
    <w:lvl w:ilvl="0">
      <w:start w:val="3"/>
      <w:numFmt w:val="decimal"/>
      <w:lvlText w:val="%1."/>
      <w:lvlJc w:val="left"/>
      <w:pPr>
        <w:ind w:left="420" w:hanging="420"/>
      </w:pPr>
      <w:rPr>
        <w:rFonts w:cs="Times New Roman" w:hint="default"/>
      </w:rPr>
    </w:lvl>
    <w:lvl w:ilvl="1">
      <w:start w:val="1"/>
      <w:numFmt w:val="decimal"/>
      <w:lvlText w:val="%1.%2."/>
      <w:lvlJc w:val="left"/>
      <w:pPr>
        <w:ind w:left="1345" w:hanging="720"/>
      </w:pPr>
      <w:rPr>
        <w:rFonts w:cs="Times New Roman" w:hint="default"/>
      </w:rPr>
    </w:lvl>
    <w:lvl w:ilvl="2">
      <w:start w:val="1"/>
      <w:numFmt w:val="decimal"/>
      <w:lvlText w:val="%1.%2.%3."/>
      <w:lvlJc w:val="left"/>
      <w:pPr>
        <w:ind w:left="1970" w:hanging="720"/>
      </w:pPr>
      <w:rPr>
        <w:rFonts w:cs="Times New Roman" w:hint="default"/>
      </w:rPr>
    </w:lvl>
    <w:lvl w:ilvl="3">
      <w:start w:val="1"/>
      <w:numFmt w:val="decimal"/>
      <w:lvlText w:val="%1.%2.%3.%4."/>
      <w:lvlJc w:val="left"/>
      <w:pPr>
        <w:ind w:left="2955" w:hanging="1080"/>
      </w:pPr>
      <w:rPr>
        <w:rFonts w:cs="Times New Roman" w:hint="default"/>
      </w:rPr>
    </w:lvl>
    <w:lvl w:ilvl="4">
      <w:start w:val="1"/>
      <w:numFmt w:val="decimal"/>
      <w:lvlText w:val="%1.%2.%3.%4.%5."/>
      <w:lvlJc w:val="left"/>
      <w:pPr>
        <w:ind w:left="3580" w:hanging="1080"/>
      </w:pPr>
      <w:rPr>
        <w:rFonts w:cs="Times New Roman" w:hint="default"/>
      </w:rPr>
    </w:lvl>
    <w:lvl w:ilvl="5">
      <w:start w:val="1"/>
      <w:numFmt w:val="decimal"/>
      <w:lvlText w:val="%1.%2.%3.%4.%5.%6."/>
      <w:lvlJc w:val="left"/>
      <w:pPr>
        <w:ind w:left="4565" w:hanging="1440"/>
      </w:pPr>
      <w:rPr>
        <w:rFonts w:cs="Times New Roman" w:hint="default"/>
      </w:rPr>
    </w:lvl>
    <w:lvl w:ilvl="6">
      <w:start w:val="1"/>
      <w:numFmt w:val="decimal"/>
      <w:lvlText w:val="%1.%2.%3.%4.%5.%6.%7."/>
      <w:lvlJc w:val="left"/>
      <w:pPr>
        <w:ind w:left="5550" w:hanging="1800"/>
      </w:pPr>
      <w:rPr>
        <w:rFonts w:cs="Times New Roman" w:hint="default"/>
      </w:rPr>
    </w:lvl>
    <w:lvl w:ilvl="7">
      <w:start w:val="1"/>
      <w:numFmt w:val="decimal"/>
      <w:lvlText w:val="%1.%2.%3.%4.%5.%6.%7.%8."/>
      <w:lvlJc w:val="left"/>
      <w:pPr>
        <w:ind w:left="6175" w:hanging="1800"/>
      </w:pPr>
      <w:rPr>
        <w:rFonts w:cs="Times New Roman" w:hint="default"/>
      </w:rPr>
    </w:lvl>
    <w:lvl w:ilvl="8">
      <w:start w:val="1"/>
      <w:numFmt w:val="decimal"/>
      <w:lvlText w:val="%1.%2.%3.%4.%5.%6.%7.%8.%9."/>
      <w:lvlJc w:val="left"/>
      <w:pPr>
        <w:ind w:left="7160" w:hanging="2160"/>
      </w:pPr>
      <w:rPr>
        <w:rFonts w:cs="Times New Roman" w:hint="default"/>
      </w:rPr>
    </w:lvl>
  </w:abstractNum>
  <w:abstractNum w:abstractNumId="18">
    <w:nsid w:val="51E45B18"/>
    <w:multiLevelType w:val="multilevel"/>
    <w:tmpl w:val="019279F6"/>
    <w:lvl w:ilvl="0">
      <w:start w:val="1"/>
      <w:numFmt w:val="decimal"/>
      <w:lvlText w:val="%1"/>
      <w:lvlJc w:val="left"/>
      <w:pPr>
        <w:ind w:left="600" w:hanging="600"/>
      </w:pPr>
      <w:rPr>
        <w:rFonts w:cs="Times New Roman" w:hint="default"/>
      </w:rPr>
    </w:lvl>
    <w:lvl w:ilvl="1">
      <w:start w:val="2"/>
      <w:numFmt w:val="decimal"/>
      <w:lvlText w:val="%1.%2"/>
      <w:lvlJc w:val="left"/>
      <w:pPr>
        <w:ind w:left="937" w:hanging="600"/>
      </w:pPr>
      <w:rPr>
        <w:rFonts w:cs="Times New Roman" w:hint="default"/>
      </w:rPr>
    </w:lvl>
    <w:lvl w:ilvl="2">
      <w:start w:val="6"/>
      <w:numFmt w:val="decimal"/>
      <w:lvlText w:val="%1.%2.%3"/>
      <w:lvlJc w:val="left"/>
      <w:pPr>
        <w:ind w:left="1394" w:hanging="720"/>
      </w:pPr>
      <w:rPr>
        <w:rFonts w:cs="Times New Roman" w:hint="default"/>
      </w:rPr>
    </w:lvl>
    <w:lvl w:ilvl="3">
      <w:start w:val="1"/>
      <w:numFmt w:val="decimal"/>
      <w:lvlText w:val="%1.%2.%3.%4"/>
      <w:lvlJc w:val="left"/>
      <w:pPr>
        <w:ind w:left="2091" w:hanging="1080"/>
      </w:pPr>
      <w:rPr>
        <w:rFonts w:cs="Times New Roman" w:hint="default"/>
      </w:rPr>
    </w:lvl>
    <w:lvl w:ilvl="4">
      <w:start w:val="1"/>
      <w:numFmt w:val="decimal"/>
      <w:lvlText w:val="%1.%2.%3.%4.%5"/>
      <w:lvlJc w:val="left"/>
      <w:pPr>
        <w:ind w:left="2428" w:hanging="1080"/>
      </w:pPr>
      <w:rPr>
        <w:rFonts w:cs="Times New Roman" w:hint="default"/>
      </w:rPr>
    </w:lvl>
    <w:lvl w:ilvl="5">
      <w:start w:val="1"/>
      <w:numFmt w:val="decimal"/>
      <w:lvlText w:val="%1.%2.%3.%4.%5.%6"/>
      <w:lvlJc w:val="left"/>
      <w:pPr>
        <w:ind w:left="3125" w:hanging="1440"/>
      </w:pPr>
      <w:rPr>
        <w:rFonts w:cs="Times New Roman" w:hint="default"/>
      </w:rPr>
    </w:lvl>
    <w:lvl w:ilvl="6">
      <w:start w:val="1"/>
      <w:numFmt w:val="decimal"/>
      <w:lvlText w:val="%1.%2.%3.%4.%5.%6.%7"/>
      <w:lvlJc w:val="left"/>
      <w:pPr>
        <w:ind w:left="3462" w:hanging="1440"/>
      </w:pPr>
      <w:rPr>
        <w:rFonts w:cs="Times New Roman" w:hint="default"/>
      </w:rPr>
    </w:lvl>
    <w:lvl w:ilvl="7">
      <w:start w:val="1"/>
      <w:numFmt w:val="decimal"/>
      <w:lvlText w:val="%1.%2.%3.%4.%5.%6.%7.%8"/>
      <w:lvlJc w:val="left"/>
      <w:pPr>
        <w:ind w:left="4159" w:hanging="1800"/>
      </w:pPr>
      <w:rPr>
        <w:rFonts w:cs="Times New Roman" w:hint="default"/>
      </w:rPr>
    </w:lvl>
    <w:lvl w:ilvl="8">
      <w:start w:val="1"/>
      <w:numFmt w:val="decimal"/>
      <w:lvlText w:val="%1.%2.%3.%4.%5.%6.%7.%8.%9"/>
      <w:lvlJc w:val="left"/>
      <w:pPr>
        <w:ind w:left="4856" w:hanging="2160"/>
      </w:pPr>
      <w:rPr>
        <w:rFonts w:cs="Times New Roman" w:hint="default"/>
      </w:rPr>
    </w:lvl>
  </w:abstractNum>
  <w:abstractNum w:abstractNumId="19">
    <w:nsid w:val="59B0018B"/>
    <w:multiLevelType w:val="hybridMultilevel"/>
    <w:tmpl w:val="FEFEDC5A"/>
    <w:lvl w:ilvl="0" w:tplc="BCBC2760">
      <w:start w:val="8"/>
      <w:numFmt w:val="decimal"/>
      <w:lvlText w:val="%1."/>
      <w:lvlJc w:val="left"/>
      <w:pPr>
        <w:ind w:left="1320" w:hanging="360"/>
      </w:pPr>
      <w:rPr>
        <w:rFonts w:cs="Times New Roman" w:hint="default"/>
      </w:rPr>
    </w:lvl>
    <w:lvl w:ilvl="1" w:tplc="04190019" w:tentative="1">
      <w:start w:val="1"/>
      <w:numFmt w:val="lowerLetter"/>
      <w:lvlText w:val="%2."/>
      <w:lvlJc w:val="left"/>
      <w:pPr>
        <w:ind w:left="2040" w:hanging="360"/>
      </w:pPr>
      <w:rPr>
        <w:rFonts w:cs="Times New Roman"/>
      </w:rPr>
    </w:lvl>
    <w:lvl w:ilvl="2" w:tplc="0419001B" w:tentative="1">
      <w:start w:val="1"/>
      <w:numFmt w:val="lowerRoman"/>
      <w:lvlText w:val="%3."/>
      <w:lvlJc w:val="right"/>
      <w:pPr>
        <w:ind w:left="2760" w:hanging="180"/>
      </w:pPr>
      <w:rPr>
        <w:rFonts w:cs="Times New Roman"/>
      </w:rPr>
    </w:lvl>
    <w:lvl w:ilvl="3" w:tplc="0419000F" w:tentative="1">
      <w:start w:val="1"/>
      <w:numFmt w:val="decimal"/>
      <w:lvlText w:val="%4."/>
      <w:lvlJc w:val="left"/>
      <w:pPr>
        <w:ind w:left="3480" w:hanging="360"/>
      </w:pPr>
      <w:rPr>
        <w:rFonts w:cs="Times New Roman"/>
      </w:rPr>
    </w:lvl>
    <w:lvl w:ilvl="4" w:tplc="04190019" w:tentative="1">
      <w:start w:val="1"/>
      <w:numFmt w:val="lowerLetter"/>
      <w:lvlText w:val="%5."/>
      <w:lvlJc w:val="left"/>
      <w:pPr>
        <w:ind w:left="4200" w:hanging="360"/>
      </w:pPr>
      <w:rPr>
        <w:rFonts w:cs="Times New Roman"/>
      </w:rPr>
    </w:lvl>
    <w:lvl w:ilvl="5" w:tplc="0419001B" w:tentative="1">
      <w:start w:val="1"/>
      <w:numFmt w:val="lowerRoman"/>
      <w:lvlText w:val="%6."/>
      <w:lvlJc w:val="right"/>
      <w:pPr>
        <w:ind w:left="4920" w:hanging="180"/>
      </w:pPr>
      <w:rPr>
        <w:rFonts w:cs="Times New Roman"/>
      </w:rPr>
    </w:lvl>
    <w:lvl w:ilvl="6" w:tplc="0419000F" w:tentative="1">
      <w:start w:val="1"/>
      <w:numFmt w:val="decimal"/>
      <w:lvlText w:val="%7."/>
      <w:lvlJc w:val="left"/>
      <w:pPr>
        <w:ind w:left="5640" w:hanging="360"/>
      </w:pPr>
      <w:rPr>
        <w:rFonts w:cs="Times New Roman"/>
      </w:rPr>
    </w:lvl>
    <w:lvl w:ilvl="7" w:tplc="04190019" w:tentative="1">
      <w:start w:val="1"/>
      <w:numFmt w:val="lowerLetter"/>
      <w:lvlText w:val="%8."/>
      <w:lvlJc w:val="left"/>
      <w:pPr>
        <w:ind w:left="6360" w:hanging="360"/>
      </w:pPr>
      <w:rPr>
        <w:rFonts w:cs="Times New Roman"/>
      </w:rPr>
    </w:lvl>
    <w:lvl w:ilvl="8" w:tplc="0419001B" w:tentative="1">
      <w:start w:val="1"/>
      <w:numFmt w:val="lowerRoman"/>
      <w:lvlText w:val="%9."/>
      <w:lvlJc w:val="right"/>
      <w:pPr>
        <w:ind w:left="7080" w:hanging="180"/>
      </w:pPr>
      <w:rPr>
        <w:rFonts w:cs="Times New Roman"/>
      </w:rPr>
    </w:lvl>
  </w:abstractNum>
  <w:abstractNum w:abstractNumId="20">
    <w:nsid w:val="59F675CF"/>
    <w:multiLevelType w:val="hybridMultilevel"/>
    <w:tmpl w:val="FFC84A20"/>
    <w:lvl w:ilvl="0" w:tplc="C7080D50">
      <w:start w:val="2"/>
      <w:numFmt w:val="decimal"/>
      <w:lvlText w:val="%1)"/>
      <w:lvlJc w:val="left"/>
      <w:pPr>
        <w:ind w:left="1035" w:hanging="360"/>
      </w:pPr>
      <w:rPr>
        <w:rFonts w:cs="Times New Roman" w:hint="default"/>
      </w:rPr>
    </w:lvl>
    <w:lvl w:ilvl="1" w:tplc="04190019" w:tentative="1">
      <w:start w:val="1"/>
      <w:numFmt w:val="lowerLetter"/>
      <w:lvlText w:val="%2."/>
      <w:lvlJc w:val="left"/>
      <w:pPr>
        <w:ind w:left="1755" w:hanging="360"/>
      </w:pPr>
      <w:rPr>
        <w:rFonts w:cs="Times New Roman"/>
      </w:rPr>
    </w:lvl>
    <w:lvl w:ilvl="2" w:tplc="0419001B" w:tentative="1">
      <w:start w:val="1"/>
      <w:numFmt w:val="lowerRoman"/>
      <w:lvlText w:val="%3."/>
      <w:lvlJc w:val="right"/>
      <w:pPr>
        <w:ind w:left="2475" w:hanging="180"/>
      </w:pPr>
      <w:rPr>
        <w:rFonts w:cs="Times New Roman"/>
      </w:rPr>
    </w:lvl>
    <w:lvl w:ilvl="3" w:tplc="0419000F" w:tentative="1">
      <w:start w:val="1"/>
      <w:numFmt w:val="decimal"/>
      <w:lvlText w:val="%4."/>
      <w:lvlJc w:val="left"/>
      <w:pPr>
        <w:ind w:left="3195" w:hanging="360"/>
      </w:pPr>
      <w:rPr>
        <w:rFonts w:cs="Times New Roman"/>
      </w:rPr>
    </w:lvl>
    <w:lvl w:ilvl="4" w:tplc="04190019" w:tentative="1">
      <w:start w:val="1"/>
      <w:numFmt w:val="lowerLetter"/>
      <w:lvlText w:val="%5."/>
      <w:lvlJc w:val="left"/>
      <w:pPr>
        <w:ind w:left="3915" w:hanging="360"/>
      </w:pPr>
      <w:rPr>
        <w:rFonts w:cs="Times New Roman"/>
      </w:rPr>
    </w:lvl>
    <w:lvl w:ilvl="5" w:tplc="0419001B" w:tentative="1">
      <w:start w:val="1"/>
      <w:numFmt w:val="lowerRoman"/>
      <w:lvlText w:val="%6."/>
      <w:lvlJc w:val="right"/>
      <w:pPr>
        <w:ind w:left="4635" w:hanging="180"/>
      </w:pPr>
      <w:rPr>
        <w:rFonts w:cs="Times New Roman"/>
      </w:rPr>
    </w:lvl>
    <w:lvl w:ilvl="6" w:tplc="0419000F" w:tentative="1">
      <w:start w:val="1"/>
      <w:numFmt w:val="decimal"/>
      <w:lvlText w:val="%7."/>
      <w:lvlJc w:val="left"/>
      <w:pPr>
        <w:ind w:left="5355" w:hanging="360"/>
      </w:pPr>
      <w:rPr>
        <w:rFonts w:cs="Times New Roman"/>
      </w:rPr>
    </w:lvl>
    <w:lvl w:ilvl="7" w:tplc="04190019" w:tentative="1">
      <w:start w:val="1"/>
      <w:numFmt w:val="lowerLetter"/>
      <w:lvlText w:val="%8."/>
      <w:lvlJc w:val="left"/>
      <w:pPr>
        <w:ind w:left="6075" w:hanging="360"/>
      </w:pPr>
      <w:rPr>
        <w:rFonts w:cs="Times New Roman"/>
      </w:rPr>
    </w:lvl>
    <w:lvl w:ilvl="8" w:tplc="0419001B" w:tentative="1">
      <w:start w:val="1"/>
      <w:numFmt w:val="lowerRoman"/>
      <w:lvlText w:val="%9."/>
      <w:lvlJc w:val="right"/>
      <w:pPr>
        <w:ind w:left="6795" w:hanging="180"/>
      </w:pPr>
      <w:rPr>
        <w:rFonts w:cs="Times New Roman"/>
      </w:rPr>
    </w:lvl>
  </w:abstractNum>
  <w:abstractNum w:abstractNumId="21">
    <w:nsid w:val="5CBF5CE0"/>
    <w:multiLevelType w:val="multilevel"/>
    <w:tmpl w:val="993402E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619558C0"/>
    <w:multiLevelType w:val="multilevel"/>
    <w:tmpl w:val="106E8B80"/>
    <w:lvl w:ilvl="0">
      <w:start w:val="1"/>
      <w:numFmt w:val="decimal"/>
      <w:lvlText w:val="%1"/>
      <w:lvlJc w:val="left"/>
      <w:pPr>
        <w:ind w:left="600" w:hanging="600"/>
      </w:pPr>
      <w:rPr>
        <w:rFonts w:cs="Times New Roman" w:hint="default"/>
      </w:rPr>
    </w:lvl>
    <w:lvl w:ilvl="1">
      <w:start w:val="2"/>
      <w:numFmt w:val="decimal"/>
      <w:lvlText w:val="%1.%2"/>
      <w:lvlJc w:val="left"/>
      <w:pPr>
        <w:ind w:left="912" w:hanging="600"/>
      </w:pPr>
      <w:rPr>
        <w:rFonts w:cs="Times New Roman" w:hint="default"/>
      </w:rPr>
    </w:lvl>
    <w:lvl w:ilvl="2">
      <w:start w:val="6"/>
      <w:numFmt w:val="decimal"/>
      <w:lvlText w:val="%1.%2.%3"/>
      <w:lvlJc w:val="left"/>
      <w:pPr>
        <w:ind w:left="1344" w:hanging="720"/>
      </w:pPr>
      <w:rPr>
        <w:rFonts w:cs="Times New Roman" w:hint="default"/>
      </w:rPr>
    </w:lvl>
    <w:lvl w:ilvl="3">
      <w:start w:val="1"/>
      <w:numFmt w:val="decimal"/>
      <w:lvlText w:val="%1.%2.%3.%4"/>
      <w:lvlJc w:val="left"/>
      <w:pPr>
        <w:ind w:left="2016" w:hanging="1080"/>
      </w:pPr>
      <w:rPr>
        <w:rFonts w:cs="Times New Roman" w:hint="default"/>
      </w:rPr>
    </w:lvl>
    <w:lvl w:ilvl="4">
      <w:start w:val="1"/>
      <w:numFmt w:val="decimal"/>
      <w:lvlText w:val="%1.%2.%3.%4.%5"/>
      <w:lvlJc w:val="left"/>
      <w:pPr>
        <w:ind w:left="2328" w:hanging="1080"/>
      </w:pPr>
      <w:rPr>
        <w:rFonts w:cs="Times New Roman" w:hint="default"/>
      </w:rPr>
    </w:lvl>
    <w:lvl w:ilvl="5">
      <w:start w:val="1"/>
      <w:numFmt w:val="decimal"/>
      <w:lvlText w:val="%1.%2.%3.%4.%5.%6"/>
      <w:lvlJc w:val="left"/>
      <w:pPr>
        <w:ind w:left="3000" w:hanging="1440"/>
      </w:pPr>
      <w:rPr>
        <w:rFonts w:cs="Times New Roman" w:hint="default"/>
      </w:rPr>
    </w:lvl>
    <w:lvl w:ilvl="6">
      <w:start w:val="1"/>
      <w:numFmt w:val="decimal"/>
      <w:lvlText w:val="%1.%2.%3.%4.%5.%6.%7"/>
      <w:lvlJc w:val="left"/>
      <w:pPr>
        <w:ind w:left="3312" w:hanging="1440"/>
      </w:pPr>
      <w:rPr>
        <w:rFonts w:cs="Times New Roman" w:hint="default"/>
      </w:rPr>
    </w:lvl>
    <w:lvl w:ilvl="7">
      <w:start w:val="1"/>
      <w:numFmt w:val="decimal"/>
      <w:lvlText w:val="%1.%2.%3.%4.%5.%6.%7.%8"/>
      <w:lvlJc w:val="left"/>
      <w:pPr>
        <w:ind w:left="3984" w:hanging="1800"/>
      </w:pPr>
      <w:rPr>
        <w:rFonts w:cs="Times New Roman" w:hint="default"/>
      </w:rPr>
    </w:lvl>
    <w:lvl w:ilvl="8">
      <w:start w:val="1"/>
      <w:numFmt w:val="decimal"/>
      <w:lvlText w:val="%1.%2.%3.%4.%5.%6.%7.%8.%9"/>
      <w:lvlJc w:val="left"/>
      <w:pPr>
        <w:ind w:left="4656" w:hanging="2160"/>
      </w:pPr>
      <w:rPr>
        <w:rFonts w:cs="Times New Roman" w:hint="default"/>
      </w:rPr>
    </w:lvl>
  </w:abstractNum>
  <w:abstractNum w:abstractNumId="23">
    <w:nsid w:val="665225A1"/>
    <w:multiLevelType w:val="multilevel"/>
    <w:tmpl w:val="AC6E789A"/>
    <w:lvl w:ilvl="0">
      <w:start w:val="3"/>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70872E8D"/>
    <w:multiLevelType w:val="hybridMultilevel"/>
    <w:tmpl w:val="3B5C9394"/>
    <w:lvl w:ilvl="0" w:tplc="E064F98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6">
    <w:nsid w:val="75FB6C82"/>
    <w:multiLevelType w:val="multilevel"/>
    <w:tmpl w:val="1D4A0E30"/>
    <w:lvl w:ilvl="0">
      <w:start w:val="18"/>
      <w:numFmt w:val="decimal"/>
      <w:lvlText w:val="%1."/>
      <w:lvlJc w:val="left"/>
      <w:pPr>
        <w:ind w:left="600" w:hanging="60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nsid w:val="7D032608"/>
    <w:multiLevelType w:val="multilevel"/>
    <w:tmpl w:val="82A67D38"/>
    <w:lvl w:ilvl="0">
      <w:start w:val="1"/>
      <w:numFmt w:val="decimal"/>
      <w:lvlText w:val="%1"/>
      <w:lvlJc w:val="left"/>
      <w:pPr>
        <w:ind w:left="450" w:hanging="450"/>
      </w:pPr>
      <w:rPr>
        <w:rFonts w:cs="Times New Roman" w:hint="default"/>
      </w:rPr>
    </w:lvl>
    <w:lvl w:ilvl="1">
      <w:start w:val="2"/>
      <w:numFmt w:val="decimal"/>
      <w:lvlText w:val="%1.%2"/>
      <w:lvlJc w:val="left"/>
      <w:pPr>
        <w:ind w:left="695" w:hanging="450"/>
      </w:pPr>
      <w:rPr>
        <w:rFonts w:cs="Times New Roman" w:hint="default"/>
      </w:rPr>
    </w:lvl>
    <w:lvl w:ilvl="2">
      <w:start w:val="1"/>
      <w:numFmt w:val="decimal"/>
      <w:lvlText w:val="%1.%2.%3"/>
      <w:lvlJc w:val="left"/>
      <w:pPr>
        <w:ind w:left="1210" w:hanging="720"/>
      </w:pPr>
      <w:rPr>
        <w:rFonts w:cs="Times New Roman" w:hint="default"/>
      </w:rPr>
    </w:lvl>
    <w:lvl w:ilvl="3">
      <w:start w:val="1"/>
      <w:numFmt w:val="decimal"/>
      <w:lvlText w:val="%1.%2.%3.%4"/>
      <w:lvlJc w:val="left"/>
      <w:pPr>
        <w:ind w:left="1455" w:hanging="720"/>
      </w:pPr>
      <w:rPr>
        <w:rFonts w:cs="Times New Roman" w:hint="default"/>
      </w:rPr>
    </w:lvl>
    <w:lvl w:ilvl="4">
      <w:start w:val="1"/>
      <w:numFmt w:val="decimal"/>
      <w:lvlText w:val="%1.%2.%3.%4.%5"/>
      <w:lvlJc w:val="left"/>
      <w:pPr>
        <w:ind w:left="2060" w:hanging="1080"/>
      </w:pPr>
      <w:rPr>
        <w:rFonts w:cs="Times New Roman" w:hint="default"/>
      </w:rPr>
    </w:lvl>
    <w:lvl w:ilvl="5">
      <w:start w:val="1"/>
      <w:numFmt w:val="decimal"/>
      <w:lvlText w:val="%1.%2.%3.%4.%5.%6"/>
      <w:lvlJc w:val="left"/>
      <w:pPr>
        <w:ind w:left="2305" w:hanging="1080"/>
      </w:pPr>
      <w:rPr>
        <w:rFonts w:cs="Times New Roman" w:hint="default"/>
      </w:rPr>
    </w:lvl>
    <w:lvl w:ilvl="6">
      <w:start w:val="1"/>
      <w:numFmt w:val="decimal"/>
      <w:lvlText w:val="%1.%2.%3.%4.%5.%6.%7"/>
      <w:lvlJc w:val="left"/>
      <w:pPr>
        <w:ind w:left="2910" w:hanging="1440"/>
      </w:pPr>
      <w:rPr>
        <w:rFonts w:cs="Times New Roman" w:hint="default"/>
      </w:rPr>
    </w:lvl>
    <w:lvl w:ilvl="7">
      <w:start w:val="1"/>
      <w:numFmt w:val="decimal"/>
      <w:lvlText w:val="%1.%2.%3.%4.%5.%6.%7.%8"/>
      <w:lvlJc w:val="left"/>
      <w:pPr>
        <w:ind w:left="3155" w:hanging="1440"/>
      </w:pPr>
      <w:rPr>
        <w:rFonts w:cs="Times New Roman" w:hint="default"/>
      </w:rPr>
    </w:lvl>
    <w:lvl w:ilvl="8">
      <w:start w:val="1"/>
      <w:numFmt w:val="decimal"/>
      <w:lvlText w:val="%1.%2.%3.%4.%5.%6.%7.%8.%9"/>
      <w:lvlJc w:val="left"/>
      <w:pPr>
        <w:ind w:left="3400" w:hanging="1440"/>
      </w:pPr>
      <w:rPr>
        <w:rFonts w:cs="Times New Roman" w:hint="default"/>
      </w:rPr>
    </w:lvl>
  </w:abstractNum>
  <w:abstractNum w:abstractNumId="28">
    <w:nsid w:val="7D0C779A"/>
    <w:multiLevelType w:val="hybridMultilevel"/>
    <w:tmpl w:val="6172A604"/>
    <w:lvl w:ilvl="0" w:tplc="3AF05A36">
      <w:start w:val="2"/>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29">
    <w:nsid w:val="7ECB0492"/>
    <w:multiLevelType w:val="hybridMultilevel"/>
    <w:tmpl w:val="33525296"/>
    <w:lvl w:ilvl="0" w:tplc="3998C7D8">
      <w:start w:val="8"/>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num w:numId="1">
    <w:abstractNumId w:val="24"/>
  </w:num>
  <w:num w:numId="2">
    <w:abstractNumId w:val="11"/>
  </w:num>
  <w:num w:numId="3">
    <w:abstractNumId w:val="9"/>
  </w:num>
  <w:num w:numId="4">
    <w:abstractNumId w:val="23"/>
  </w:num>
  <w:num w:numId="5">
    <w:abstractNumId w:val="8"/>
  </w:num>
  <w:num w:numId="6">
    <w:abstractNumId w:val="27"/>
  </w:num>
  <w:num w:numId="7">
    <w:abstractNumId w:val="18"/>
  </w:num>
  <w:num w:numId="8">
    <w:abstractNumId w:val="22"/>
  </w:num>
  <w:num w:numId="9">
    <w:abstractNumId w:val="5"/>
  </w:num>
  <w:num w:numId="10">
    <w:abstractNumId w:val="12"/>
  </w:num>
  <w:num w:numId="11">
    <w:abstractNumId w:val="14"/>
  </w:num>
  <w:num w:numId="12">
    <w:abstractNumId w:val="7"/>
  </w:num>
  <w:num w:numId="13">
    <w:abstractNumId w:val="1"/>
  </w:num>
  <w:num w:numId="14">
    <w:abstractNumId w:val="15"/>
  </w:num>
  <w:num w:numId="15">
    <w:abstractNumId w:val="17"/>
  </w:num>
  <w:num w:numId="16">
    <w:abstractNumId w:val="20"/>
  </w:num>
  <w:num w:numId="17">
    <w:abstractNumId w:val="2"/>
  </w:num>
  <w:num w:numId="18">
    <w:abstractNumId w:val="28"/>
  </w:num>
  <w:num w:numId="19">
    <w:abstractNumId w:val="13"/>
  </w:num>
  <w:num w:numId="20">
    <w:abstractNumId w:val="10"/>
  </w:num>
  <w:num w:numId="21">
    <w:abstractNumId w:val="16"/>
  </w:num>
  <w:num w:numId="22">
    <w:abstractNumId w:val="4"/>
  </w:num>
  <w:num w:numId="23">
    <w:abstractNumId w:val="29"/>
  </w:num>
  <w:num w:numId="24">
    <w:abstractNumId w:val="19"/>
  </w:num>
  <w:num w:numId="25">
    <w:abstractNumId w:val="0"/>
  </w:num>
  <w:num w:numId="26">
    <w:abstractNumId w:val="3"/>
  </w:num>
  <w:num w:numId="27">
    <w:abstractNumId w:val="6"/>
  </w:num>
  <w:num w:numId="28">
    <w:abstractNumId w:val="25"/>
  </w:num>
  <w:num w:numId="29">
    <w:abstractNumId w:val="26"/>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alignBordersAndEdges/>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DA1"/>
    <w:rsid w:val="00045CA4"/>
    <w:rsid w:val="000A3DA8"/>
    <w:rsid w:val="00226A5C"/>
    <w:rsid w:val="00243839"/>
    <w:rsid w:val="004116E7"/>
    <w:rsid w:val="0044446B"/>
    <w:rsid w:val="00651D33"/>
    <w:rsid w:val="006A432C"/>
    <w:rsid w:val="006A73EC"/>
    <w:rsid w:val="006B3222"/>
    <w:rsid w:val="00847528"/>
    <w:rsid w:val="00A26472"/>
    <w:rsid w:val="00AA2346"/>
    <w:rsid w:val="00B23B54"/>
    <w:rsid w:val="00BA7D98"/>
    <w:rsid w:val="00C63DE3"/>
    <w:rsid w:val="00CD651E"/>
    <w:rsid w:val="00CE6DA1"/>
    <w:rsid w:val="00D16525"/>
    <w:rsid w:val="00E73C54"/>
    <w:rsid w:val="00FB76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A5C"/>
    <w:pPr>
      <w:spacing w:after="0" w:line="240" w:lineRule="auto"/>
    </w:pPr>
    <w:rPr>
      <w:rFonts w:ascii="Times New Roman" w:hAnsi="Times New Roman"/>
      <w:sz w:val="28"/>
    </w:rPr>
  </w:style>
  <w:style w:type="paragraph" w:styleId="1">
    <w:name w:val="heading 1"/>
    <w:basedOn w:val="a"/>
    <w:next w:val="a"/>
    <w:link w:val="10"/>
    <w:uiPriority w:val="99"/>
    <w:qFormat/>
    <w:rsid w:val="00CE6DA1"/>
    <w:pPr>
      <w:widowControl w:val="0"/>
      <w:autoSpaceDE w:val="0"/>
      <w:autoSpaceDN w:val="0"/>
      <w:adjustRightInd w:val="0"/>
      <w:spacing w:before="108" w:after="108"/>
      <w:jc w:val="center"/>
      <w:outlineLvl w:val="0"/>
    </w:pPr>
    <w:rPr>
      <w:rFonts w:ascii="Arial" w:eastAsia="Times New Roman" w:hAnsi="Arial" w:cs="Arial"/>
      <w:b/>
      <w:bCs/>
      <w:color w:val="26282F"/>
      <w:sz w:val="24"/>
      <w:szCs w:val="24"/>
      <w:lang w:eastAsia="ru-RU"/>
    </w:rPr>
  </w:style>
  <w:style w:type="paragraph" w:styleId="3">
    <w:name w:val="heading 3"/>
    <w:basedOn w:val="a"/>
    <w:next w:val="a"/>
    <w:link w:val="30"/>
    <w:uiPriority w:val="9"/>
    <w:unhideWhenUsed/>
    <w:qFormat/>
    <w:rsid w:val="00CE6DA1"/>
    <w:pPr>
      <w:keepNext/>
      <w:keepLines/>
      <w:widowControl w:val="0"/>
      <w:autoSpaceDE w:val="0"/>
      <w:autoSpaceDN w:val="0"/>
      <w:adjustRightInd w:val="0"/>
      <w:spacing w:before="40"/>
      <w:ind w:firstLine="720"/>
      <w:jc w:val="both"/>
      <w:outlineLvl w:val="2"/>
    </w:pPr>
    <w:rPr>
      <w:rFonts w:asciiTheme="majorHAnsi" w:eastAsiaTheme="majorEastAsia" w:hAnsiTheme="majorHAnsi" w:cstheme="majorBidi"/>
      <w:color w:val="1F4D78" w:themeColor="accent1" w:themeShade="7F"/>
      <w:sz w:val="24"/>
      <w:szCs w:val="24"/>
      <w:lang w:eastAsia="ru-RU"/>
    </w:rPr>
  </w:style>
  <w:style w:type="paragraph" w:styleId="4">
    <w:name w:val="heading 4"/>
    <w:basedOn w:val="a"/>
    <w:next w:val="a"/>
    <w:link w:val="40"/>
    <w:uiPriority w:val="9"/>
    <w:semiHidden/>
    <w:unhideWhenUsed/>
    <w:qFormat/>
    <w:rsid w:val="00CE6DA1"/>
    <w:pPr>
      <w:keepNext/>
      <w:widowControl w:val="0"/>
      <w:autoSpaceDE w:val="0"/>
      <w:autoSpaceDN w:val="0"/>
      <w:adjustRightInd w:val="0"/>
      <w:spacing w:before="240" w:after="60"/>
      <w:ind w:firstLine="720"/>
      <w:jc w:val="both"/>
      <w:outlineLvl w:val="3"/>
    </w:pPr>
    <w:rPr>
      <w:rFonts w:asciiTheme="minorHAnsi" w:eastAsiaTheme="minorEastAsia" w:hAnsiTheme="minorHAnsi" w:cs="Times New Roman"/>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432C"/>
    <w:pPr>
      <w:tabs>
        <w:tab w:val="center" w:pos="4677"/>
        <w:tab w:val="right" w:pos="9355"/>
      </w:tabs>
    </w:pPr>
  </w:style>
  <w:style w:type="character" w:customStyle="1" w:styleId="a4">
    <w:name w:val="Верхний колонтитул Знак"/>
    <w:basedOn w:val="a0"/>
    <w:link w:val="a3"/>
    <w:uiPriority w:val="99"/>
    <w:rsid w:val="006A432C"/>
    <w:rPr>
      <w:rFonts w:ascii="Times New Roman" w:hAnsi="Times New Roman"/>
      <w:sz w:val="28"/>
    </w:rPr>
  </w:style>
  <w:style w:type="paragraph" w:styleId="a5">
    <w:name w:val="footer"/>
    <w:basedOn w:val="a"/>
    <w:link w:val="a6"/>
    <w:uiPriority w:val="99"/>
    <w:unhideWhenUsed/>
    <w:rsid w:val="006A432C"/>
    <w:pPr>
      <w:tabs>
        <w:tab w:val="center" w:pos="4677"/>
        <w:tab w:val="right" w:pos="9355"/>
      </w:tabs>
    </w:pPr>
  </w:style>
  <w:style w:type="character" w:customStyle="1" w:styleId="a6">
    <w:name w:val="Нижний колонтитул Знак"/>
    <w:basedOn w:val="a0"/>
    <w:link w:val="a5"/>
    <w:uiPriority w:val="99"/>
    <w:rsid w:val="006A432C"/>
    <w:rPr>
      <w:rFonts w:ascii="Times New Roman" w:hAnsi="Times New Roman"/>
      <w:sz w:val="28"/>
    </w:rPr>
  </w:style>
  <w:style w:type="table" w:styleId="a7">
    <w:name w:val="Table Grid"/>
    <w:basedOn w:val="a1"/>
    <w:rsid w:val="00CE6D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9"/>
    <w:rsid w:val="00CE6DA1"/>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CE6DA1"/>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CE6DA1"/>
    <w:rPr>
      <w:rFonts w:eastAsiaTheme="minorEastAsia" w:cs="Times New Roman"/>
      <w:b/>
      <w:bCs/>
      <w:sz w:val="28"/>
      <w:szCs w:val="28"/>
      <w:lang w:eastAsia="ru-RU"/>
    </w:rPr>
  </w:style>
  <w:style w:type="numbering" w:customStyle="1" w:styleId="11">
    <w:name w:val="Нет списка1"/>
    <w:next w:val="a2"/>
    <w:uiPriority w:val="99"/>
    <w:semiHidden/>
    <w:unhideWhenUsed/>
    <w:rsid w:val="00CE6DA1"/>
  </w:style>
  <w:style w:type="character" w:customStyle="1" w:styleId="a8">
    <w:name w:val="Цветовое выделение"/>
    <w:uiPriority w:val="99"/>
    <w:rsid w:val="00CE6DA1"/>
    <w:rPr>
      <w:b/>
      <w:color w:val="26282F"/>
    </w:rPr>
  </w:style>
  <w:style w:type="character" w:customStyle="1" w:styleId="a9">
    <w:name w:val="Гипертекстовая ссылка"/>
    <w:uiPriority w:val="99"/>
    <w:rsid w:val="00CE6DA1"/>
    <w:rPr>
      <w:color w:val="106BBE"/>
    </w:rPr>
  </w:style>
  <w:style w:type="paragraph" w:customStyle="1" w:styleId="aa">
    <w:name w:val="Текст информации об изменениях"/>
    <w:basedOn w:val="a"/>
    <w:next w:val="a"/>
    <w:uiPriority w:val="99"/>
    <w:rsid w:val="00CE6DA1"/>
    <w:pPr>
      <w:widowControl w:val="0"/>
      <w:autoSpaceDE w:val="0"/>
      <w:autoSpaceDN w:val="0"/>
      <w:adjustRightInd w:val="0"/>
      <w:ind w:firstLine="720"/>
      <w:jc w:val="both"/>
    </w:pPr>
    <w:rPr>
      <w:rFonts w:ascii="Arial" w:eastAsia="Times New Roman" w:hAnsi="Arial" w:cs="Arial"/>
      <w:color w:val="353842"/>
      <w:sz w:val="18"/>
      <w:szCs w:val="18"/>
      <w:lang w:eastAsia="ru-RU"/>
    </w:rPr>
  </w:style>
  <w:style w:type="paragraph" w:customStyle="1" w:styleId="ab">
    <w:name w:val="Информация об изменениях"/>
    <w:basedOn w:val="aa"/>
    <w:next w:val="a"/>
    <w:uiPriority w:val="99"/>
    <w:rsid w:val="00CE6DA1"/>
    <w:pPr>
      <w:spacing w:before="180"/>
      <w:ind w:left="360" w:right="360" w:firstLine="0"/>
    </w:pPr>
    <w:rPr>
      <w:shd w:val="clear" w:color="auto" w:fill="EAEFED"/>
    </w:rPr>
  </w:style>
  <w:style w:type="paragraph" w:customStyle="1" w:styleId="ac">
    <w:name w:val="Текст (справка)"/>
    <w:basedOn w:val="a"/>
    <w:next w:val="a"/>
    <w:uiPriority w:val="99"/>
    <w:rsid w:val="00CE6DA1"/>
    <w:pPr>
      <w:widowControl w:val="0"/>
      <w:autoSpaceDE w:val="0"/>
      <w:autoSpaceDN w:val="0"/>
      <w:adjustRightInd w:val="0"/>
      <w:ind w:left="170" w:right="170"/>
    </w:pPr>
    <w:rPr>
      <w:rFonts w:ascii="Arial" w:eastAsia="Times New Roman" w:hAnsi="Arial" w:cs="Arial"/>
      <w:sz w:val="24"/>
      <w:szCs w:val="24"/>
      <w:lang w:eastAsia="ru-RU"/>
    </w:rPr>
  </w:style>
  <w:style w:type="paragraph" w:customStyle="1" w:styleId="ad">
    <w:name w:val="Комментарий"/>
    <w:basedOn w:val="ac"/>
    <w:next w:val="a"/>
    <w:uiPriority w:val="99"/>
    <w:rsid w:val="00CE6DA1"/>
    <w:pPr>
      <w:spacing w:before="75"/>
      <w:ind w:right="0"/>
      <w:jc w:val="both"/>
    </w:pPr>
    <w:rPr>
      <w:i/>
      <w:iCs/>
      <w:color w:val="353842"/>
      <w:shd w:val="clear" w:color="auto" w:fill="F0F0F0"/>
    </w:rPr>
  </w:style>
  <w:style w:type="paragraph" w:customStyle="1" w:styleId="ae">
    <w:name w:val="Информация об изменениях документа"/>
    <w:basedOn w:val="ad"/>
    <w:next w:val="a"/>
    <w:uiPriority w:val="99"/>
    <w:rsid w:val="00CE6DA1"/>
  </w:style>
  <w:style w:type="paragraph" w:customStyle="1" w:styleId="af">
    <w:name w:val="Нормальный (таблица)"/>
    <w:basedOn w:val="a"/>
    <w:next w:val="a"/>
    <w:uiPriority w:val="99"/>
    <w:rsid w:val="00CE6DA1"/>
    <w:pPr>
      <w:widowControl w:val="0"/>
      <w:autoSpaceDE w:val="0"/>
      <w:autoSpaceDN w:val="0"/>
      <w:adjustRightInd w:val="0"/>
      <w:jc w:val="both"/>
    </w:pPr>
    <w:rPr>
      <w:rFonts w:ascii="Arial" w:eastAsia="Times New Roman" w:hAnsi="Arial" w:cs="Arial"/>
      <w:sz w:val="24"/>
      <w:szCs w:val="24"/>
      <w:lang w:eastAsia="ru-RU"/>
    </w:rPr>
  </w:style>
  <w:style w:type="paragraph" w:customStyle="1" w:styleId="af0">
    <w:name w:val="Подзаголовок для информации об изменениях"/>
    <w:basedOn w:val="aa"/>
    <w:next w:val="a"/>
    <w:uiPriority w:val="99"/>
    <w:rsid w:val="00CE6DA1"/>
    <w:rPr>
      <w:b/>
      <w:bCs/>
    </w:rPr>
  </w:style>
  <w:style w:type="paragraph" w:customStyle="1" w:styleId="af1">
    <w:name w:val="Прижатый влево"/>
    <w:basedOn w:val="a"/>
    <w:next w:val="a"/>
    <w:uiPriority w:val="99"/>
    <w:rsid w:val="00CE6DA1"/>
    <w:pPr>
      <w:widowControl w:val="0"/>
      <w:autoSpaceDE w:val="0"/>
      <w:autoSpaceDN w:val="0"/>
      <w:adjustRightInd w:val="0"/>
    </w:pPr>
    <w:rPr>
      <w:rFonts w:ascii="Arial" w:eastAsia="Times New Roman" w:hAnsi="Arial" w:cs="Arial"/>
      <w:sz w:val="24"/>
      <w:szCs w:val="24"/>
      <w:lang w:eastAsia="ru-RU"/>
    </w:rPr>
  </w:style>
  <w:style w:type="character" w:customStyle="1" w:styleId="af2">
    <w:name w:val="Цветовое выделение для Текст"/>
    <w:uiPriority w:val="99"/>
    <w:rsid w:val="00CE6DA1"/>
  </w:style>
  <w:style w:type="character" w:customStyle="1" w:styleId="af3">
    <w:name w:val="Другое_"/>
    <w:link w:val="af4"/>
    <w:locked/>
    <w:rsid w:val="00CE6DA1"/>
    <w:rPr>
      <w:rFonts w:ascii="Times New Roman" w:hAnsi="Times New Roman"/>
    </w:rPr>
  </w:style>
  <w:style w:type="character" w:customStyle="1" w:styleId="af5">
    <w:name w:val="Основной текст_"/>
    <w:link w:val="12"/>
    <w:locked/>
    <w:rsid w:val="00CE6DA1"/>
    <w:rPr>
      <w:rFonts w:ascii="Times New Roman" w:hAnsi="Times New Roman"/>
    </w:rPr>
  </w:style>
  <w:style w:type="character" w:customStyle="1" w:styleId="13">
    <w:name w:val="Заголовок №1_"/>
    <w:link w:val="14"/>
    <w:locked/>
    <w:rsid w:val="00CE6DA1"/>
    <w:rPr>
      <w:rFonts w:ascii="Times New Roman" w:hAnsi="Times New Roman"/>
      <w:b/>
    </w:rPr>
  </w:style>
  <w:style w:type="paragraph" w:customStyle="1" w:styleId="af4">
    <w:name w:val="Другое"/>
    <w:basedOn w:val="a"/>
    <w:link w:val="af3"/>
    <w:rsid w:val="00CE6DA1"/>
    <w:pPr>
      <w:widowControl w:val="0"/>
      <w:ind w:firstLine="400"/>
    </w:pPr>
    <w:rPr>
      <w:sz w:val="22"/>
    </w:rPr>
  </w:style>
  <w:style w:type="paragraph" w:customStyle="1" w:styleId="12">
    <w:name w:val="Основной текст1"/>
    <w:basedOn w:val="a"/>
    <w:link w:val="af5"/>
    <w:rsid w:val="00CE6DA1"/>
    <w:pPr>
      <w:widowControl w:val="0"/>
      <w:ind w:firstLine="400"/>
    </w:pPr>
    <w:rPr>
      <w:sz w:val="22"/>
    </w:rPr>
  </w:style>
  <w:style w:type="paragraph" w:customStyle="1" w:styleId="14">
    <w:name w:val="Заголовок №1"/>
    <w:basedOn w:val="a"/>
    <w:link w:val="13"/>
    <w:rsid w:val="00CE6DA1"/>
    <w:pPr>
      <w:widowControl w:val="0"/>
      <w:spacing w:after="260"/>
      <w:ind w:left="1800"/>
      <w:outlineLvl w:val="0"/>
    </w:pPr>
    <w:rPr>
      <w:b/>
      <w:sz w:val="22"/>
    </w:rPr>
  </w:style>
  <w:style w:type="character" w:customStyle="1" w:styleId="af6">
    <w:name w:val="Подпись к таблице_"/>
    <w:link w:val="af7"/>
    <w:locked/>
    <w:rsid w:val="00CE6DA1"/>
    <w:rPr>
      <w:rFonts w:ascii="Times New Roman" w:hAnsi="Times New Roman"/>
      <w:sz w:val="19"/>
    </w:rPr>
  </w:style>
  <w:style w:type="paragraph" w:customStyle="1" w:styleId="af7">
    <w:name w:val="Подпись к таблице"/>
    <w:basedOn w:val="a"/>
    <w:link w:val="af6"/>
    <w:rsid w:val="00CE6DA1"/>
    <w:pPr>
      <w:widowControl w:val="0"/>
    </w:pPr>
    <w:rPr>
      <w:sz w:val="19"/>
    </w:rPr>
  </w:style>
  <w:style w:type="character" w:styleId="af8">
    <w:name w:val="Hyperlink"/>
    <w:basedOn w:val="a0"/>
    <w:uiPriority w:val="99"/>
    <w:unhideWhenUsed/>
    <w:rsid w:val="00CE6DA1"/>
    <w:rPr>
      <w:rFonts w:cs="Times New Roman"/>
      <w:color w:val="0563C1"/>
      <w:u w:val="single"/>
    </w:rPr>
  </w:style>
  <w:style w:type="paragraph" w:styleId="af9">
    <w:name w:val="No Spacing"/>
    <w:link w:val="afa"/>
    <w:uiPriority w:val="1"/>
    <w:qFormat/>
    <w:rsid w:val="00CE6DA1"/>
    <w:pPr>
      <w:spacing w:after="0" w:line="240" w:lineRule="auto"/>
    </w:pPr>
    <w:rPr>
      <w:rFonts w:ascii="Calibri" w:eastAsia="Times New Roman" w:hAnsi="Calibri" w:cs="Times New Roman"/>
    </w:rPr>
  </w:style>
  <w:style w:type="character" w:customStyle="1" w:styleId="afa">
    <w:name w:val="Без интервала Знак"/>
    <w:link w:val="af9"/>
    <w:uiPriority w:val="1"/>
    <w:locked/>
    <w:rsid w:val="00CE6DA1"/>
    <w:rPr>
      <w:rFonts w:ascii="Calibri" w:eastAsia="Times New Roman" w:hAnsi="Calibri" w:cs="Times New Roman"/>
    </w:rPr>
  </w:style>
  <w:style w:type="paragraph" w:styleId="afb">
    <w:name w:val="List Paragraph"/>
    <w:basedOn w:val="a"/>
    <w:uiPriority w:val="34"/>
    <w:qFormat/>
    <w:rsid w:val="00CE6DA1"/>
    <w:pPr>
      <w:spacing w:after="160" w:line="259" w:lineRule="auto"/>
      <w:ind w:left="720"/>
      <w:contextualSpacing/>
    </w:pPr>
    <w:rPr>
      <w:rFonts w:eastAsia="Times New Roman" w:cs="Times New Roman"/>
    </w:rPr>
  </w:style>
  <w:style w:type="paragraph" w:customStyle="1" w:styleId="ConsPlusNormal">
    <w:name w:val="ConsPlusNormal"/>
    <w:rsid w:val="00CE6DA1"/>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CE6DA1"/>
    <w:pPr>
      <w:widowControl w:val="0"/>
      <w:autoSpaceDE w:val="0"/>
      <w:autoSpaceDN w:val="0"/>
      <w:spacing w:after="0" w:line="240" w:lineRule="auto"/>
    </w:pPr>
    <w:rPr>
      <w:rFonts w:ascii="Arial" w:eastAsiaTheme="minorEastAsia" w:hAnsi="Arial" w:cs="Arial"/>
      <w:b/>
      <w:sz w:val="20"/>
      <w:lang w:eastAsia="ru-RU"/>
    </w:rPr>
  </w:style>
  <w:style w:type="character" w:styleId="afc">
    <w:name w:val="Emphasis"/>
    <w:basedOn w:val="a0"/>
    <w:uiPriority w:val="20"/>
    <w:qFormat/>
    <w:rsid w:val="00CE6DA1"/>
    <w:rPr>
      <w:i/>
      <w:iCs/>
    </w:rPr>
  </w:style>
  <w:style w:type="paragraph" w:styleId="afd">
    <w:name w:val="Balloon Text"/>
    <w:basedOn w:val="a"/>
    <w:link w:val="afe"/>
    <w:uiPriority w:val="99"/>
    <w:semiHidden/>
    <w:unhideWhenUsed/>
    <w:rsid w:val="00CE6DA1"/>
    <w:pPr>
      <w:widowControl w:val="0"/>
      <w:autoSpaceDE w:val="0"/>
      <w:autoSpaceDN w:val="0"/>
      <w:adjustRightInd w:val="0"/>
      <w:ind w:firstLine="720"/>
      <w:jc w:val="both"/>
    </w:pPr>
    <w:rPr>
      <w:rFonts w:ascii="Segoe UI" w:eastAsia="Times New Roman" w:hAnsi="Segoe UI" w:cs="Segoe UI"/>
      <w:sz w:val="18"/>
      <w:szCs w:val="18"/>
      <w:lang w:eastAsia="ru-RU"/>
    </w:rPr>
  </w:style>
  <w:style w:type="character" w:customStyle="1" w:styleId="afe">
    <w:name w:val="Текст выноски Знак"/>
    <w:basedOn w:val="a0"/>
    <w:link w:val="afd"/>
    <w:uiPriority w:val="99"/>
    <w:semiHidden/>
    <w:rsid w:val="00CE6DA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92901">
      <w:bodyDiv w:val="1"/>
      <w:marLeft w:val="0"/>
      <w:marRight w:val="0"/>
      <w:marTop w:val="0"/>
      <w:marBottom w:val="0"/>
      <w:divBdr>
        <w:top w:val="none" w:sz="0" w:space="0" w:color="auto"/>
        <w:left w:val="none" w:sz="0" w:space="0" w:color="auto"/>
        <w:bottom w:val="none" w:sz="0" w:space="0" w:color="auto"/>
        <w:right w:val="none" w:sz="0" w:space="0" w:color="auto"/>
      </w:divBdr>
    </w:div>
    <w:div w:id="135484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5C1B873E042078D4E851A610E30D65D2B2DBEEAC53A1FE5611694662441D0D36737E4F308C3978F125C6F106EAD859D7498B48fEt6G" TargetMode="External"/><Relationship Id="rId13" Type="http://schemas.openxmlformats.org/officeDocument/2006/relationships/hyperlink" Target="consultantplus://offline/ref=ED5C1B873E042078D4E851A610E30D65D2B2DBEEAC53A1FE5611694662441D0D36737E4E3187667DE4349EFD00F3C651C155894AE6fFt7G"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garantf1://12050845.0/" TargetMode="External"/><Relationship Id="rId7" Type="http://schemas.openxmlformats.org/officeDocument/2006/relationships/hyperlink" Target="garantF1://29007763.0" TargetMode="External"/><Relationship Id="rId12" Type="http://schemas.openxmlformats.org/officeDocument/2006/relationships/hyperlink" Target="consultantplus://offline/ref=ED5C1B873E042078D4E851A610E30D65D2B2DBEEAC53A1FE5611694662441D0D36737E483B8C3978F125C6F106EAD859D7498B48fEt6G" TargetMode="External"/><Relationship Id="rId17" Type="http://schemas.openxmlformats.org/officeDocument/2006/relationships/hyperlink" Target="consultantplus://offline/ref=9A6EC441B18B38EB0440CF96A3B0D27F56E337D4F63D44179E2AC0624FBB32FE9D9ADE5874EACDF7448B57908964244D53n84E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9A6EC441B18B38EB0440D19BB5DC857053E96DD1F5354F47C07CC63510EB34ABCFDA800124A986FA4D924B9083n748G" TargetMode="External"/><Relationship Id="rId20" Type="http://schemas.openxmlformats.org/officeDocument/2006/relationships/hyperlink" Target="garantf1://12050845.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D5C1B873E042078D4E851A610E30D65D2B2DBEEAC53A1FE5611694662441D0D36737E4D38876D28B57B9FA145A1D550CE558B42FAF7CD6Af7t6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9A6EC441B18B38EB0440D19BB5DC857054E86FDBF5314F47C07CC63510EB34ABCFDA800124A986FA4D924B9083n748G" TargetMode="External"/><Relationship Id="rId23" Type="http://schemas.openxmlformats.org/officeDocument/2006/relationships/hyperlink" Target="garantf1://45145482.851/" TargetMode="External"/><Relationship Id="rId10" Type="http://schemas.openxmlformats.org/officeDocument/2006/relationships/hyperlink" Target="consultantplus://offline/ref=ED5C1B873E042078D4E851A610E30D65D2B2DBEEAC53A1FE5611694662441D0D36737E4F3D8C3978F125C6F106EAD859D7498B48fEt6G"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consultantplus://offline/ref=ED5C1B873E042078D4E84FAB068F5A6AD0B983E1AC53A9AC0D456F113D141B58763378187BC36028B570C8F504FF8C008D1E864BE3EBCD606A85F3B8fEt0G" TargetMode="External"/><Relationship Id="rId14" Type="http://schemas.openxmlformats.org/officeDocument/2006/relationships/hyperlink" Target="consultantplus://offline/ref=ED5C1B873E042078D4E851A610E30D65D2B3DAEDA755A1FE5611694662441D0D36737E48318C3978F125C6F106EAD859D7498B48fEt6G" TargetMode="External"/><Relationship Id="rId22" Type="http://schemas.openxmlformats.org/officeDocument/2006/relationships/hyperlink" Target="garantf1://45145482.85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22028</Words>
  <Characters>125563</Characters>
  <Application>Microsoft Office Word</Application>
  <DocSecurity>0</DocSecurity>
  <Lines>1046</Lines>
  <Paragraphs>294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147297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Вострокнутова Анастасия Владимировна</dc:creator>
  <cp:keywords/>
  <dc:description/>
  <cp:lastModifiedBy/>
  <cp:revision>1</cp:revision>
  <dcterms:created xsi:type="dcterms:W3CDTF">2022-11-08T21:33:00Z</dcterms:created>
  <dcterms:modified xsi:type="dcterms:W3CDTF">2022-11-08T21:33:00Z</dcterms:modified>
</cp:coreProperties>
</file>