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8C2" w:rsidRDefault="00622243" w:rsidP="003118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414">
        <w:rPr>
          <w:rFonts w:ascii="Times New Roman" w:hAnsi="Times New Roman" w:cs="Times New Roman"/>
          <w:b/>
          <w:sz w:val="24"/>
          <w:szCs w:val="24"/>
        </w:rPr>
        <w:t xml:space="preserve">1. Проект межевания территории </w:t>
      </w:r>
      <w:r w:rsidR="003118C2" w:rsidRPr="003118C2">
        <w:rPr>
          <w:rFonts w:ascii="Times New Roman" w:hAnsi="Times New Roman" w:cs="Times New Roman"/>
          <w:b/>
          <w:sz w:val="24"/>
          <w:szCs w:val="24"/>
        </w:rPr>
        <w:t>по внесению изменений в проект межев</w:t>
      </w:r>
      <w:r w:rsidR="003118C2">
        <w:rPr>
          <w:rFonts w:ascii="Times New Roman" w:hAnsi="Times New Roman" w:cs="Times New Roman"/>
          <w:b/>
          <w:sz w:val="24"/>
          <w:szCs w:val="24"/>
        </w:rPr>
        <w:t xml:space="preserve">ания территории жилых кварталов </w:t>
      </w:r>
      <w:r w:rsidR="003118C2" w:rsidRPr="003118C2">
        <w:rPr>
          <w:rFonts w:ascii="Times New Roman" w:hAnsi="Times New Roman" w:cs="Times New Roman"/>
          <w:b/>
          <w:sz w:val="24"/>
          <w:szCs w:val="24"/>
        </w:rPr>
        <w:t>30 «Б», 30 «В», 30 «Г» и части коммунального квартала 8 в городе Сургуте, утвержденный постановлением Администра</w:t>
      </w:r>
      <w:r w:rsidR="003118C2">
        <w:rPr>
          <w:rFonts w:ascii="Times New Roman" w:hAnsi="Times New Roman" w:cs="Times New Roman"/>
          <w:b/>
          <w:sz w:val="24"/>
          <w:szCs w:val="24"/>
        </w:rPr>
        <w:t xml:space="preserve">ции города от 28.09.2011 № 6394 </w:t>
      </w:r>
      <w:r w:rsidR="003118C2" w:rsidRPr="003118C2">
        <w:rPr>
          <w:rFonts w:ascii="Times New Roman" w:hAnsi="Times New Roman" w:cs="Times New Roman"/>
          <w:b/>
          <w:sz w:val="24"/>
          <w:szCs w:val="24"/>
        </w:rPr>
        <w:t>(с изменениями от 30.06.2015 № 4515, 29.11.2017 № 10344, 15.12.2020 № 9379, 19.07.2022 № 5924, 02.03.2023 № 1102, 15.01.2025 № 171), в части уточнения границ земельного участка с условным номером 73 с видом разрешенного использования – под здание культурно-зрелищного назначения: дом-музей Салманова Ф.К., расположенного в жилом квартале 30 «Г».</w:t>
      </w:r>
    </w:p>
    <w:p w:rsidR="002B5F33" w:rsidRDefault="003118C2" w:rsidP="003118C2">
      <w:pPr>
        <w:jc w:val="center"/>
        <w:rPr>
          <w:b/>
          <w:sz w:val="24"/>
          <w:u w:val="single"/>
        </w:rPr>
      </w:pPr>
      <w:r>
        <w:rPr>
          <w:noProof/>
          <w:lang w:eastAsia="ru-RU"/>
        </w:rPr>
        <w:drawing>
          <wp:inline distT="0" distB="0" distL="0" distR="0" wp14:anchorId="3E1B4145" wp14:editId="6B7B595E">
            <wp:extent cx="4542978" cy="477040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47415" cy="4775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18C2" w:rsidRDefault="003118C2" w:rsidP="003118C2">
      <w:pPr>
        <w:jc w:val="center"/>
        <w:rPr>
          <w:b/>
          <w:sz w:val="24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 wp14:anchorId="070D4FB9" wp14:editId="4BECE99A">
            <wp:extent cx="6715125" cy="34480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15125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F0905FD" wp14:editId="58B31B34">
            <wp:extent cx="9008745" cy="5940425"/>
            <wp:effectExtent l="0" t="0" r="1905" b="317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00874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18C2" w:rsidRPr="00512845" w:rsidRDefault="003118C2" w:rsidP="003118C2">
      <w:pPr>
        <w:jc w:val="center"/>
        <w:rPr>
          <w:b/>
          <w:sz w:val="24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 wp14:anchorId="1F46E262" wp14:editId="50632E48">
            <wp:extent cx="9251950" cy="1782445"/>
            <wp:effectExtent l="0" t="0" r="6350" b="825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178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22243" w:rsidRDefault="00622243"/>
    <w:p w:rsidR="002B5F33" w:rsidRDefault="002B5F33" w:rsidP="002B5F33">
      <w:pPr>
        <w:rPr>
          <w:b/>
          <w:u w:val="single"/>
        </w:rPr>
      </w:pPr>
    </w:p>
    <w:p w:rsidR="002B5F33" w:rsidRDefault="002B5F33" w:rsidP="002B5F33">
      <w:pPr>
        <w:rPr>
          <w:b/>
          <w:u w:val="single"/>
        </w:rPr>
      </w:pPr>
    </w:p>
    <w:p w:rsidR="00E568D9" w:rsidRDefault="00E568D9" w:rsidP="002B5F33">
      <w:pPr>
        <w:rPr>
          <w:b/>
          <w:u w:val="single"/>
        </w:rPr>
      </w:pPr>
    </w:p>
    <w:p w:rsidR="00E568D9" w:rsidRDefault="00E568D9" w:rsidP="002B5F33">
      <w:pPr>
        <w:rPr>
          <w:noProof/>
          <w:lang w:eastAsia="ru-RU"/>
        </w:rPr>
      </w:pPr>
    </w:p>
    <w:p w:rsidR="00E568D9" w:rsidRDefault="00E568D9" w:rsidP="002B5F33">
      <w:pPr>
        <w:rPr>
          <w:b/>
          <w:u w:val="single"/>
        </w:rPr>
      </w:pPr>
    </w:p>
    <w:p w:rsidR="00E568D9" w:rsidRPr="00BC528A" w:rsidRDefault="00E568D9" w:rsidP="002B5F33">
      <w:pPr>
        <w:rPr>
          <w:b/>
          <w:u w:val="single"/>
        </w:rPr>
      </w:pPr>
    </w:p>
    <w:p w:rsidR="00DC5B44" w:rsidRDefault="00DC5B44" w:rsidP="002B5F33"/>
    <w:p w:rsidR="00622243" w:rsidRDefault="00622243" w:rsidP="00622243">
      <w:pPr>
        <w:jc w:val="center"/>
        <w:sectPr w:rsidR="00622243" w:rsidSect="002B5F33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3118C2" w:rsidRDefault="00622243" w:rsidP="006222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224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Выкопировка </w:t>
      </w:r>
      <w:r w:rsidRPr="002C1A0B">
        <w:rPr>
          <w:rFonts w:ascii="Times New Roman" w:hAnsi="Times New Roman" w:cs="Times New Roman"/>
          <w:b/>
          <w:sz w:val="24"/>
          <w:szCs w:val="24"/>
          <w:u w:val="single"/>
        </w:rPr>
        <w:t>из действующего</w:t>
      </w:r>
      <w:r w:rsidRPr="006222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5F33" w:rsidRPr="002B5F33">
        <w:rPr>
          <w:rFonts w:ascii="Times New Roman" w:hAnsi="Times New Roman" w:cs="Times New Roman"/>
          <w:b/>
          <w:sz w:val="24"/>
          <w:szCs w:val="24"/>
        </w:rPr>
        <w:t xml:space="preserve">проекта межевания территории </w:t>
      </w:r>
      <w:r w:rsidR="003118C2" w:rsidRPr="003118C2">
        <w:rPr>
          <w:rFonts w:ascii="Times New Roman" w:hAnsi="Times New Roman" w:cs="Times New Roman"/>
          <w:b/>
          <w:sz w:val="24"/>
          <w:szCs w:val="24"/>
        </w:rPr>
        <w:t>жилых к</w:t>
      </w:r>
      <w:r w:rsidR="003118C2">
        <w:rPr>
          <w:rFonts w:ascii="Times New Roman" w:hAnsi="Times New Roman" w:cs="Times New Roman"/>
          <w:b/>
          <w:sz w:val="24"/>
          <w:szCs w:val="24"/>
        </w:rPr>
        <w:t>варталов 30 «Б», 30 «В», 30 «Г»</w:t>
      </w:r>
    </w:p>
    <w:p w:rsidR="00622243" w:rsidRDefault="003118C2" w:rsidP="006222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8C2">
        <w:rPr>
          <w:rFonts w:ascii="Times New Roman" w:hAnsi="Times New Roman" w:cs="Times New Roman"/>
          <w:b/>
          <w:sz w:val="24"/>
          <w:szCs w:val="24"/>
        </w:rPr>
        <w:t>и части коммунального квартала 8 в городе Сургуте</w:t>
      </w:r>
    </w:p>
    <w:p w:rsidR="002B5F33" w:rsidRDefault="003118C2" w:rsidP="006222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2E89A87" wp14:editId="207CFFB1">
            <wp:extent cx="7073660" cy="5290167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79864" cy="5294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2243" w:rsidRDefault="003118C2" w:rsidP="00622243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1DAE846" wp14:editId="060D8A38">
            <wp:extent cx="6659245" cy="5940425"/>
            <wp:effectExtent l="0" t="0" r="825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5924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18C2" w:rsidRDefault="003118C2" w:rsidP="00622243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BFA36F8" wp14:editId="491BB258">
            <wp:extent cx="8045450" cy="5940425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04545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18C2" w:rsidRDefault="003118C2" w:rsidP="00622243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D9B8A1C" wp14:editId="6A5D0AAC">
            <wp:extent cx="7834630" cy="59404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3463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118C2" w:rsidSect="006222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DF8"/>
    <w:rsid w:val="002616C4"/>
    <w:rsid w:val="002B5F33"/>
    <w:rsid w:val="002C1A0B"/>
    <w:rsid w:val="003118C2"/>
    <w:rsid w:val="00604DF8"/>
    <w:rsid w:val="00622243"/>
    <w:rsid w:val="00983358"/>
    <w:rsid w:val="009C7414"/>
    <w:rsid w:val="00B74046"/>
    <w:rsid w:val="00DC5B44"/>
    <w:rsid w:val="00E56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FAE36"/>
  <w15:chartTrackingRefBased/>
  <w15:docId w15:val="{376E42EC-DAB4-42DF-9EF9-2C1C081E8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Левкина Елена Сергеевна</dc:creator>
  <cp:keywords/>
  <dc:description/>
  <cp:lastModifiedBy>Левкина Елена Сергеевна</cp:lastModifiedBy>
  <cp:revision>23</cp:revision>
  <dcterms:created xsi:type="dcterms:W3CDTF">2026-02-05T04:40:00Z</dcterms:created>
  <dcterms:modified xsi:type="dcterms:W3CDTF">2026-05-13T13:22:00Z</dcterms:modified>
</cp:coreProperties>
</file>