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EB" w:rsidRDefault="000B73EB" w:rsidP="00223CE9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</w:p>
    <w:p w:rsidR="000B73EB" w:rsidRPr="00BD35D5" w:rsidRDefault="000B73EB" w:rsidP="000B73EB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BD35D5">
        <w:rPr>
          <w:rFonts w:cs="Times New Roman"/>
          <w:sz w:val="27"/>
          <w:szCs w:val="27"/>
        </w:rPr>
        <w:t>Пояснительная записка к материалам публичных слушаний, размещаемым</w:t>
      </w:r>
    </w:p>
    <w:p w:rsidR="000B73EB" w:rsidRPr="00BD35D5" w:rsidRDefault="000B73EB" w:rsidP="000B73EB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BD35D5">
        <w:rPr>
          <w:rFonts w:cs="Times New Roman"/>
          <w:sz w:val="27"/>
          <w:szCs w:val="27"/>
        </w:rPr>
        <w:t>на официальном портале Администрации города, в сетевом издании «Официальные документы города Сургута»: DOCSURGUT.RU по проекту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0B73EB" w:rsidRPr="00BD35D5" w:rsidRDefault="000B73EB" w:rsidP="000B73EB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</w:p>
    <w:p w:rsidR="000B73EB" w:rsidRPr="001F312B" w:rsidRDefault="000B73EB" w:rsidP="000B73EB">
      <w:pPr>
        <w:ind w:firstLine="709"/>
        <w:jc w:val="both"/>
        <w:rPr>
          <w:rFonts w:cs="Times New Roman"/>
          <w:sz w:val="27"/>
          <w:szCs w:val="27"/>
        </w:rPr>
      </w:pPr>
      <w:r w:rsidRPr="00953D99">
        <w:rPr>
          <w:rFonts w:cs="Times New Roman"/>
          <w:sz w:val="27"/>
          <w:szCs w:val="27"/>
        </w:rPr>
        <w:t xml:space="preserve">1. </w:t>
      </w:r>
      <w:r>
        <w:rPr>
          <w:rFonts w:cs="Times New Roman"/>
          <w:sz w:val="27"/>
          <w:szCs w:val="27"/>
        </w:rPr>
        <w:t>Ходатайство Администрации города</w:t>
      </w:r>
      <w:r w:rsidRPr="001F312B">
        <w:rPr>
          <w:rFonts w:cs="Times New Roman"/>
          <w:sz w:val="27"/>
          <w:szCs w:val="27"/>
        </w:rPr>
        <w:t>.</w:t>
      </w:r>
    </w:p>
    <w:p w:rsidR="000B73EB" w:rsidRPr="00953D99" w:rsidRDefault="000B73EB" w:rsidP="000B73EB">
      <w:pPr>
        <w:ind w:firstLine="709"/>
        <w:jc w:val="both"/>
        <w:rPr>
          <w:rFonts w:cs="Times New Roman"/>
          <w:sz w:val="27"/>
          <w:szCs w:val="27"/>
        </w:rPr>
      </w:pPr>
      <w:r w:rsidRPr="00953D99">
        <w:rPr>
          <w:rFonts w:cs="Times New Roman"/>
          <w:sz w:val="27"/>
          <w:szCs w:val="27"/>
        </w:rPr>
        <w:t>2. Информация о земельном участке:</w:t>
      </w:r>
    </w:p>
    <w:p w:rsidR="000B73EB" w:rsidRPr="001F312B" w:rsidRDefault="000B73EB" w:rsidP="000B73EB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>г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t>ород</w:t>
      </w:r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 xml:space="preserve"> Сургут, Северный промрайон</w:t>
      </w: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.</w:t>
      </w:r>
    </w:p>
    <w:p w:rsidR="000B73EB" w:rsidRPr="001F312B" w:rsidRDefault="000B73EB" w:rsidP="000B73EB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>86:10:0101042:1</w:t>
      </w: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;</w:t>
      </w:r>
    </w:p>
    <w:p w:rsidR="000B73EB" w:rsidRPr="001F312B" w:rsidRDefault="000B73EB" w:rsidP="000B73EB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t xml:space="preserve">4721 </w:t>
      </w: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кв. м;</w:t>
      </w:r>
    </w:p>
    <w:p w:rsidR="000B73EB" w:rsidRPr="001F312B" w:rsidRDefault="000B73EB" w:rsidP="000B73EB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Т. «Зона транспортной инфраструктуры»</w:t>
      </w: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;</w:t>
      </w:r>
    </w:p>
    <w:p w:rsidR="000B73EB" w:rsidRPr="001F312B" w:rsidRDefault="000B73EB" w:rsidP="000B73EB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-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t xml:space="preserve"> </w:t>
      </w: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вид разрешенного использования земельного участка – </w:t>
      </w:r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>магазины (код 4.4), общественное питание (код 4.6)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t>.</w:t>
      </w:r>
    </w:p>
    <w:p w:rsidR="000B73EB" w:rsidRPr="001F312B" w:rsidRDefault="000B73EB" w:rsidP="000B73EB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На земельном участке расположен объект недвижимого имущества:</w:t>
      </w:r>
    </w:p>
    <w:p w:rsidR="000B73EB" w:rsidRDefault="000B73EB" w:rsidP="000B73EB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>
        <w:rPr>
          <w:rFonts w:eastAsia="Times New Roman" w:cs="Times New Roman"/>
          <w:spacing w:val="-8"/>
          <w:sz w:val="27"/>
          <w:szCs w:val="27"/>
          <w:lang w:eastAsia="ru-RU"/>
        </w:rPr>
        <w:t xml:space="preserve">- </w:t>
      </w:r>
      <w:proofErr w:type="spellStart"/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>Cооружения</w:t>
      </w:r>
      <w:proofErr w:type="spellEnd"/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 xml:space="preserve"> электроэнергетики «ВЛ-6кВ фидер №23 «</w:t>
      </w:r>
      <w:proofErr w:type="spellStart"/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>Жилпоселок</w:t>
      </w:r>
      <w:proofErr w:type="spellEnd"/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>» П/С 110/6кВ «Строительная», с кадастровым номером 86:10:0000000:5262, протяженность 5373 м. Находится в собственности у АО «</w:t>
      </w:r>
      <w:proofErr w:type="spellStart"/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>Россети</w:t>
      </w:r>
      <w:proofErr w:type="spellEnd"/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 xml:space="preserve"> Тюмень».</w:t>
      </w:r>
    </w:p>
    <w:p w:rsidR="000B73EB" w:rsidRDefault="000B73EB" w:rsidP="000B73EB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>Государственная собственность на земельный участок не разграничена.</w:t>
      </w:r>
    </w:p>
    <w:p w:rsidR="000B73EB" w:rsidRPr="001F312B" w:rsidRDefault="000B73EB" w:rsidP="000B73EB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Times New Roman" w:cs="Times New Roman"/>
          <w:spacing w:val="-8"/>
          <w:sz w:val="27"/>
          <w:szCs w:val="27"/>
          <w:lang w:eastAsia="ru-RU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3. Испрашиваемый условно разрешенный вид – </w:t>
      </w:r>
      <w:r w:rsidRPr="00257CF8">
        <w:rPr>
          <w:rFonts w:eastAsia="Times New Roman" w:cs="Times New Roman"/>
          <w:spacing w:val="-8"/>
          <w:sz w:val="27"/>
          <w:szCs w:val="27"/>
          <w:lang w:eastAsia="ru-RU"/>
        </w:rPr>
        <w:t>склад (код 6.9)</w:t>
      </w: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>.</w:t>
      </w:r>
    </w:p>
    <w:p w:rsidR="000B73EB" w:rsidRPr="00953D99" w:rsidRDefault="000B73EB" w:rsidP="000B73EB">
      <w:pPr>
        <w:tabs>
          <w:tab w:val="left" w:pos="568"/>
        </w:tabs>
        <w:spacing w:after="160" w:line="259" w:lineRule="auto"/>
        <w:ind w:firstLine="709"/>
        <w:contextualSpacing/>
        <w:jc w:val="both"/>
        <w:rPr>
          <w:rFonts w:eastAsia="Calibri"/>
          <w:spacing w:val="-8"/>
          <w:sz w:val="27"/>
          <w:szCs w:val="27"/>
        </w:rPr>
      </w:pPr>
      <w:r w:rsidRPr="001F312B">
        <w:rPr>
          <w:rFonts w:eastAsia="Times New Roman" w:cs="Times New Roman"/>
          <w:spacing w:val="-8"/>
          <w:sz w:val="27"/>
          <w:szCs w:val="27"/>
          <w:lang w:eastAsia="ru-RU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t>формирование</w:t>
      </w:r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 xml:space="preserve"> земельного участка </w:t>
      </w:r>
      <w:r>
        <w:rPr>
          <w:rFonts w:eastAsia="Times New Roman" w:cs="Times New Roman"/>
          <w:spacing w:val="-8"/>
          <w:sz w:val="27"/>
          <w:szCs w:val="27"/>
          <w:lang w:eastAsia="ru-RU"/>
        </w:rPr>
        <w:br/>
      </w:r>
      <w:r w:rsidRPr="00873F38">
        <w:rPr>
          <w:rFonts w:eastAsia="Times New Roman" w:cs="Times New Roman"/>
          <w:spacing w:val="-8"/>
          <w:sz w:val="27"/>
          <w:szCs w:val="27"/>
          <w:lang w:eastAsia="ru-RU"/>
        </w:rPr>
        <w:t>с кадастровым номером 86:10:0101042:1 на торги</w:t>
      </w:r>
      <w:r w:rsidRPr="00953D99">
        <w:rPr>
          <w:rFonts w:eastAsia="Calibri"/>
          <w:spacing w:val="-8"/>
          <w:sz w:val="27"/>
          <w:szCs w:val="27"/>
        </w:rPr>
        <w:t>.</w:t>
      </w:r>
    </w:p>
    <w:p w:rsidR="003C0635" w:rsidRPr="00223CE9" w:rsidRDefault="003C0635" w:rsidP="00223CE9">
      <w:bookmarkStart w:id="0" w:name="_GoBack"/>
      <w:bookmarkEnd w:id="0"/>
    </w:p>
    <w:sectPr w:rsidR="003C0635" w:rsidRPr="00223CE9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B73EB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23CE9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B2103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6E6B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0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ind w:left="720"/>
    </w:pPr>
    <w:rPr>
      <w:rFonts w:cs="Times New Roman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105</cp:revision>
  <cp:lastPrinted>2020-05-19T09:30:00Z</cp:lastPrinted>
  <dcterms:created xsi:type="dcterms:W3CDTF">2023-08-02T09:00:00Z</dcterms:created>
  <dcterms:modified xsi:type="dcterms:W3CDTF">2026-04-27T11:21:00Z</dcterms:modified>
</cp:coreProperties>
</file>