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AE" w:rsidRPr="007D4F3F" w:rsidRDefault="000B42AE" w:rsidP="002C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4F3F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7D4F3F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«Сургутские ведомости» по проекту о</w:t>
      </w:r>
      <w:r w:rsidR="002D028E" w:rsidRPr="007D4F3F">
        <w:rPr>
          <w:rFonts w:ascii="Times New Roman" w:hAnsi="Times New Roman" w:cs="Times New Roman"/>
          <w:sz w:val="28"/>
          <w:szCs w:val="28"/>
        </w:rPr>
        <w:t xml:space="preserve"> </w:t>
      </w:r>
      <w:r w:rsidR="003C3B65" w:rsidRPr="007D4F3F">
        <w:rPr>
          <w:rFonts w:ascii="Times New Roman" w:hAnsi="Times New Roman" w:cs="Times New Roman"/>
          <w:sz w:val="28"/>
          <w:szCs w:val="28"/>
        </w:rPr>
        <w:t>внесени</w:t>
      </w:r>
      <w:r w:rsidRPr="007D4F3F">
        <w:rPr>
          <w:rFonts w:ascii="Times New Roman" w:hAnsi="Times New Roman" w:cs="Times New Roman"/>
          <w:sz w:val="28"/>
          <w:szCs w:val="28"/>
        </w:rPr>
        <w:t>и</w:t>
      </w:r>
      <w:r w:rsidR="003C3B65" w:rsidRPr="007D4F3F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</w:p>
    <w:p w:rsidR="00B051EA" w:rsidRPr="007D4F3F" w:rsidRDefault="003C3B65" w:rsidP="002C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C66339" w:rsidRPr="007D4F3F" w:rsidRDefault="00C66339" w:rsidP="002C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BE9" w:rsidRPr="007D4F3F" w:rsidRDefault="00C66339" w:rsidP="002C0834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7D4F3F">
        <w:t xml:space="preserve">Заявитель – </w:t>
      </w:r>
      <w:r w:rsidR="00E222E3" w:rsidRPr="007D4F3F">
        <w:t>ходатайство Администрации города.</w:t>
      </w:r>
    </w:p>
    <w:p w:rsidR="00C725DC" w:rsidRPr="007D4F3F" w:rsidRDefault="00C725DC" w:rsidP="002C0834">
      <w:pPr>
        <w:pStyle w:val="a3"/>
        <w:numPr>
          <w:ilvl w:val="0"/>
          <w:numId w:val="3"/>
        </w:numPr>
        <w:jc w:val="both"/>
      </w:pPr>
      <w:r w:rsidRPr="007D4F3F">
        <w:t>Информация о земельном участке (территории) предлагаемых к переводу: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 xml:space="preserve">- адрес земельного участка (территории) – город Сургут, Северный промрайон, </w:t>
      </w:r>
      <w:proofErr w:type="spellStart"/>
      <w:r w:rsidRPr="007D4F3F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Pr="007D4F3F">
        <w:rPr>
          <w:rFonts w:ascii="Times New Roman" w:hAnsi="Times New Roman" w:cs="Times New Roman"/>
          <w:sz w:val="28"/>
          <w:szCs w:val="28"/>
        </w:rPr>
        <w:t xml:space="preserve"> шоссе;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- кадастровый номер (при наличии) – 86:10:0101117:63;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- площадь земельного участка (при наличии) – 30 770 кв. метров;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- вид использования земельного участка (при наличии) – для автозаправочной станции;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- основания пользования земельным участком – договор аренды земельного участка от 19.08.2014 № 485;</w:t>
      </w:r>
    </w:p>
    <w:p w:rsidR="00E222E3" w:rsidRPr="007D4F3F" w:rsidRDefault="00E222E3" w:rsidP="002C08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расположенные в пределах земельных участков (при наличии): сооружение «</w:t>
      </w:r>
      <w:r w:rsidRPr="007D4F3F">
        <w:rPr>
          <w:rFonts w:ascii="Times New Roman" w:hAnsi="Times New Roman" w:cs="Times New Roman"/>
          <w:spacing w:val="-2"/>
          <w:sz w:val="28"/>
          <w:szCs w:val="28"/>
        </w:rPr>
        <w:t>Пункт топливораздаточный для заправки служебного транспорта»</w:t>
      </w:r>
      <w:r w:rsidRPr="007D4F3F">
        <w:rPr>
          <w:rFonts w:ascii="Times New Roman" w:hAnsi="Times New Roman" w:cs="Times New Roman"/>
          <w:sz w:val="28"/>
          <w:szCs w:val="28"/>
        </w:rPr>
        <w:t>.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>3. Испрашиваемая территориальная зона – ИТ.1 «</w:t>
      </w:r>
      <w:r w:rsidRPr="007D4F3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размещения объектов автомобильного транспорта»</w:t>
      </w:r>
      <w:r w:rsidRPr="007D4F3F">
        <w:rPr>
          <w:rFonts w:ascii="Times New Roman" w:hAnsi="Times New Roman" w:cs="Times New Roman"/>
          <w:sz w:val="28"/>
          <w:szCs w:val="28"/>
        </w:rPr>
        <w:t>.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30 770 </w:t>
      </w:r>
      <w:r w:rsidRPr="007D4F3F">
        <w:rPr>
          <w:rFonts w:ascii="Times New Roman" w:hAnsi="Times New Roman" w:cs="Times New Roman"/>
          <w:sz w:val="28"/>
          <w:szCs w:val="28"/>
        </w:rPr>
        <w:br/>
        <w:t>кв. метров.</w:t>
      </w:r>
    </w:p>
    <w:p w:rsidR="00E222E3" w:rsidRPr="007D4F3F" w:rsidRDefault="00E222E3" w:rsidP="002C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 xml:space="preserve"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7D4F3F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7D4F3F">
        <w:rPr>
          <w:rFonts w:ascii="Times New Roman" w:hAnsi="Times New Roman" w:cs="Times New Roman"/>
          <w:sz w:val="28"/>
          <w:szCs w:val="28"/>
        </w:rPr>
        <w:br/>
        <w:t>и действующему генеральному плану города.</w:t>
      </w:r>
      <w:r w:rsidRPr="007D4F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55907E" wp14:editId="4794F88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0F" w:rsidRPr="007D4F3F" w:rsidRDefault="00E222E3" w:rsidP="002C0834">
      <w:pPr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D4F3F">
        <w:rPr>
          <w:rFonts w:ascii="Times New Roman" w:hAnsi="Times New Roman" w:cs="Times New Roman"/>
          <w:sz w:val="28"/>
          <w:szCs w:val="28"/>
        </w:rPr>
        <w:t xml:space="preserve">6. Цель внесения предлагаемых изменений в Правила землепользования </w:t>
      </w:r>
      <w:r w:rsidRPr="007D4F3F">
        <w:rPr>
          <w:rFonts w:ascii="Times New Roman" w:hAnsi="Times New Roman" w:cs="Times New Roman"/>
          <w:sz w:val="28"/>
          <w:szCs w:val="28"/>
        </w:rPr>
        <w:br/>
        <w:t xml:space="preserve">и застройки на территории города Сургута – исполнение решения </w:t>
      </w:r>
      <w:proofErr w:type="spellStart"/>
      <w:r w:rsidRPr="007D4F3F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7D4F3F">
        <w:rPr>
          <w:rFonts w:ascii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 – Югры от 24.08.2022 </w:t>
      </w:r>
      <w:r w:rsidRPr="007D4F3F">
        <w:rPr>
          <w:rFonts w:ascii="Times New Roman" w:hAnsi="Times New Roman" w:cs="Times New Roman"/>
          <w:sz w:val="28"/>
          <w:szCs w:val="28"/>
        </w:rPr>
        <w:br/>
        <w:t xml:space="preserve">по делу № 2а-9211/2022 по административному исковому заявлению </w:t>
      </w:r>
      <w:r w:rsidRPr="007D4F3F">
        <w:rPr>
          <w:rFonts w:ascii="Times New Roman" w:hAnsi="Times New Roman" w:cs="Times New Roman"/>
          <w:sz w:val="28"/>
          <w:szCs w:val="28"/>
        </w:rPr>
        <w:br/>
        <w:t>ПАО «Сургутнефтегаз» к Администрации города о признании недействующим постановления Администрации города от 11.05.2022 № 3651 «Об утверждении Правил землепользования и застройки на территории города Сургута» в части отражения территориальной зоны в отношении испрашиваемого земельного участка, учитывая ходатайство Администрации города.</w:t>
      </w:r>
      <w:bookmarkEnd w:id="0"/>
    </w:p>
    <w:sectPr w:rsidR="00BC680F" w:rsidRPr="007D4F3F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7110B"/>
    <w:rsid w:val="000B42AE"/>
    <w:rsid w:val="000F2084"/>
    <w:rsid w:val="001162D7"/>
    <w:rsid w:val="00133F17"/>
    <w:rsid w:val="00194152"/>
    <w:rsid w:val="001943EF"/>
    <w:rsid w:val="001D176B"/>
    <w:rsid w:val="001F3732"/>
    <w:rsid w:val="0021007D"/>
    <w:rsid w:val="00283264"/>
    <w:rsid w:val="002C0834"/>
    <w:rsid w:val="002C1B12"/>
    <w:rsid w:val="002D028E"/>
    <w:rsid w:val="003133B0"/>
    <w:rsid w:val="00353909"/>
    <w:rsid w:val="003B3DDA"/>
    <w:rsid w:val="003C3B65"/>
    <w:rsid w:val="003D3F00"/>
    <w:rsid w:val="0045177D"/>
    <w:rsid w:val="00481271"/>
    <w:rsid w:val="00495B94"/>
    <w:rsid w:val="00546E0F"/>
    <w:rsid w:val="0063453A"/>
    <w:rsid w:val="006527B1"/>
    <w:rsid w:val="00694B90"/>
    <w:rsid w:val="006A5079"/>
    <w:rsid w:val="007134E2"/>
    <w:rsid w:val="00726F45"/>
    <w:rsid w:val="00736BE9"/>
    <w:rsid w:val="00760D3A"/>
    <w:rsid w:val="007A5DD9"/>
    <w:rsid w:val="007D4F3F"/>
    <w:rsid w:val="008F7CA8"/>
    <w:rsid w:val="009961DB"/>
    <w:rsid w:val="009F649B"/>
    <w:rsid w:val="00A244BB"/>
    <w:rsid w:val="00A54BD8"/>
    <w:rsid w:val="00B051EA"/>
    <w:rsid w:val="00B406C9"/>
    <w:rsid w:val="00B55DB2"/>
    <w:rsid w:val="00BC680F"/>
    <w:rsid w:val="00C245A1"/>
    <w:rsid w:val="00C66339"/>
    <w:rsid w:val="00C725DC"/>
    <w:rsid w:val="00D25C78"/>
    <w:rsid w:val="00D54B96"/>
    <w:rsid w:val="00D67E18"/>
    <w:rsid w:val="00D84621"/>
    <w:rsid w:val="00DD1DAC"/>
    <w:rsid w:val="00E07FFE"/>
    <w:rsid w:val="00E119B3"/>
    <w:rsid w:val="00E222E3"/>
    <w:rsid w:val="00EB47EB"/>
    <w:rsid w:val="00F401F9"/>
    <w:rsid w:val="00F4087D"/>
    <w:rsid w:val="00F44D6C"/>
    <w:rsid w:val="00F6688C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51</cp:revision>
  <dcterms:created xsi:type="dcterms:W3CDTF">2020-05-19T09:06:00Z</dcterms:created>
  <dcterms:modified xsi:type="dcterms:W3CDTF">2023-02-17T12:05:00Z</dcterms:modified>
</cp:coreProperties>
</file>