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28E" w:rsidRPr="006A07AF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6A07AF">
        <w:rPr>
          <w:rFonts w:ascii="Times New Roman" w:hAnsi="Times New Roman" w:cs="Times New Roman"/>
          <w:sz w:val="27"/>
          <w:szCs w:val="27"/>
        </w:rPr>
        <w:t xml:space="preserve">Пояснительная записка к материалам публичных слушаний, размещаемым </w:t>
      </w:r>
      <w:r w:rsidRPr="006A07AF">
        <w:rPr>
          <w:rFonts w:ascii="Times New Roman" w:hAnsi="Times New Roman" w:cs="Times New Roman"/>
          <w:sz w:val="27"/>
          <w:szCs w:val="27"/>
        </w:rPr>
        <w:br/>
        <w:t>на официальном портале Администрации города</w:t>
      </w:r>
      <w:r w:rsidR="0014788C" w:rsidRPr="006A07AF">
        <w:rPr>
          <w:rFonts w:ascii="Times New Roman" w:hAnsi="Times New Roman" w:cs="Times New Roman"/>
          <w:sz w:val="27"/>
          <w:szCs w:val="27"/>
        </w:rPr>
        <w:t xml:space="preserve">, в сетевом издании «Официальные документы города Сургута»: </w:t>
      </w:r>
      <w:r w:rsidR="00CB1B12" w:rsidRPr="006A07AF">
        <w:rPr>
          <w:rFonts w:ascii="Times New Roman" w:hAnsi="Times New Roman" w:cs="Times New Roman"/>
          <w:sz w:val="27"/>
          <w:szCs w:val="27"/>
          <w:lang w:val="en-US"/>
        </w:rPr>
        <w:t>DOCSURGUT</w:t>
      </w:r>
      <w:r w:rsidR="00CB1B12" w:rsidRPr="006A07AF">
        <w:rPr>
          <w:rFonts w:ascii="Times New Roman" w:hAnsi="Times New Roman" w:cs="Times New Roman"/>
          <w:sz w:val="27"/>
          <w:szCs w:val="27"/>
        </w:rPr>
        <w:t>.</w:t>
      </w:r>
      <w:r w:rsidR="00CB1B12" w:rsidRPr="006A07AF">
        <w:rPr>
          <w:rFonts w:ascii="Times New Roman" w:hAnsi="Times New Roman" w:cs="Times New Roman"/>
          <w:sz w:val="27"/>
          <w:szCs w:val="27"/>
          <w:lang w:val="en-US"/>
        </w:rPr>
        <w:t>RU</w:t>
      </w:r>
      <w:r w:rsidRPr="006A07AF">
        <w:rPr>
          <w:rFonts w:ascii="Times New Roman" w:hAnsi="Times New Roman" w:cs="Times New Roman"/>
          <w:sz w:val="27"/>
          <w:szCs w:val="27"/>
        </w:rPr>
        <w:t xml:space="preserve"> по </w:t>
      </w:r>
      <w:r w:rsidR="00096EC0" w:rsidRPr="006A07AF">
        <w:rPr>
          <w:rFonts w:ascii="Times New Roman" w:hAnsi="Times New Roman" w:cs="Times New Roman"/>
          <w:sz w:val="27"/>
          <w:szCs w:val="27"/>
        </w:rPr>
        <w:t>проекту о</w:t>
      </w:r>
      <w:r w:rsidRPr="006A07AF">
        <w:rPr>
          <w:rFonts w:ascii="Times New Roman" w:hAnsi="Times New Roman" w:cs="Times New Roman"/>
          <w:sz w:val="27"/>
          <w:szCs w:val="27"/>
        </w:rPr>
        <w:t xml:space="preserve"> предоставлени</w:t>
      </w:r>
      <w:r w:rsidR="00096EC0" w:rsidRPr="006A07AF">
        <w:rPr>
          <w:rFonts w:ascii="Times New Roman" w:hAnsi="Times New Roman" w:cs="Times New Roman"/>
          <w:sz w:val="27"/>
          <w:szCs w:val="27"/>
        </w:rPr>
        <w:t>и</w:t>
      </w:r>
      <w:r w:rsidRPr="006A07AF">
        <w:rPr>
          <w:rFonts w:ascii="Times New Roman" w:hAnsi="Times New Roman" w:cs="Times New Roman"/>
          <w:sz w:val="27"/>
          <w:szCs w:val="27"/>
        </w:rPr>
        <w:t xml:space="preserve"> разрешения на условно разрешенный вид использования земельного участка </w:t>
      </w:r>
      <w:r w:rsidR="0014788C" w:rsidRPr="006A07AF">
        <w:rPr>
          <w:rFonts w:ascii="Times New Roman" w:hAnsi="Times New Roman" w:cs="Times New Roman"/>
          <w:sz w:val="27"/>
          <w:szCs w:val="27"/>
        </w:rPr>
        <w:br/>
      </w:r>
      <w:r w:rsidRPr="006A07AF">
        <w:rPr>
          <w:rFonts w:ascii="Times New Roman" w:hAnsi="Times New Roman" w:cs="Times New Roman"/>
          <w:sz w:val="27"/>
          <w:szCs w:val="27"/>
        </w:rPr>
        <w:t>или объекта капитального строительства</w:t>
      </w:r>
    </w:p>
    <w:p w:rsidR="006527B1" w:rsidRPr="004057B1" w:rsidRDefault="006527B1" w:rsidP="00681B5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07AF" w:rsidRPr="00AA4154" w:rsidRDefault="006408F8" w:rsidP="006839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</w:rPr>
        <w:t>1. Ходатайство Администрации города</w:t>
      </w:r>
      <w:r w:rsidR="006A07AF" w:rsidRPr="00AA415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. </w:t>
      </w:r>
    </w:p>
    <w:p w:rsidR="006408F8" w:rsidRPr="00CD44D4" w:rsidRDefault="006A07AF" w:rsidP="006408F8">
      <w:pPr>
        <w:pStyle w:val="a5"/>
        <w:ind w:firstLine="709"/>
        <w:jc w:val="both"/>
        <w:rPr>
          <w:rFonts w:ascii="Times New Roman" w:eastAsia="Calibri" w:hAnsi="Times New Roman"/>
          <w:sz w:val="27"/>
          <w:szCs w:val="27"/>
        </w:rPr>
      </w:pPr>
      <w:r w:rsidRPr="00A219B4">
        <w:rPr>
          <w:rFonts w:ascii="Times New Roman" w:hAnsi="Times New Roman" w:cs="Times New Roman"/>
          <w:sz w:val="27"/>
          <w:szCs w:val="27"/>
        </w:rPr>
        <w:t xml:space="preserve">2. </w:t>
      </w:r>
      <w:r w:rsidR="006408F8" w:rsidRPr="00CD44D4">
        <w:rPr>
          <w:rFonts w:ascii="Times New Roman" w:eastAsia="Calibri" w:hAnsi="Times New Roman"/>
          <w:sz w:val="27"/>
          <w:szCs w:val="27"/>
        </w:rPr>
        <w:t xml:space="preserve">Земельный участок с кадастровым номером </w:t>
      </w:r>
      <w:r w:rsidR="006408F8" w:rsidRPr="00CD44D4">
        <w:rPr>
          <w:rFonts w:ascii="Times New Roman" w:hAnsi="Times New Roman"/>
          <w:sz w:val="27"/>
          <w:szCs w:val="27"/>
        </w:rPr>
        <w:t>86:10:0101188:243</w:t>
      </w:r>
      <w:r w:rsidR="006408F8" w:rsidRPr="00CD44D4">
        <w:rPr>
          <w:rFonts w:ascii="Times New Roman" w:eastAsia="Calibri" w:hAnsi="Times New Roman"/>
          <w:sz w:val="27"/>
          <w:szCs w:val="27"/>
        </w:rPr>
        <w:t xml:space="preserve">, расположен </w:t>
      </w:r>
      <w:r w:rsidR="006408F8" w:rsidRPr="00CD44D4">
        <w:rPr>
          <w:rFonts w:ascii="Times New Roman" w:eastAsia="Calibri" w:hAnsi="Times New Roman"/>
          <w:sz w:val="27"/>
          <w:szCs w:val="27"/>
        </w:rPr>
        <w:br/>
        <w:t>по адресу: город Сургут, парковая зона. Площадь земельного участка 8340 кв. м.</w:t>
      </w:r>
    </w:p>
    <w:p w:rsidR="006408F8" w:rsidRPr="00CD44D4" w:rsidRDefault="006408F8" w:rsidP="006408F8">
      <w:pPr>
        <w:pStyle w:val="a5"/>
        <w:ind w:firstLine="709"/>
        <w:jc w:val="both"/>
        <w:rPr>
          <w:rFonts w:ascii="Times New Roman" w:eastAsia="Calibri" w:hAnsi="Times New Roman"/>
          <w:sz w:val="27"/>
          <w:szCs w:val="27"/>
        </w:rPr>
      </w:pPr>
      <w:r w:rsidRPr="00CD44D4">
        <w:rPr>
          <w:rFonts w:ascii="Times New Roman" w:eastAsia="Calibri" w:hAnsi="Times New Roman"/>
          <w:sz w:val="27"/>
          <w:szCs w:val="27"/>
        </w:rPr>
        <w:t xml:space="preserve">Территориальная зона – </w:t>
      </w:r>
      <w:r w:rsidRPr="00CD44D4">
        <w:rPr>
          <w:rFonts w:ascii="Times New Roman" w:hAnsi="Times New Roman"/>
          <w:sz w:val="27"/>
          <w:szCs w:val="27"/>
        </w:rPr>
        <w:t>ОД2. «Зона коммерческого назначения».</w:t>
      </w:r>
    </w:p>
    <w:p w:rsidR="006408F8" w:rsidRPr="00CD44D4" w:rsidRDefault="006408F8" w:rsidP="006408F8">
      <w:pPr>
        <w:pStyle w:val="a5"/>
        <w:ind w:firstLine="709"/>
        <w:jc w:val="both"/>
        <w:rPr>
          <w:rFonts w:ascii="Times New Roman" w:eastAsia="Calibri" w:hAnsi="Times New Roman"/>
          <w:sz w:val="27"/>
          <w:szCs w:val="27"/>
        </w:rPr>
      </w:pPr>
      <w:r w:rsidRPr="00CD44D4">
        <w:rPr>
          <w:rFonts w:ascii="Times New Roman" w:eastAsia="Calibri" w:hAnsi="Times New Roman"/>
          <w:sz w:val="27"/>
          <w:szCs w:val="27"/>
        </w:rPr>
        <w:t>Вид разрешенного использования – предоставление коммунальных услуг. Код 3.1.1. Оказание услуг связи. Код 3.2.3.</w:t>
      </w:r>
    </w:p>
    <w:p w:rsidR="006408F8" w:rsidRPr="00CD44D4" w:rsidRDefault="006408F8" w:rsidP="006408F8">
      <w:pPr>
        <w:pStyle w:val="a5"/>
        <w:ind w:firstLine="709"/>
        <w:jc w:val="both"/>
        <w:rPr>
          <w:rFonts w:ascii="Times New Roman" w:eastAsia="Calibri" w:hAnsi="Times New Roman"/>
          <w:sz w:val="27"/>
          <w:szCs w:val="27"/>
        </w:rPr>
      </w:pPr>
      <w:r w:rsidRPr="00CD44D4">
        <w:rPr>
          <w:rFonts w:ascii="Times New Roman" w:eastAsia="Calibri" w:hAnsi="Times New Roman"/>
          <w:sz w:val="27"/>
          <w:szCs w:val="27"/>
        </w:rPr>
        <w:t>На земельном участке расположены объекты недвижимого имущества:</w:t>
      </w:r>
    </w:p>
    <w:p w:rsidR="006408F8" w:rsidRPr="00CD44D4" w:rsidRDefault="006408F8" w:rsidP="006408F8">
      <w:pPr>
        <w:pStyle w:val="a5"/>
        <w:ind w:firstLine="709"/>
        <w:jc w:val="both"/>
        <w:rPr>
          <w:rFonts w:ascii="Times New Roman" w:eastAsia="Calibri" w:hAnsi="Times New Roman"/>
          <w:spacing w:val="-6"/>
          <w:sz w:val="27"/>
          <w:szCs w:val="27"/>
        </w:rPr>
      </w:pPr>
      <w:r w:rsidRPr="00CD44D4">
        <w:rPr>
          <w:rFonts w:ascii="Times New Roman" w:eastAsia="Calibri" w:hAnsi="Times New Roman"/>
          <w:spacing w:val="-6"/>
          <w:sz w:val="27"/>
          <w:szCs w:val="27"/>
        </w:rPr>
        <w:t>-сооружение электроэнергетики: «Подстанция «Пионерная-2» в г. Сургуте. Реконструкция сетей 6, 10кВ», с кадастровым номером 86:10:0101000:878, площадью застройки 231,7 кв. м, протяженностью 9898 м; Находится в аренде у ООО «СГЭС»;</w:t>
      </w:r>
    </w:p>
    <w:p w:rsidR="006408F8" w:rsidRPr="00CD44D4" w:rsidRDefault="006408F8" w:rsidP="006408F8">
      <w:pPr>
        <w:pStyle w:val="a5"/>
        <w:ind w:firstLine="709"/>
        <w:jc w:val="both"/>
        <w:rPr>
          <w:rFonts w:ascii="Times New Roman" w:eastAsia="Calibri" w:hAnsi="Times New Roman"/>
          <w:spacing w:val="-12"/>
          <w:sz w:val="27"/>
          <w:szCs w:val="27"/>
        </w:rPr>
      </w:pPr>
      <w:r w:rsidRPr="00CD44D4">
        <w:rPr>
          <w:rFonts w:ascii="Times New Roman" w:eastAsia="Calibri" w:hAnsi="Times New Roman"/>
          <w:spacing w:val="-12"/>
          <w:sz w:val="27"/>
          <w:szCs w:val="27"/>
        </w:rPr>
        <w:t>-нежилое здание «Нежилое здание», с кадастровым номером 86:10:0101000:3292, площадью 342,6 кв. м; Правообладатель ООО «Сто сот»;</w:t>
      </w:r>
    </w:p>
    <w:p w:rsidR="006408F8" w:rsidRPr="00CD44D4" w:rsidRDefault="006408F8" w:rsidP="006408F8">
      <w:pPr>
        <w:pStyle w:val="a5"/>
        <w:ind w:firstLine="709"/>
        <w:jc w:val="both"/>
        <w:rPr>
          <w:rFonts w:ascii="Times New Roman" w:eastAsia="Calibri" w:hAnsi="Times New Roman"/>
          <w:spacing w:val="-12"/>
          <w:sz w:val="27"/>
          <w:szCs w:val="27"/>
        </w:rPr>
      </w:pPr>
      <w:r w:rsidRPr="00CD44D4">
        <w:rPr>
          <w:rFonts w:ascii="Times New Roman" w:eastAsia="Calibri" w:hAnsi="Times New Roman"/>
          <w:spacing w:val="-12"/>
          <w:sz w:val="27"/>
          <w:szCs w:val="27"/>
        </w:rPr>
        <w:t xml:space="preserve">-сооружение электроэнергетики: «Внутриплощадочные сети электроснабжения напряжением 0,4 </w:t>
      </w:r>
      <w:proofErr w:type="spellStart"/>
      <w:r w:rsidRPr="00CD44D4">
        <w:rPr>
          <w:rFonts w:ascii="Times New Roman" w:eastAsia="Calibri" w:hAnsi="Times New Roman"/>
          <w:spacing w:val="-12"/>
          <w:sz w:val="27"/>
          <w:szCs w:val="27"/>
        </w:rPr>
        <w:t>кВ</w:t>
      </w:r>
      <w:proofErr w:type="spellEnd"/>
      <w:r w:rsidRPr="00CD44D4">
        <w:rPr>
          <w:rFonts w:ascii="Times New Roman" w:eastAsia="Calibri" w:hAnsi="Times New Roman"/>
          <w:spacing w:val="-12"/>
          <w:sz w:val="27"/>
          <w:szCs w:val="27"/>
        </w:rPr>
        <w:t xml:space="preserve">», с кадастровым номером 86:10:0101188:75, протяженностью 1054 м. Правообладатель ООО «Газпром </w:t>
      </w:r>
      <w:proofErr w:type="spellStart"/>
      <w:r w:rsidRPr="00CD44D4">
        <w:rPr>
          <w:rFonts w:ascii="Times New Roman" w:eastAsia="Calibri" w:hAnsi="Times New Roman"/>
          <w:spacing w:val="-12"/>
          <w:sz w:val="27"/>
          <w:szCs w:val="27"/>
        </w:rPr>
        <w:t>трансгаз</w:t>
      </w:r>
      <w:proofErr w:type="spellEnd"/>
      <w:r w:rsidRPr="00CD44D4">
        <w:rPr>
          <w:rFonts w:ascii="Times New Roman" w:eastAsia="Calibri" w:hAnsi="Times New Roman"/>
          <w:spacing w:val="-12"/>
          <w:sz w:val="27"/>
          <w:szCs w:val="27"/>
        </w:rPr>
        <w:t xml:space="preserve"> Сургут».</w:t>
      </w:r>
    </w:p>
    <w:p w:rsidR="006408F8" w:rsidRPr="00CD44D4" w:rsidRDefault="006408F8" w:rsidP="006408F8">
      <w:pPr>
        <w:pStyle w:val="a5"/>
        <w:ind w:firstLine="709"/>
        <w:jc w:val="both"/>
        <w:rPr>
          <w:rFonts w:ascii="Times New Roman" w:eastAsia="Calibri" w:hAnsi="Times New Roman"/>
          <w:spacing w:val="-12"/>
          <w:sz w:val="27"/>
          <w:szCs w:val="27"/>
        </w:rPr>
      </w:pPr>
      <w:r w:rsidRPr="00CD44D4">
        <w:rPr>
          <w:rFonts w:ascii="Times New Roman" w:eastAsia="Calibri" w:hAnsi="Times New Roman"/>
          <w:spacing w:val="-12"/>
          <w:sz w:val="27"/>
          <w:szCs w:val="27"/>
        </w:rPr>
        <w:t>Земельный участок сформирован в соответствии с проектом межевания территориальной зоны ОД2, в части земельных участков с кадастровыми номерами 86:10:0101188:68, 86:10:0101188:4, утвержденным постановлением Администрации</w:t>
      </w:r>
      <w:r>
        <w:rPr>
          <w:rFonts w:ascii="Times New Roman" w:eastAsia="Calibri" w:hAnsi="Times New Roman"/>
          <w:spacing w:val="-12"/>
          <w:sz w:val="27"/>
          <w:szCs w:val="27"/>
        </w:rPr>
        <w:t xml:space="preserve"> </w:t>
      </w:r>
      <w:r w:rsidRPr="00CD44D4">
        <w:rPr>
          <w:rFonts w:ascii="Times New Roman" w:eastAsia="Calibri" w:hAnsi="Times New Roman"/>
          <w:spacing w:val="-12"/>
          <w:sz w:val="27"/>
          <w:szCs w:val="27"/>
        </w:rPr>
        <w:t xml:space="preserve">от 05.08.2025 № 4390. </w:t>
      </w:r>
    </w:p>
    <w:p w:rsidR="006A07AF" w:rsidRPr="00A219B4" w:rsidRDefault="006A07AF" w:rsidP="006408F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7"/>
          <w:szCs w:val="27"/>
        </w:rPr>
      </w:pPr>
      <w:r w:rsidRPr="00A219B4">
        <w:rPr>
          <w:rFonts w:ascii="Times New Roman" w:hAnsi="Times New Roman" w:cs="Times New Roman"/>
          <w:spacing w:val="-10"/>
          <w:sz w:val="27"/>
          <w:szCs w:val="27"/>
        </w:rPr>
        <w:t xml:space="preserve">3. </w:t>
      </w:r>
      <w:r w:rsidRPr="00A219B4">
        <w:rPr>
          <w:rFonts w:ascii="Times New Roman" w:hAnsi="Times New Roman" w:cs="Times New Roman"/>
          <w:sz w:val="27"/>
          <w:szCs w:val="27"/>
        </w:rPr>
        <w:t xml:space="preserve">Испрашиваемый условно разрешенный вид – </w:t>
      </w:r>
      <w:r w:rsidR="006408F8" w:rsidRPr="006408F8">
        <w:rPr>
          <w:rFonts w:ascii="Times New Roman" w:eastAsia="Calibri" w:hAnsi="Times New Roman"/>
          <w:sz w:val="27"/>
          <w:szCs w:val="27"/>
        </w:rPr>
        <w:t>оказание услуг связи (код 3.2.3)</w:t>
      </w:r>
      <w:r w:rsidR="006408F8">
        <w:rPr>
          <w:rFonts w:ascii="Times New Roman" w:eastAsia="Calibri" w:hAnsi="Times New Roman"/>
          <w:sz w:val="27"/>
          <w:szCs w:val="27"/>
        </w:rPr>
        <w:t>.</w:t>
      </w:r>
    </w:p>
    <w:p w:rsidR="006C4A00" w:rsidRPr="006408F8" w:rsidRDefault="006A07AF" w:rsidP="006408F8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</w:rPr>
      </w:pPr>
      <w:r w:rsidRPr="00A219B4">
        <w:rPr>
          <w:rFonts w:ascii="Times New Roman" w:hAnsi="Times New Roman" w:cs="Times New Roman"/>
          <w:spacing w:val="-8"/>
          <w:sz w:val="27"/>
          <w:szCs w:val="27"/>
        </w:rPr>
        <w:t xml:space="preserve">4. Цель получения разрешения на условно разрешенный вид использования земельного участка или объекта капитального строительства – </w:t>
      </w:r>
      <w:r w:rsidR="006408F8">
        <w:rPr>
          <w:rFonts w:ascii="Times New Roman" w:hAnsi="Times New Roman" w:cs="Times New Roman"/>
          <w:spacing w:val="-8"/>
          <w:sz w:val="27"/>
          <w:szCs w:val="27"/>
        </w:rPr>
        <w:t xml:space="preserve">оформления прав </w:t>
      </w:r>
      <w:r w:rsidR="006408F8" w:rsidRPr="006408F8">
        <w:rPr>
          <w:rFonts w:ascii="Times New Roman" w:hAnsi="Times New Roman" w:cs="Times New Roman"/>
          <w:spacing w:val="-8"/>
          <w:sz w:val="27"/>
          <w:szCs w:val="27"/>
        </w:rPr>
        <w:t>на вновь образованный земельный участок с кадастровым номером 86:10:0101188:243</w:t>
      </w:r>
      <w:r w:rsidR="006408F8">
        <w:rPr>
          <w:rFonts w:ascii="Times New Roman" w:hAnsi="Times New Roman" w:cs="Times New Roman"/>
          <w:spacing w:val="-8"/>
          <w:sz w:val="27"/>
          <w:szCs w:val="27"/>
        </w:rPr>
        <w:t>.</w:t>
      </w:r>
      <w:bookmarkStart w:id="0" w:name="_GoBack"/>
      <w:bookmarkEnd w:id="0"/>
    </w:p>
    <w:p w:rsidR="003C0635" w:rsidRPr="00A219B4" w:rsidRDefault="003C0635" w:rsidP="006839B3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</w:rPr>
      </w:pPr>
    </w:p>
    <w:sectPr w:rsidR="003C0635" w:rsidRPr="00A219B4" w:rsidSect="00681B50">
      <w:pgSz w:w="11906" w:h="16838"/>
      <w:pgMar w:top="284" w:right="567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8319AC"/>
    <w:multiLevelType w:val="hybridMultilevel"/>
    <w:tmpl w:val="FF9EFB4C"/>
    <w:lvl w:ilvl="0" w:tplc="2B48E4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A7306D7"/>
    <w:multiLevelType w:val="hybridMultilevel"/>
    <w:tmpl w:val="23B428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09C9"/>
    <w:rsid w:val="0002562D"/>
    <w:rsid w:val="0002651B"/>
    <w:rsid w:val="00037425"/>
    <w:rsid w:val="000409AC"/>
    <w:rsid w:val="00045C8D"/>
    <w:rsid w:val="00056A65"/>
    <w:rsid w:val="000821E9"/>
    <w:rsid w:val="00082AB9"/>
    <w:rsid w:val="00096EC0"/>
    <w:rsid w:val="000C173B"/>
    <w:rsid w:val="000D3A88"/>
    <w:rsid w:val="000F2084"/>
    <w:rsid w:val="00112288"/>
    <w:rsid w:val="001165C8"/>
    <w:rsid w:val="001357F8"/>
    <w:rsid w:val="00140417"/>
    <w:rsid w:val="0014788C"/>
    <w:rsid w:val="00163286"/>
    <w:rsid w:val="001A1CAF"/>
    <w:rsid w:val="001E5E5E"/>
    <w:rsid w:val="001E636E"/>
    <w:rsid w:val="001E7A28"/>
    <w:rsid w:val="001F749C"/>
    <w:rsid w:val="00217D5D"/>
    <w:rsid w:val="00277B18"/>
    <w:rsid w:val="00277C9D"/>
    <w:rsid w:val="00297401"/>
    <w:rsid w:val="002D028E"/>
    <w:rsid w:val="002D0AC5"/>
    <w:rsid w:val="002E205F"/>
    <w:rsid w:val="002E7241"/>
    <w:rsid w:val="002F11D3"/>
    <w:rsid w:val="00301848"/>
    <w:rsid w:val="00321E34"/>
    <w:rsid w:val="00327490"/>
    <w:rsid w:val="00341C5D"/>
    <w:rsid w:val="00356CB6"/>
    <w:rsid w:val="003741D3"/>
    <w:rsid w:val="00384913"/>
    <w:rsid w:val="003967D9"/>
    <w:rsid w:val="003970F9"/>
    <w:rsid w:val="00397479"/>
    <w:rsid w:val="003C0635"/>
    <w:rsid w:val="003C0F3E"/>
    <w:rsid w:val="003C6E8A"/>
    <w:rsid w:val="003D10AC"/>
    <w:rsid w:val="003D6B6C"/>
    <w:rsid w:val="003E0936"/>
    <w:rsid w:val="003E6AA4"/>
    <w:rsid w:val="003E7A81"/>
    <w:rsid w:val="003F1157"/>
    <w:rsid w:val="003F7DF0"/>
    <w:rsid w:val="004020B4"/>
    <w:rsid w:val="004057B1"/>
    <w:rsid w:val="004075C0"/>
    <w:rsid w:val="00413A3F"/>
    <w:rsid w:val="00416CDC"/>
    <w:rsid w:val="00424F69"/>
    <w:rsid w:val="0042664F"/>
    <w:rsid w:val="00452E93"/>
    <w:rsid w:val="00463301"/>
    <w:rsid w:val="004701A3"/>
    <w:rsid w:val="0047296E"/>
    <w:rsid w:val="004B438D"/>
    <w:rsid w:val="004B4A2A"/>
    <w:rsid w:val="004C42A2"/>
    <w:rsid w:val="004E3F8F"/>
    <w:rsid w:val="004F25AB"/>
    <w:rsid w:val="004F51F5"/>
    <w:rsid w:val="00504500"/>
    <w:rsid w:val="00507CAB"/>
    <w:rsid w:val="0052035E"/>
    <w:rsid w:val="00520FA0"/>
    <w:rsid w:val="00524426"/>
    <w:rsid w:val="0053561F"/>
    <w:rsid w:val="00540E18"/>
    <w:rsid w:val="00592383"/>
    <w:rsid w:val="00593111"/>
    <w:rsid w:val="005A78A8"/>
    <w:rsid w:val="005B6E96"/>
    <w:rsid w:val="005B71D5"/>
    <w:rsid w:val="005C483B"/>
    <w:rsid w:val="005E29AF"/>
    <w:rsid w:val="005F08D9"/>
    <w:rsid w:val="00604603"/>
    <w:rsid w:val="00623412"/>
    <w:rsid w:val="006408F8"/>
    <w:rsid w:val="006527B1"/>
    <w:rsid w:val="00665958"/>
    <w:rsid w:val="00676385"/>
    <w:rsid w:val="00681B50"/>
    <w:rsid w:val="006839B3"/>
    <w:rsid w:val="00685C8C"/>
    <w:rsid w:val="00687C83"/>
    <w:rsid w:val="006A07AF"/>
    <w:rsid w:val="006A453C"/>
    <w:rsid w:val="006A67A2"/>
    <w:rsid w:val="006B4698"/>
    <w:rsid w:val="006B6FA5"/>
    <w:rsid w:val="006B7C9F"/>
    <w:rsid w:val="006C104A"/>
    <w:rsid w:val="006C1B1A"/>
    <w:rsid w:val="006C4A00"/>
    <w:rsid w:val="006C4A0C"/>
    <w:rsid w:val="006F23FB"/>
    <w:rsid w:val="00701463"/>
    <w:rsid w:val="00730486"/>
    <w:rsid w:val="00767B94"/>
    <w:rsid w:val="007867C7"/>
    <w:rsid w:val="007C7137"/>
    <w:rsid w:val="007E611B"/>
    <w:rsid w:val="00830905"/>
    <w:rsid w:val="00841249"/>
    <w:rsid w:val="008729DD"/>
    <w:rsid w:val="008A1610"/>
    <w:rsid w:val="008A58A6"/>
    <w:rsid w:val="008D28A9"/>
    <w:rsid w:val="008E1C60"/>
    <w:rsid w:val="008F5D6D"/>
    <w:rsid w:val="00901D94"/>
    <w:rsid w:val="00903A62"/>
    <w:rsid w:val="0090436D"/>
    <w:rsid w:val="00907E10"/>
    <w:rsid w:val="00915F47"/>
    <w:rsid w:val="00957A03"/>
    <w:rsid w:val="00961398"/>
    <w:rsid w:val="00970C61"/>
    <w:rsid w:val="00971874"/>
    <w:rsid w:val="009A6205"/>
    <w:rsid w:val="009C0808"/>
    <w:rsid w:val="009C31AE"/>
    <w:rsid w:val="009C42C0"/>
    <w:rsid w:val="009C4E23"/>
    <w:rsid w:val="009D7962"/>
    <w:rsid w:val="009F649B"/>
    <w:rsid w:val="00A004C5"/>
    <w:rsid w:val="00A1793E"/>
    <w:rsid w:val="00A219B4"/>
    <w:rsid w:val="00A36F93"/>
    <w:rsid w:val="00A375B2"/>
    <w:rsid w:val="00A422FB"/>
    <w:rsid w:val="00A60736"/>
    <w:rsid w:val="00A654BA"/>
    <w:rsid w:val="00A77C01"/>
    <w:rsid w:val="00A82863"/>
    <w:rsid w:val="00A8745D"/>
    <w:rsid w:val="00AA4154"/>
    <w:rsid w:val="00AB0259"/>
    <w:rsid w:val="00AC584F"/>
    <w:rsid w:val="00AC7A8A"/>
    <w:rsid w:val="00AD5588"/>
    <w:rsid w:val="00AF08D3"/>
    <w:rsid w:val="00AF44B8"/>
    <w:rsid w:val="00AF56F4"/>
    <w:rsid w:val="00AF7A2F"/>
    <w:rsid w:val="00B155DE"/>
    <w:rsid w:val="00B95B88"/>
    <w:rsid w:val="00BA20CF"/>
    <w:rsid w:val="00BD5009"/>
    <w:rsid w:val="00BD7358"/>
    <w:rsid w:val="00BE7E4D"/>
    <w:rsid w:val="00C0029C"/>
    <w:rsid w:val="00C00E78"/>
    <w:rsid w:val="00C12F1D"/>
    <w:rsid w:val="00C14916"/>
    <w:rsid w:val="00C22E9D"/>
    <w:rsid w:val="00C26C14"/>
    <w:rsid w:val="00C41DAF"/>
    <w:rsid w:val="00C6435D"/>
    <w:rsid w:val="00C64672"/>
    <w:rsid w:val="00C71BE8"/>
    <w:rsid w:val="00C87EBB"/>
    <w:rsid w:val="00CB1B12"/>
    <w:rsid w:val="00CB34C1"/>
    <w:rsid w:val="00CB34CA"/>
    <w:rsid w:val="00CC14BD"/>
    <w:rsid w:val="00CC1E8C"/>
    <w:rsid w:val="00CC5FDD"/>
    <w:rsid w:val="00CD744D"/>
    <w:rsid w:val="00CE5A6E"/>
    <w:rsid w:val="00CF2918"/>
    <w:rsid w:val="00D0602C"/>
    <w:rsid w:val="00D21451"/>
    <w:rsid w:val="00D34E5A"/>
    <w:rsid w:val="00D3627D"/>
    <w:rsid w:val="00D55066"/>
    <w:rsid w:val="00D55353"/>
    <w:rsid w:val="00D76D88"/>
    <w:rsid w:val="00D830DB"/>
    <w:rsid w:val="00D84A0B"/>
    <w:rsid w:val="00D90B0E"/>
    <w:rsid w:val="00D9189A"/>
    <w:rsid w:val="00D92EB2"/>
    <w:rsid w:val="00DA37FD"/>
    <w:rsid w:val="00DC4078"/>
    <w:rsid w:val="00DF1329"/>
    <w:rsid w:val="00DF6C47"/>
    <w:rsid w:val="00E21592"/>
    <w:rsid w:val="00E216A1"/>
    <w:rsid w:val="00E31257"/>
    <w:rsid w:val="00E36FD6"/>
    <w:rsid w:val="00E41E73"/>
    <w:rsid w:val="00E449FC"/>
    <w:rsid w:val="00E51AC8"/>
    <w:rsid w:val="00E5314D"/>
    <w:rsid w:val="00E5587D"/>
    <w:rsid w:val="00E63B1E"/>
    <w:rsid w:val="00E97C37"/>
    <w:rsid w:val="00EB477A"/>
    <w:rsid w:val="00EC0218"/>
    <w:rsid w:val="00ED1744"/>
    <w:rsid w:val="00EE3391"/>
    <w:rsid w:val="00F0781B"/>
    <w:rsid w:val="00F1745E"/>
    <w:rsid w:val="00F279DA"/>
    <w:rsid w:val="00F42D07"/>
    <w:rsid w:val="00F71DBA"/>
    <w:rsid w:val="00F97195"/>
    <w:rsid w:val="00FB5AD5"/>
    <w:rsid w:val="00FD6D2D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4F8F0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uiPriority w:val="1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Яцик Ольга Сергеевна</cp:lastModifiedBy>
  <cp:revision>96</cp:revision>
  <cp:lastPrinted>2020-05-19T09:30:00Z</cp:lastPrinted>
  <dcterms:created xsi:type="dcterms:W3CDTF">2023-08-02T09:00:00Z</dcterms:created>
  <dcterms:modified xsi:type="dcterms:W3CDTF">2025-12-01T09:55:00Z</dcterms:modified>
</cp:coreProperties>
</file>