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1. Заявитель</w:t>
      </w:r>
      <w:r w:rsidR="00C73C0F">
        <w:rPr>
          <w:rFonts w:ascii="Times New Roman" w:hAnsi="Times New Roman" w:cs="Times New Roman"/>
          <w:sz w:val="27"/>
          <w:szCs w:val="27"/>
        </w:rPr>
        <w:t>:</w:t>
      </w:r>
      <w:r w:rsidRPr="006A07A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73C0F" w:rsidRPr="00C73C0F">
        <w:rPr>
          <w:rFonts w:ascii="Times New Roman" w:hAnsi="Times New Roman" w:cs="Times New Roman"/>
          <w:sz w:val="27"/>
          <w:szCs w:val="27"/>
        </w:rPr>
        <w:t>Ваколюк</w:t>
      </w:r>
      <w:proofErr w:type="spellEnd"/>
      <w:r w:rsidR="00C73C0F" w:rsidRPr="00C73C0F">
        <w:rPr>
          <w:rFonts w:ascii="Times New Roman" w:hAnsi="Times New Roman" w:cs="Times New Roman"/>
          <w:sz w:val="27"/>
          <w:szCs w:val="27"/>
        </w:rPr>
        <w:t xml:space="preserve"> Виктор Николаевич</w:t>
      </w:r>
      <w:r w:rsidR="00C73C0F">
        <w:rPr>
          <w:rFonts w:ascii="Times New Roman" w:hAnsi="Times New Roman" w:cs="Times New Roman"/>
          <w:sz w:val="27"/>
          <w:szCs w:val="27"/>
        </w:rPr>
        <w:t>.</w:t>
      </w: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C73C0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город</w:t>
      </w:r>
      <w:r w:rsidR="00C73C0F" w:rsidRPr="00C73C0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 xml:space="preserve"> Сургут, Северный пр</w:t>
      </w:r>
      <w:r w:rsidR="00C73C0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омрайон, улица Индустриальная (</w:t>
      </w:r>
      <w:r w:rsidR="00C73C0F" w:rsidRPr="00C73C0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проезд 4П)</w:t>
      </w:r>
      <w:r w:rsidRPr="006A07A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C73C0F" w:rsidRPr="00C73C0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86:10:0101015:128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– </w:t>
      </w:r>
      <w:r w:rsidR="00C73C0F" w:rsidRPr="00C73C0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3262</w:t>
      </w:r>
      <w:r w:rsidR="00C73C0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кв. м;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C73C0F" w:rsidRPr="00C73C0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К. «Коммунально-складская зона»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C73C0F" w:rsidRPr="00C73C0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деловое управление, склады, ремонт автомобилей</w:t>
      </w:r>
      <w:r w:rsidRPr="006A07AF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-основание пользования земельным участком: право собственности.</w:t>
      </w:r>
    </w:p>
    <w:p w:rsidR="00C73C0F" w:rsidRPr="00C73C0F" w:rsidRDefault="00C73C0F" w:rsidP="00C73C0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C73C0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расположены объекты недвижимого имущества:</w:t>
      </w:r>
    </w:p>
    <w:p w:rsidR="00C73C0F" w:rsidRPr="00C73C0F" w:rsidRDefault="00C73C0F" w:rsidP="00C73C0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-</w:t>
      </w:r>
      <w:r w:rsidRPr="00C73C0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Нежилое здание «Склад» с кадастровым номером 86:10:0101015:280, площадью 27,7 кв. м</w:t>
      </w:r>
      <w:r w:rsidR="00D37850">
        <w:rPr>
          <w:rFonts w:ascii="Times New Roman" w:hAnsi="Times New Roman" w:cs="Times New Roman"/>
          <w:spacing w:val="-8"/>
          <w:sz w:val="27"/>
          <w:szCs w:val="27"/>
          <w:lang w:eastAsia="ru-RU"/>
        </w:rPr>
        <w:t>, находится в собственности у заявителя</w:t>
      </w:r>
      <w:r w:rsidRPr="00C73C0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C73C0F" w:rsidRPr="00C73C0F" w:rsidRDefault="00C73C0F" w:rsidP="00C73C0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-</w:t>
      </w:r>
      <w:r w:rsidRPr="00C73C0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Нежилое здание «Склад» с кадастровым номером 86:10:0101015:279, площадью 36 кв. м</w:t>
      </w:r>
      <w:r w:rsidR="00D37850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, </w:t>
      </w:r>
      <w:r w:rsidR="00D37850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находится в собственности у заявителя</w:t>
      </w:r>
      <w:r w:rsidRPr="00C73C0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C73C0F" w:rsidRPr="00C73C0F" w:rsidRDefault="00C73C0F" w:rsidP="00C73C0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Pr="00C73C0F">
        <w:rPr>
          <w:rFonts w:ascii="Times New Roman" w:hAnsi="Times New Roman" w:cs="Times New Roman"/>
          <w:sz w:val="27"/>
          <w:szCs w:val="27"/>
          <w:lang w:eastAsia="ru-RU"/>
        </w:rPr>
        <w:t>Нежилое здание «Столовая» с кадастровым номером 86:10:0101015:149, площадью 101,9 кв. м</w:t>
      </w:r>
      <w:r w:rsidR="00D37850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D37850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находится в собственности у заявителя</w:t>
      </w:r>
      <w:r w:rsidRPr="00C73C0F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73C0F" w:rsidRPr="00C73C0F" w:rsidRDefault="00C73C0F" w:rsidP="00C73C0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C73C0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Объект с кадастровым номером 86:10:0101015:145 – снят с кадастрового учета.</w:t>
      </w:r>
    </w:p>
    <w:p w:rsidR="00C73C0F" w:rsidRDefault="00C73C0F" w:rsidP="00C73C0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C73C0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Объекты с кадастровыми номерами 86:10:0101015:150, 86:10:0101015:277, 86:10:0101015:278 привязаны к земельному участку, но не расположены на нем.</w:t>
      </w:r>
    </w:p>
    <w:p w:rsidR="00C73C0F" w:rsidRPr="003F3E87" w:rsidRDefault="006A07AF" w:rsidP="00C73C0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3F3E87">
        <w:rPr>
          <w:rFonts w:ascii="Times New Roman" w:hAnsi="Times New Roman" w:cs="Times New Roman"/>
          <w:spacing w:val="-8"/>
          <w:sz w:val="27"/>
          <w:szCs w:val="27"/>
        </w:rPr>
        <w:t xml:space="preserve">3. Испрашиваемый условно разрешенный вид – </w:t>
      </w:r>
      <w:r w:rsidR="00C73C0F" w:rsidRPr="003F3E87">
        <w:rPr>
          <w:rFonts w:ascii="Times New Roman" w:eastAsia="Calibri" w:hAnsi="Times New Roman"/>
          <w:spacing w:val="-8"/>
          <w:sz w:val="27"/>
          <w:szCs w:val="27"/>
        </w:rPr>
        <w:t>заправка транспортных средств (код 4.9.1.1).</w:t>
      </w:r>
    </w:p>
    <w:p w:rsidR="006C4A00" w:rsidRPr="006A07AF" w:rsidRDefault="006A07AF" w:rsidP="00C73C0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C73C0F">
        <w:rPr>
          <w:rFonts w:ascii="Times New Roman" w:hAnsi="Times New Roman" w:cs="Times New Roman"/>
          <w:spacing w:val="-8"/>
          <w:sz w:val="27"/>
          <w:szCs w:val="27"/>
        </w:rPr>
        <w:t>размещение</w:t>
      </w:r>
      <w:r w:rsidR="00C73C0F" w:rsidRPr="00C73C0F">
        <w:rPr>
          <w:rFonts w:ascii="Times New Roman" w:hAnsi="Times New Roman" w:cs="Times New Roman"/>
          <w:spacing w:val="-8"/>
          <w:sz w:val="27"/>
          <w:szCs w:val="27"/>
        </w:rPr>
        <w:t xml:space="preserve"> заправки транспортных средств</w:t>
      </w:r>
      <w:r w:rsidRPr="006A07AF">
        <w:rPr>
          <w:rFonts w:ascii="Times New Roman" w:eastAsia="Calibri" w:hAnsi="Times New Roman"/>
          <w:spacing w:val="-8"/>
          <w:sz w:val="27"/>
          <w:szCs w:val="27"/>
        </w:rPr>
        <w:t>.</w:t>
      </w: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bookmarkStart w:id="0" w:name="_GoBack"/>
      <w:bookmarkEnd w:id="0"/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5700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3E8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165D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5D96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73C0F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37850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D98F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94</cp:revision>
  <cp:lastPrinted>2020-05-19T09:30:00Z</cp:lastPrinted>
  <dcterms:created xsi:type="dcterms:W3CDTF">2023-08-02T09:00:00Z</dcterms:created>
  <dcterms:modified xsi:type="dcterms:W3CDTF">2025-06-09T05:20:00Z</dcterms:modified>
</cp:coreProperties>
</file>