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232532" w:rsidRPr="00232532" w:rsidRDefault="00617A51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0175DF">
        <w:rPr>
          <w:rFonts w:cs="Times New Roman"/>
          <w:szCs w:val="28"/>
        </w:rPr>
        <w:t xml:space="preserve">1. </w:t>
      </w:r>
      <w:r w:rsidR="0007668B" w:rsidRPr="000175DF">
        <w:rPr>
          <w:rFonts w:cs="Times New Roman"/>
          <w:szCs w:val="28"/>
        </w:rPr>
        <w:t xml:space="preserve">Внести </w:t>
      </w:r>
      <w:r w:rsidR="00693857" w:rsidRPr="000175DF">
        <w:rPr>
          <w:rFonts w:cs="Times New Roman"/>
          <w:szCs w:val="28"/>
        </w:rPr>
        <w:t xml:space="preserve">изменения в приложение к </w:t>
      </w:r>
      <w:r w:rsidR="0007668B" w:rsidRPr="000175DF">
        <w:rPr>
          <w:rFonts w:cs="Times New Roman"/>
          <w:szCs w:val="28"/>
        </w:rPr>
        <w:t>постановлени</w:t>
      </w:r>
      <w:r w:rsidR="00693857" w:rsidRPr="000175DF">
        <w:rPr>
          <w:rFonts w:cs="Times New Roman"/>
          <w:szCs w:val="28"/>
        </w:rPr>
        <w:t>ю</w:t>
      </w:r>
      <w:r w:rsidR="0007668B" w:rsidRPr="000175DF">
        <w:rPr>
          <w:rFonts w:cs="Times New Roman"/>
          <w:szCs w:val="28"/>
        </w:rPr>
        <w:t xml:space="preserve"> Администрации </w:t>
      </w:r>
      <w:r w:rsidR="00693857" w:rsidRPr="000175DF">
        <w:rPr>
          <w:rFonts w:cs="Times New Roman"/>
          <w:szCs w:val="28"/>
        </w:rPr>
        <w:br/>
      </w:r>
      <w:r w:rsidR="0007668B" w:rsidRPr="000175DF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0175DF">
        <w:rPr>
          <w:rFonts w:cs="Times New Roman"/>
          <w:szCs w:val="28"/>
        </w:rPr>
        <w:br/>
      </w:r>
      <w:r w:rsidR="0007668B" w:rsidRPr="000175DF">
        <w:rPr>
          <w:rFonts w:cs="Times New Roman"/>
          <w:szCs w:val="28"/>
        </w:rPr>
        <w:t xml:space="preserve">и застройки на территории города Сургута» (с изменениями от 18.08.2022 </w:t>
      </w:r>
      <w:r w:rsidR="00693857" w:rsidRPr="000175DF">
        <w:rPr>
          <w:rFonts w:cs="Times New Roman"/>
          <w:szCs w:val="28"/>
        </w:rPr>
        <w:br/>
      </w:r>
      <w:r w:rsidR="0007668B" w:rsidRPr="000175DF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0175DF">
        <w:rPr>
          <w:rFonts w:cs="Times New Roman"/>
          <w:szCs w:val="28"/>
        </w:rPr>
        <w:br/>
      </w:r>
      <w:r w:rsidR="0007668B" w:rsidRPr="000175DF">
        <w:rPr>
          <w:rFonts w:cs="Times New Roman"/>
          <w:szCs w:val="28"/>
        </w:rPr>
        <w:t>№ 282</w:t>
      </w:r>
      <w:r w:rsidR="00D32EC1" w:rsidRPr="000175DF">
        <w:rPr>
          <w:rFonts w:cs="Times New Roman"/>
          <w:szCs w:val="28"/>
        </w:rPr>
        <w:t>, 18.04.2023 № 2005</w:t>
      </w:r>
      <w:r w:rsidR="000832DD">
        <w:rPr>
          <w:rFonts w:cs="Times New Roman"/>
          <w:szCs w:val="28"/>
        </w:rPr>
        <w:t>, 24.08.2023 № 4171</w:t>
      </w:r>
      <w:r w:rsidR="00D32EC1" w:rsidRPr="000175DF">
        <w:rPr>
          <w:rFonts w:cs="Times New Roman"/>
          <w:szCs w:val="28"/>
        </w:rPr>
        <w:t>)</w:t>
      </w:r>
      <w:r w:rsidR="0007668B" w:rsidRPr="000175DF">
        <w:rPr>
          <w:rFonts w:cs="Times New Roman"/>
          <w:szCs w:val="28"/>
        </w:rPr>
        <w:t xml:space="preserve">, изменив границы </w:t>
      </w:r>
      <w:r w:rsidR="000832DD">
        <w:rPr>
          <w:rFonts w:cs="Times New Roman"/>
          <w:szCs w:val="28"/>
        </w:rPr>
        <w:br/>
      </w:r>
      <w:r w:rsidR="0007668B" w:rsidRPr="000175DF">
        <w:rPr>
          <w:rFonts w:cs="Times New Roman"/>
          <w:szCs w:val="28"/>
        </w:rPr>
        <w:t>территориальн</w:t>
      </w:r>
      <w:r w:rsidR="00F218FC" w:rsidRPr="000175DF">
        <w:rPr>
          <w:rFonts w:cs="Times New Roman"/>
          <w:szCs w:val="28"/>
        </w:rPr>
        <w:t>ых</w:t>
      </w:r>
      <w:r w:rsidR="0007668B" w:rsidRPr="000175DF">
        <w:rPr>
          <w:rFonts w:cs="Times New Roman"/>
          <w:szCs w:val="28"/>
        </w:rPr>
        <w:t xml:space="preserve"> зон </w:t>
      </w:r>
      <w:r w:rsidR="00232532" w:rsidRPr="00232532">
        <w:rPr>
          <w:rFonts w:eastAsia="Calibri"/>
          <w:spacing w:val="-2"/>
          <w:szCs w:val="28"/>
        </w:rPr>
        <w:t xml:space="preserve">ОД.4 (ДОУ) «Зона размещения объектов образования </w:t>
      </w:r>
      <w:r w:rsidR="000832DD">
        <w:rPr>
          <w:rFonts w:eastAsia="Calibri"/>
          <w:spacing w:val="-2"/>
          <w:szCs w:val="28"/>
        </w:rPr>
        <w:br/>
      </w:r>
      <w:r w:rsidR="00232532" w:rsidRPr="00232532">
        <w:rPr>
          <w:rFonts w:eastAsia="Calibri"/>
          <w:spacing w:val="-2"/>
          <w:szCs w:val="28"/>
        </w:rPr>
        <w:t>и просвещения» в результате уменьшения, ОД.10 «</w:t>
      </w:r>
      <w:r w:rsidR="00232532" w:rsidRPr="00232532">
        <w:rPr>
          <w:szCs w:val="28"/>
        </w:rPr>
        <w:t xml:space="preserve">Зона размещения объектов </w:t>
      </w:r>
      <w:r w:rsidR="000832DD">
        <w:rPr>
          <w:szCs w:val="28"/>
        </w:rPr>
        <w:br/>
      </w:r>
      <w:bookmarkStart w:id="0" w:name="_GoBack"/>
      <w:bookmarkEnd w:id="0"/>
      <w:r w:rsidR="00232532" w:rsidRPr="00232532">
        <w:rPr>
          <w:szCs w:val="28"/>
        </w:rPr>
        <w:t>делового, общественного и коммерческого назначения</w:t>
      </w:r>
      <w:r w:rsidR="00232532" w:rsidRPr="00232532">
        <w:rPr>
          <w:rFonts w:eastAsia="Calibri"/>
          <w:spacing w:val="-2"/>
          <w:szCs w:val="28"/>
        </w:rPr>
        <w:t xml:space="preserve">» в результате выделения на земельном участке с кадастровым номером 86:10:0101228:28, расположенном по адресу: город Сургут, </w:t>
      </w:r>
      <w:r w:rsidR="00232532">
        <w:rPr>
          <w:rFonts w:eastAsia="Calibri"/>
          <w:spacing w:val="-2"/>
          <w:szCs w:val="28"/>
        </w:rPr>
        <w:t xml:space="preserve">микрорайон </w:t>
      </w:r>
      <w:r w:rsidR="00232532" w:rsidRPr="00232532">
        <w:rPr>
          <w:rFonts w:eastAsia="Calibri"/>
          <w:spacing w:val="-2"/>
          <w:szCs w:val="28"/>
        </w:rPr>
        <w:t>Железнодорожников</w:t>
      </w:r>
      <w:r w:rsidR="00232532">
        <w:rPr>
          <w:rFonts w:eastAsia="Calibri"/>
          <w:spacing w:val="-2"/>
          <w:szCs w:val="28"/>
        </w:rPr>
        <w:t>.</w:t>
      </w:r>
    </w:p>
    <w:p w:rsidR="00E63842" w:rsidRPr="00E63842" w:rsidRDefault="00E63842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832DD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32532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F46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66C3"/>
    <w:rsid w:val="00A27C96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9217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132</cp:revision>
  <cp:lastPrinted>2021-08-23T10:50:00Z</cp:lastPrinted>
  <dcterms:created xsi:type="dcterms:W3CDTF">2020-04-07T06:38:00Z</dcterms:created>
  <dcterms:modified xsi:type="dcterms:W3CDTF">2023-09-06T07:08:00Z</dcterms:modified>
</cp:coreProperties>
</file>